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93" w:rsidRPr="007F2E70" w:rsidRDefault="00106493" w:rsidP="004F6D15">
      <w:pPr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bookmarkStart w:id="0" w:name="_GoBack"/>
      <w:bookmarkEnd w:id="0"/>
      <w:r w:rsidRPr="007F2E70">
        <w:rPr>
          <w:rFonts w:asciiTheme="minorHAnsi" w:hAnsiTheme="minorHAnsi" w:cs="Arial"/>
          <w:b/>
          <w:color w:val="auto"/>
          <w:sz w:val="24"/>
          <w:szCs w:val="24"/>
        </w:rPr>
        <w:t>Wykaz osób skierowanych do wykonania przedmiotu zamówienia w zakresie Części I</w:t>
      </w:r>
    </w:p>
    <w:p w:rsidR="004F6D15" w:rsidRPr="007F2E70" w:rsidRDefault="004F6D15" w:rsidP="004F6D15">
      <w:pPr>
        <w:pStyle w:val="Akapitzlist"/>
        <w:tabs>
          <w:tab w:val="num" w:pos="851"/>
        </w:tabs>
        <w:autoSpaceDE w:val="0"/>
        <w:autoSpaceDN w:val="0"/>
        <w:adjustRightInd w:val="0"/>
        <w:spacing w:before="120"/>
        <w:ind w:left="1418" w:hanging="1418"/>
        <w:contextualSpacing w:val="0"/>
        <w:jc w:val="both"/>
        <w:rPr>
          <w:rFonts w:asciiTheme="minorHAnsi" w:eastAsia="Calibri" w:hAnsiTheme="minorHAnsi" w:cs="Arial"/>
          <w:sz w:val="20"/>
          <w:szCs w:val="20"/>
        </w:rPr>
      </w:pPr>
      <w:r w:rsidRPr="007F2E70">
        <w:rPr>
          <w:rFonts w:asciiTheme="minorHAnsi" w:eastAsia="Calibri" w:hAnsiTheme="minorHAnsi" w:cs="Arial"/>
          <w:b/>
          <w:sz w:val="20"/>
          <w:szCs w:val="20"/>
        </w:rPr>
        <w:t xml:space="preserve">Część nr </w:t>
      </w:r>
      <w:r w:rsidR="007F2E70">
        <w:rPr>
          <w:rFonts w:asciiTheme="minorHAnsi" w:eastAsia="Calibri" w:hAnsiTheme="minorHAnsi" w:cs="Arial"/>
          <w:b/>
          <w:sz w:val="20"/>
          <w:szCs w:val="20"/>
        </w:rPr>
        <w:t>I</w:t>
      </w:r>
      <w:r w:rsidRPr="007F2E70">
        <w:rPr>
          <w:rFonts w:asciiTheme="minorHAnsi" w:eastAsia="Calibri" w:hAnsiTheme="minorHAnsi" w:cs="Arial"/>
          <w:b/>
          <w:sz w:val="20"/>
          <w:szCs w:val="20"/>
        </w:rPr>
        <w:t>.</w:t>
      </w:r>
      <w:r w:rsidRPr="007F2E70">
        <w:rPr>
          <w:rFonts w:asciiTheme="minorHAnsi" w:eastAsia="Calibri" w:hAnsiTheme="minorHAnsi" w:cs="Arial"/>
          <w:sz w:val="20"/>
          <w:szCs w:val="20"/>
        </w:rPr>
        <w:tab/>
        <w:t>Kompleksowa konserwacja tkanin obiciowych ze ścian kapitularza Archiwum Krakowskiej Kapituły Katedralnej na Wawelu ok. XVII w.;</w:t>
      </w:r>
    </w:p>
    <w:tbl>
      <w:tblPr>
        <w:tblStyle w:val="Tabela-Siatka"/>
        <w:tblW w:w="15856" w:type="dxa"/>
        <w:tblLayout w:type="fixed"/>
        <w:tblLook w:val="04A0" w:firstRow="1" w:lastRow="0" w:firstColumn="1" w:lastColumn="0" w:noHBand="0" w:noVBand="1"/>
      </w:tblPr>
      <w:tblGrid>
        <w:gridCol w:w="665"/>
        <w:gridCol w:w="2987"/>
        <w:gridCol w:w="5387"/>
        <w:gridCol w:w="2410"/>
        <w:gridCol w:w="4407"/>
      </w:tblGrid>
      <w:tr w:rsidR="004F6D15" w:rsidRPr="003C0FA5" w:rsidTr="00AB48AE">
        <w:tc>
          <w:tcPr>
            <w:tcW w:w="6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4A2F" w:rsidRPr="003C0FA5" w:rsidRDefault="00204CF3" w:rsidP="00252FC4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B48AE" w:rsidRDefault="00204CF3" w:rsidP="00AB48AE">
            <w:pPr>
              <w:ind w:left="-98" w:right="-108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Imię i nazwisko</w:t>
            </w:r>
            <w:r w:rsidR="00AB48A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 </w:t>
            </w:r>
          </w:p>
          <w:p w:rsidR="00AB48AE" w:rsidRDefault="00AB48AE" w:rsidP="00AB48AE">
            <w:pPr>
              <w:ind w:left="-98" w:right="-108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Podstawa dysponowania</w:t>
            </w:r>
          </w:p>
          <w:p w:rsidR="005F4A2F" w:rsidRPr="003C0FA5" w:rsidRDefault="00AB48AE" w:rsidP="00AB48AE">
            <w:pPr>
              <w:ind w:left="-98" w:right="-108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4A2F" w:rsidRPr="003C0FA5" w:rsidRDefault="005F4A2F" w:rsidP="00252FC4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Kwalifikacje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4A2F" w:rsidRPr="003C0FA5" w:rsidRDefault="00204CF3" w:rsidP="00252FC4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Staż pracy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4A2F" w:rsidRPr="003C0FA5" w:rsidRDefault="00252FC4" w:rsidP="00252FC4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17591" w:rsidRPr="003C0FA5" w:rsidTr="00AB48AE">
        <w:tc>
          <w:tcPr>
            <w:tcW w:w="665" w:type="dxa"/>
            <w:shd w:val="pct5" w:color="auto" w:fill="auto"/>
          </w:tcPr>
          <w:p w:rsidR="00217591" w:rsidRPr="003C0FA5" w:rsidRDefault="00217591" w:rsidP="00252FC4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987" w:type="dxa"/>
            <w:shd w:val="pct5" w:color="auto" w:fill="auto"/>
          </w:tcPr>
          <w:p w:rsidR="00217591" w:rsidRPr="003C0FA5" w:rsidRDefault="00217591" w:rsidP="00252FC4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5387" w:type="dxa"/>
            <w:shd w:val="pct5" w:color="auto" w:fill="auto"/>
          </w:tcPr>
          <w:p w:rsidR="00217591" w:rsidRPr="003C0FA5" w:rsidRDefault="00217591" w:rsidP="00252FC4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pct5" w:color="auto" w:fill="auto"/>
          </w:tcPr>
          <w:p w:rsidR="00217591" w:rsidRPr="003C0FA5" w:rsidRDefault="00217591" w:rsidP="00252FC4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4407" w:type="dxa"/>
            <w:shd w:val="pct5" w:color="auto" w:fill="auto"/>
          </w:tcPr>
          <w:p w:rsidR="00217591" w:rsidRPr="003C0FA5" w:rsidRDefault="00217591" w:rsidP="00252FC4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color w:val="auto"/>
                <w:sz w:val="20"/>
                <w:szCs w:val="20"/>
              </w:rPr>
              <w:t>5.</w:t>
            </w:r>
          </w:p>
        </w:tc>
      </w:tr>
      <w:tr w:rsidR="004F6D15" w:rsidRPr="003C0FA5" w:rsidTr="00AB48AE">
        <w:tc>
          <w:tcPr>
            <w:tcW w:w="665" w:type="dxa"/>
            <w:vAlign w:val="center"/>
          </w:tcPr>
          <w:p w:rsidR="0012160B" w:rsidRPr="005F272F" w:rsidRDefault="007C0401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F272F">
              <w:rPr>
                <w:rFonts w:asciiTheme="minorHAnsi" w:hAnsiTheme="minorHAnsi" w:cs="Arial"/>
                <w:color w:val="auto"/>
                <w:sz w:val="20"/>
                <w:szCs w:val="20"/>
              </w:rPr>
              <w:t>……..</w:t>
            </w:r>
          </w:p>
        </w:tc>
        <w:tc>
          <w:tcPr>
            <w:tcW w:w="2987" w:type="dxa"/>
            <w:vAlign w:val="center"/>
          </w:tcPr>
          <w:p w:rsidR="004B0F9F" w:rsidRPr="00CC7310" w:rsidRDefault="004B0F9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B0F9F" w:rsidRPr="00CC7310" w:rsidRDefault="004B0F9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B0F9F" w:rsidRPr="00CC7310" w:rsidRDefault="004B0F9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2160B" w:rsidRPr="00CC7310" w:rsidRDefault="004B0F9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………………</w:t>
            </w:r>
            <w:r w:rsidR="00855B91"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………</w:t>
            </w:r>
            <w:r w:rsidR="00AB48AE"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…………….</w:t>
            </w:r>
            <w:r w:rsidR="007F2E70"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…….</w:t>
            </w:r>
            <w:r w:rsidR="00855B91"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………</w:t>
            </w:r>
          </w:p>
          <w:p w:rsidR="00AB48AE" w:rsidRPr="00CC7310" w:rsidRDefault="00AB48AE" w:rsidP="004B0F9F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CC7310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(imię i nazwisko)</w:t>
            </w:r>
          </w:p>
          <w:p w:rsidR="004B0F9F" w:rsidRPr="00CC7310" w:rsidRDefault="004B0F9F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4B0F9F" w:rsidRPr="00CC7310" w:rsidRDefault="004B0F9F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AB48AE" w:rsidRPr="00CC7310" w:rsidRDefault="00AB48A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…………………………………………………..</w:t>
            </w:r>
          </w:p>
          <w:p w:rsidR="00AB48AE" w:rsidRPr="00CC7310" w:rsidRDefault="00AB48AE" w:rsidP="004B0F9F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CC7310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(podstawa dysponowania osobą)</w:t>
            </w:r>
          </w:p>
          <w:p w:rsidR="004B0F9F" w:rsidRPr="00CC7310" w:rsidRDefault="004B0F9F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4B0F9F" w:rsidRPr="00CC7310" w:rsidRDefault="004B0F9F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AB48AE" w:rsidRPr="00CC7310" w:rsidRDefault="00AB48AE" w:rsidP="00AB48A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………………………………….……………….</w:t>
            </w:r>
          </w:p>
          <w:p w:rsidR="00AB48AE" w:rsidRPr="00CC7310" w:rsidRDefault="00AB48AE" w:rsidP="004B0F9F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CC7310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(zakres wykonywanych czynności)</w:t>
            </w:r>
          </w:p>
          <w:p w:rsidR="004B0F9F" w:rsidRPr="00CC7310" w:rsidRDefault="004B0F9F" w:rsidP="00AB48AE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AB48AE" w:rsidRPr="00CC7310" w:rsidRDefault="00AB48A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</w:tcPr>
          <w:p w:rsidR="0012160B" w:rsidRPr="00CC7310" w:rsidRDefault="0012160B" w:rsidP="005F4A2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sz w:val="20"/>
                <w:szCs w:val="20"/>
              </w:rPr>
              <w:t>ukończył/a</w:t>
            </w:r>
            <w:r w:rsidR="004F6D15" w:rsidRPr="00CC7310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 xml:space="preserve"> studia drugiego stopnia w zakresie konserwacji i restauracji dzieł sztuki/ konserwacji zabytków,</w:t>
            </w:r>
          </w:p>
          <w:p w:rsidR="0012160B" w:rsidRPr="00CC7310" w:rsidRDefault="0012160B" w:rsidP="005F4A2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sz w:val="20"/>
                <w:szCs w:val="20"/>
              </w:rPr>
              <w:t>ukończył/a</w:t>
            </w:r>
            <w:r w:rsidR="004F6D15" w:rsidRPr="00CC7310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 xml:space="preserve"> jednolite studia magisterskie, w zakresie konserwacji i restauracji dzieł sztuki/ konserwacji zabytków,</w:t>
            </w:r>
          </w:p>
          <w:p w:rsidR="0012160B" w:rsidRPr="00CC7310" w:rsidRDefault="0012160B" w:rsidP="005F4A2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sz w:val="20"/>
                <w:szCs w:val="20"/>
              </w:rPr>
              <w:t>po rozpoczęciu studiów drugiego stopnia przez ………… miesięcy brał/a</w:t>
            </w:r>
            <w:r w:rsidR="004F6D15" w:rsidRPr="00CC7310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 xml:space="preserve"> ud</w:t>
            </w:r>
            <w:r w:rsidR="00855B91" w:rsidRPr="00CC7310">
              <w:rPr>
                <w:rFonts w:asciiTheme="minorHAnsi" w:hAnsiTheme="minorHAnsi" w:cs="Arial"/>
                <w:sz w:val="20"/>
                <w:szCs w:val="20"/>
              </w:rPr>
              <w:t>ział w pracach konserwatorskich*/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 xml:space="preserve"> pracach restauratorskich*/ badaniach konserwatorskich, prowadzonych przy zabytkach* wpisanych do rejestru</w:t>
            </w:r>
            <w:r w:rsidR="00855B91" w:rsidRPr="00CC7310">
              <w:rPr>
                <w:rFonts w:asciiTheme="minorHAnsi" w:hAnsiTheme="minorHAnsi" w:cs="Arial"/>
                <w:sz w:val="20"/>
                <w:szCs w:val="20"/>
              </w:rPr>
              <w:t>*/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 xml:space="preserve"> inwentarza muzeum będącego instytucją kultury</w:t>
            </w:r>
            <w:r w:rsidR="00855B91" w:rsidRPr="00CC7310">
              <w:rPr>
                <w:rFonts w:asciiTheme="minorHAnsi" w:hAnsiTheme="minorHAnsi" w:cs="Arial"/>
                <w:sz w:val="20"/>
                <w:szCs w:val="20"/>
              </w:rPr>
              <w:t>*/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 xml:space="preserve"> zaliczanych do jednej z kategorii, o których mowa w art. </w:t>
            </w:r>
            <w:r w:rsidR="00106493" w:rsidRPr="00CC7310">
              <w:rPr>
                <w:rFonts w:asciiTheme="minorHAnsi" w:hAnsiTheme="minorHAnsi" w:cs="Arial"/>
                <w:sz w:val="20"/>
                <w:szCs w:val="20"/>
              </w:rPr>
              <w:t>14a ust. 2 ustawy z dnia 23 lipca 2003r. o ochronie zabytków i opiece nad zabytkami.</w:t>
            </w:r>
            <w:r w:rsidR="00855B91" w:rsidRPr="00CC7310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  <w:p w:rsidR="0012160B" w:rsidRPr="00CC7310" w:rsidRDefault="0012160B" w:rsidP="005F4A2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sz w:val="20"/>
                <w:szCs w:val="20"/>
              </w:rPr>
              <w:t xml:space="preserve">po zaliczeniu szóstego semestru jednolitych studiów magisterskich, przez </w:t>
            </w:r>
            <w:r w:rsidR="003C0FA5" w:rsidRPr="00CC7310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 xml:space="preserve"> miesięcy brał/a ud</w:t>
            </w:r>
            <w:r w:rsidR="00855B91" w:rsidRPr="00CC7310">
              <w:rPr>
                <w:rFonts w:asciiTheme="minorHAnsi" w:hAnsiTheme="minorHAnsi" w:cs="Arial"/>
                <w:sz w:val="20"/>
                <w:szCs w:val="20"/>
              </w:rPr>
              <w:t>ział w pracach konserwatorskich*/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>pracach restauratorskich*/ badaniach konserwatorskich, prowadzonych przy zabytkach wpisanych do rejestru*/ inwentarza muzeum będącego instytucją kultury</w:t>
            </w:r>
            <w:r w:rsidR="00855B91" w:rsidRPr="00CC7310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>/ zaliczanych do jednej z kategorii, o których mowa w art. </w:t>
            </w:r>
            <w:r w:rsidR="00106493" w:rsidRPr="00CC7310">
              <w:rPr>
                <w:rFonts w:asciiTheme="minorHAnsi" w:hAnsiTheme="minorHAnsi" w:cs="Arial"/>
                <w:sz w:val="20"/>
                <w:szCs w:val="20"/>
              </w:rPr>
              <w:t xml:space="preserve">14a ust. 2 ustawy z dnia 23 lipca 2003r. o ochronie zabytków i opiece nad zabytkami </w:t>
            </w:r>
            <w:r w:rsidRPr="00CC7310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  <w:p w:rsidR="0012160B" w:rsidRPr="00CC7310" w:rsidRDefault="0012160B" w:rsidP="00127A69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eastAsia="Calibri" w:hAnsiTheme="minorHAnsi" w:cs="Arial"/>
                <w:sz w:val="20"/>
                <w:szCs w:val="20"/>
              </w:rPr>
              <w:t xml:space="preserve">posiada </w:t>
            </w:r>
            <w:r w:rsidR="00BA0D01" w:rsidRPr="00CC7310">
              <w:rPr>
                <w:rFonts w:asciiTheme="minorHAnsi" w:eastAsia="Calibri" w:hAnsiTheme="minorHAnsi" w:cs="Arial"/>
                <w:sz w:val="20"/>
                <w:szCs w:val="20"/>
              </w:rPr>
              <w:t>dyplom ukończenia studiów podyplomowych w dyscyplinie tkaniny zabytkowej*/konserwacji* wykazujący, że zakres tematyczny studiów dotyczył także zagadnień dotyczących tkanin zabytkowych rozszerzających umiejętności nabyte podczas studiów magisterskich, w szczególności w tematyce struktur i technologii tkackich oraz grafiki komputerowej w nowoczesnej rekonstrukcji tkanin.</w:t>
            </w:r>
          </w:p>
          <w:p w:rsidR="00801924" w:rsidRPr="00CC7310" w:rsidRDefault="00801924" w:rsidP="00801924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eastAsia="Calibri" w:hAnsiTheme="minorHAnsi" w:cs="Arial"/>
                <w:sz w:val="20"/>
                <w:szCs w:val="20"/>
              </w:rPr>
              <w:t>inne ………………………</w:t>
            </w:r>
            <w:r w:rsidR="007930EF" w:rsidRPr="00CC7310">
              <w:rPr>
                <w:rFonts w:asciiTheme="minorHAnsi" w:eastAsia="Calibri" w:hAnsiTheme="minorHAnsi" w:cs="Arial"/>
                <w:sz w:val="20"/>
                <w:szCs w:val="20"/>
              </w:rPr>
              <w:t>*</w:t>
            </w:r>
          </w:p>
          <w:p w:rsidR="00A241E2" w:rsidRDefault="00A241E2" w:rsidP="007C0401">
            <w:pPr>
              <w:tabs>
                <w:tab w:val="left" w:pos="317"/>
                <w:tab w:val="left" w:pos="851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241E2" w:rsidRDefault="00A241E2" w:rsidP="007C0401">
            <w:pPr>
              <w:tabs>
                <w:tab w:val="left" w:pos="317"/>
                <w:tab w:val="left" w:pos="851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01924" w:rsidRPr="00CC7310" w:rsidRDefault="00801924" w:rsidP="007C0401">
            <w:pPr>
              <w:tabs>
                <w:tab w:val="left" w:pos="317"/>
                <w:tab w:val="left" w:pos="851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*niepotrzebne przekreślić</w:t>
            </w:r>
          </w:p>
        </w:tc>
        <w:tc>
          <w:tcPr>
            <w:tcW w:w="2410" w:type="dxa"/>
          </w:tcPr>
          <w:p w:rsidR="004C7ACD" w:rsidRDefault="00204CF3" w:rsidP="004C7ACD">
            <w:pPr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CC7310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P</w:t>
            </w:r>
            <w:r w:rsidR="00855B91" w:rsidRPr="00CC7310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osiada</w:t>
            </w:r>
            <w:r w:rsidRPr="00CC7310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 xml:space="preserve"> </w:t>
            </w:r>
            <w:r w:rsidR="00607893" w:rsidRPr="00CC7310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 xml:space="preserve">………-letni staż </w:t>
            </w:r>
            <w:r w:rsidR="00607893" w:rsidRPr="004C7ACD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 xml:space="preserve">pracy </w:t>
            </w:r>
            <w:r w:rsidR="004C7ACD" w:rsidRPr="004C7ACD">
              <w:rPr>
                <w:rFonts w:ascii="Calibri" w:eastAsia="Calibri" w:hAnsi="Calibri" w:cs="Arial"/>
                <w:color w:val="auto"/>
                <w:sz w:val="20"/>
                <w:szCs w:val="20"/>
              </w:rPr>
              <w:t>(w zawodzie konserwatora tkanin) w zakresie konserwacji tkanin zabytkowych.</w:t>
            </w:r>
          </w:p>
          <w:p w:rsidR="00461F1C" w:rsidRDefault="00017765" w:rsidP="00017765">
            <w:pPr>
              <w:jc w:val="both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 xml:space="preserve">Formy zatrudnienia: </w:t>
            </w:r>
          </w:p>
          <w:p w:rsidR="00017765" w:rsidRPr="00CC7310" w:rsidRDefault="00017765" w:rsidP="00017765">
            <w:pPr>
              <w:jc w:val="both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………………………………………..…………………………………</w:t>
            </w:r>
            <w:r w:rsidR="00461F1C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.</w:t>
            </w:r>
            <w:r w:rsidRPr="00CC7310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…………………………………</w:t>
            </w:r>
            <w:r w:rsidR="00461F1C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…..</w:t>
            </w:r>
            <w:r w:rsidRPr="00CC7310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……..</w:t>
            </w:r>
          </w:p>
          <w:p w:rsidR="007930EF" w:rsidRPr="00CC7310" w:rsidRDefault="007930EF" w:rsidP="00017765">
            <w:pPr>
              <w:jc w:val="both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7930E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eastAsia="Calibri" w:hAnsiTheme="minorHAnsi" w:cs="Arial"/>
                <w:sz w:val="20"/>
                <w:szCs w:val="20"/>
              </w:rPr>
              <w:t>inne ………………………*</w:t>
            </w: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1F1C" w:rsidRDefault="00461F1C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1F1C" w:rsidRDefault="00461F1C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461F1C" w:rsidRPr="00CC7310" w:rsidRDefault="00461F1C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241E2" w:rsidRDefault="00A241E2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241E2" w:rsidRDefault="00A241E2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7930EF" w:rsidRPr="00CC7310" w:rsidRDefault="007930E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*niepotrzebne przekreślić</w:t>
            </w:r>
          </w:p>
        </w:tc>
        <w:tc>
          <w:tcPr>
            <w:tcW w:w="4407" w:type="dxa"/>
          </w:tcPr>
          <w:p w:rsidR="00204CF3" w:rsidRPr="003C0FA5" w:rsidRDefault="00204CF3" w:rsidP="00204CF3">
            <w:pPr>
              <w:pStyle w:val="Tekstkomentarza"/>
              <w:suppressAutoHyphens/>
              <w:jc w:val="both"/>
              <w:rPr>
                <w:rFonts w:asciiTheme="minorHAnsi" w:hAnsiTheme="minorHAnsi" w:cs="Arial"/>
              </w:rPr>
            </w:pPr>
            <w:r w:rsidRPr="003C0FA5">
              <w:rPr>
                <w:rFonts w:asciiTheme="minorHAnsi" w:hAnsiTheme="minorHAnsi" w:cs="Arial"/>
              </w:rPr>
              <w:t xml:space="preserve">Wykonał/a w okresie </w:t>
            </w:r>
            <w:r w:rsidRPr="00461F1C">
              <w:rPr>
                <w:rFonts w:asciiTheme="minorHAnsi" w:hAnsiTheme="minorHAnsi" w:cs="Arial"/>
              </w:rPr>
              <w:t xml:space="preserve">ostatnich </w:t>
            </w:r>
            <w:r w:rsidR="00461F1C" w:rsidRPr="00461F1C">
              <w:rPr>
                <w:rFonts w:asciiTheme="minorHAnsi" w:hAnsiTheme="minorHAnsi" w:cs="Arial"/>
              </w:rPr>
              <w:t xml:space="preserve">6 </w:t>
            </w:r>
            <w:r w:rsidR="00FB19B5" w:rsidRPr="00461F1C">
              <w:rPr>
                <w:rFonts w:asciiTheme="minorHAnsi" w:hAnsiTheme="minorHAnsi" w:cs="Arial"/>
              </w:rPr>
              <w:t>lat (20</w:t>
            </w:r>
            <w:r w:rsidR="00461F1C" w:rsidRPr="00461F1C">
              <w:rPr>
                <w:rFonts w:asciiTheme="minorHAnsi" w:hAnsiTheme="minorHAnsi" w:cs="Arial"/>
              </w:rPr>
              <w:t>11</w:t>
            </w:r>
            <w:r w:rsidRPr="00461F1C">
              <w:rPr>
                <w:rFonts w:asciiTheme="minorHAnsi" w:hAnsiTheme="minorHAnsi" w:cs="Arial"/>
              </w:rPr>
              <w:t>-2017):</w:t>
            </w:r>
          </w:p>
          <w:p w:rsidR="00247924" w:rsidRPr="00461F1C" w:rsidRDefault="00204CF3" w:rsidP="00765347">
            <w:pPr>
              <w:pStyle w:val="Tekstkomentarza"/>
              <w:numPr>
                <w:ilvl w:val="0"/>
                <w:numId w:val="6"/>
              </w:numPr>
              <w:suppressAutoHyphens/>
              <w:ind w:left="327" w:hanging="283"/>
              <w:jc w:val="both"/>
              <w:rPr>
                <w:rFonts w:asciiTheme="minorHAnsi" w:hAnsiTheme="minorHAnsi" w:cs="Arial"/>
              </w:rPr>
            </w:pPr>
            <w:r w:rsidRPr="003C0FA5">
              <w:rPr>
                <w:rFonts w:asciiTheme="minorHAnsi" w:hAnsiTheme="minorHAnsi" w:cs="Arial"/>
              </w:rPr>
              <w:t>………… usług/i konserwacji estetycznej z elementami rekonstrukcji tkanin obiciowych z okresu XVII wieku,</w:t>
            </w:r>
            <w:r w:rsidR="00553D37">
              <w:rPr>
                <w:rFonts w:asciiTheme="minorHAnsi" w:hAnsiTheme="minorHAnsi" w:cs="Arial"/>
              </w:rPr>
              <w:t xml:space="preserve"> </w:t>
            </w:r>
            <w:r w:rsidR="00553D37" w:rsidRPr="00266025">
              <w:rPr>
                <w:rFonts w:ascii="Calibri" w:hAnsi="Calibri" w:cs="Arial"/>
              </w:rPr>
              <w:t xml:space="preserve">o złożonej </w:t>
            </w:r>
            <w:r w:rsidR="004C7ACD">
              <w:rPr>
                <w:rFonts w:ascii="Calibri" w:hAnsi="Calibri" w:cs="Arial"/>
              </w:rPr>
              <w:t>strukturze (przez co rozumie się</w:t>
            </w:r>
            <w:r w:rsidR="00553D37" w:rsidRPr="00266025">
              <w:rPr>
                <w:rFonts w:ascii="Calibri" w:hAnsi="Calibri" w:cs="Arial"/>
              </w:rPr>
              <w:t xml:space="preserve"> tkaninę wieloosnowową (min. 2 osnowy) i wielowątkową (min. 2 wątki)</w:t>
            </w:r>
            <w:r w:rsidR="00553D37">
              <w:rPr>
                <w:rFonts w:ascii="Calibri" w:hAnsi="Calibri" w:cs="Arial"/>
              </w:rPr>
              <w:t xml:space="preserve"> </w:t>
            </w:r>
            <w:r w:rsidRPr="003C0FA5">
              <w:rPr>
                <w:rFonts w:asciiTheme="minorHAnsi" w:eastAsia="Calibri" w:hAnsiTheme="minorHAnsi" w:cs="Arial"/>
              </w:rPr>
              <w:t xml:space="preserve">wpisanych do </w:t>
            </w:r>
            <w:r w:rsidR="009F7A05" w:rsidRPr="003C0FA5">
              <w:rPr>
                <w:rFonts w:asciiTheme="minorHAnsi" w:eastAsia="Calibri" w:hAnsiTheme="minorHAnsi" w:cs="Arial"/>
              </w:rPr>
              <w:t>rejestru zabytków*/inwentarza muzeum będącego instytucją kultury*, o których mowa w ustawie z dnia 23 lipca 2003 roku o ochronie zabytków i opiece nad zabytkami/</w:t>
            </w:r>
            <w:r w:rsidR="009F7A05" w:rsidRPr="003C0FA5">
              <w:rPr>
                <w:rFonts w:asciiTheme="minorHAnsi" w:eastAsia="Calibri" w:hAnsiTheme="minorHAnsi" w:cs="Arial"/>
                <w:color w:val="000000"/>
              </w:rPr>
              <w:t>na l</w:t>
            </w:r>
            <w:r w:rsidR="009F7A05" w:rsidRPr="003C0FA5">
              <w:rPr>
                <w:rFonts w:asciiTheme="minorHAnsi" w:hAnsiTheme="minorHAnsi" w:cs="Arial"/>
              </w:rPr>
              <w:t xml:space="preserve">istę światowego dziedzictwa </w:t>
            </w:r>
            <w:r w:rsidR="009F7A05" w:rsidRPr="00461F1C">
              <w:rPr>
                <w:rFonts w:asciiTheme="minorHAnsi" w:hAnsiTheme="minorHAnsi" w:cs="Arial"/>
              </w:rPr>
              <w:t>UNESCO*</w:t>
            </w:r>
            <w:r w:rsidR="00247924" w:rsidRPr="00461F1C">
              <w:rPr>
                <w:rFonts w:asciiTheme="minorHAnsi" w:hAnsiTheme="minorHAnsi" w:cs="Arial"/>
              </w:rPr>
              <w:t>.</w:t>
            </w:r>
            <w:r w:rsidRPr="00461F1C">
              <w:rPr>
                <w:rFonts w:asciiTheme="minorHAnsi" w:hAnsiTheme="minorHAnsi" w:cs="Arial"/>
              </w:rPr>
              <w:t xml:space="preserve"> </w:t>
            </w:r>
            <w:r w:rsidR="00247924" w:rsidRPr="00461F1C">
              <w:rPr>
                <w:rFonts w:asciiTheme="minorHAnsi" w:hAnsiTheme="minorHAnsi" w:cs="Arial"/>
              </w:rPr>
              <w:t>Usługi dotyczyły takich obiektów jak</w:t>
            </w:r>
            <w:r w:rsidR="00765347" w:rsidRPr="00461F1C">
              <w:rPr>
                <w:rFonts w:asciiTheme="minorHAnsi" w:hAnsiTheme="minorHAnsi" w:cs="Arial"/>
              </w:rPr>
              <w:t>:</w:t>
            </w:r>
            <w:r w:rsidR="00247924" w:rsidRPr="00461F1C">
              <w:rPr>
                <w:rFonts w:asciiTheme="minorHAnsi" w:hAnsiTheme="minorHAnsi" w:cs="Arial"/>
              </w:rPr>
              <w:t>……………………………………………………</w:t>
            </w:r>
          </w:p>
          <w:p w:rsidR="00765347" w:rsidRPr="00461F1C" w:rsidRDefault="00765347" w:rsidP="00765347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</w:rPr>
            </w:pPr>
            <w:r w:rsidRPr="00461F1C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765347" w:rsidRPr="00461F1C" w:rsidRDefault="00765347" w:rsidP="00765347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</w:rPr>
            </w:pPr>
            <w:r w:rsidRPr="00461F1C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765347" w:rsidRPr="00CC7310" w:rsidRDefault="00765347" w:rsidP="00765347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  <w:color w:val="FF0000"/>
              </w:rPr>
            </w:pPr>
            <w:r w:rsidRPr="00461F1C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247924" w:rsidRPr="003C0FA5" w:rsidRDefault="00247924" w:rsidP="00247924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</w:rPr>
            </w:pPr>
          </w:p>
          <w:p w:rsidR="00247924" w:rsidRPr="00461F1C" w:rsidRDefault="00204CF3" w:rsidP="00765347">
            <w:pPr>
              <w:pStyle w:val="Tekstkomentarza"/>
              <w:numPr>
                <w:ilvl w:val="0"/>
                <w:numId w:val="6"/>
              </w:numPr>
              <w:suppressAutoHyphens/>
              <w:ind w:left="327" w:hanging="283"/>
              <w:jc w:val="both"/>
              <w:rPr>
                <w:rFonts w:asciiTheme="minorHAnsi" w:hAnsiTheme="minorHAnsi" w:cs="Arial"/>
              </w:rPr>
            </w:pPr>
            <w:r w:rsidRPr="003C0FA5">
              <w:rPr>
                <w:rFonts w:asciiTheme="minorHAnsi" w:hAnsiTheme="minorHAnsi" w:cs="Arial"/>
              </w:rPr>
              <w:t xml:space="preserve">………… usług/i </w:t>
            </w:r>
            <w:r w:rsidR="009F7A05" w:rsidRPr="003C0FA5">
              <w:rPr>
                <w:rFonts w:asciiTheme="minorHAnsi" w:hAnsiTheme="minorHAnsi" w:cs="Arial"/>
              </w:rPr>
              <w:t>kompleksowej konserwacji</w:t>
            </w:r>
            <w:r w:rsidR="009F7A05" w:rsidRPr="003C0FA5">
              <w:rPr>
                <w:rFonts w:asciiTheme="minorHAnsi" w:eastAsia="Calibri" w:hAnsiTheme="minorHAnsi" w:cs="Arial"/>
              </w:rPr>
              <w:t xml:space="preserve"> zabytkowych tkanin wielkogabarytowych (tj. powyżej 1 m</w:t>
            </w:r>
            <w:r w:rsidR="009F7A05" w:rsidRPr="003C0FA5">
              <w:rPr>
                <w:rFonts w:asciiTheme="minorHAnsi" w:eastAsia="Calibri" w:hAnsiTheme="minorHAnsi" w:cs="Arial"/>
                <w:vertAlign w:val="superscript"/>
              </w:rPr>
              <w:t>2</w:t>
            </w:r>
            <w:r w:rsidR="009F7A05" w:rsidRPr="003C0FA5">
              <w:rPr>
                <w:rFonts w:asciiTheme="minorHAnsi" w:eastAsia="Calibri" w:hAnsiTheme="minorHAnsi" w:cs="Arial"/>
              </w:rPr>
              <w:t xml:space="preserve">) </w:t>
            </w:r>
            <w:r w:rsidR="009F7A05" w:rsidRPr="003C0FA5">
              <w:rPr>
                <w:rFonts w:asciiTheme="minorHAnsi" w:eastAsia="Calibri" w:hAnsiTheme="minorHAnsi" w:cs="Arial"/>
                <w:color w:val="000000"/>
              </w:rPr>
              <w:t>w</w:t>
            </w:r>
            <w:r w:rsidR="009F7A05" w:rsidRPr="003C0FA5">
              <w:rPr>
                <w:rFonts w:asciiTheme="minorHAnsi" w:eastAsia="Calibri" w:hAnsiTheme="minorHAnsi" w:cs="Arial"/>
              </w:rPr>
              <w:t xml:space="preserve">ykonanych w jednym niepodzielnym fragmencie o pełnej </w:t>
            </w:r>
            <w:r w:rsidR="009F7A05" w:rsidRPr="00461F1C">
              <w:rPr>
                <w:rFonts w:asciiTheme="minorHAnsi" w:eastAsia="Calibri" w:hAnsiTheme="minorHAnsi" w:cs="Arial"/>
              </w:rPr>
              <w:t>powierzchni.</w:t>
            </w:r>
            <w:r w:rsidR="00765347" w:rsidRPr="00461F1C">
              <w:rPr>
                <w:rFonts w:asciiTheme="minorHAnsi" w:hAnsiTheme="minorHAnsi" w:cs="Arial"/>
              </w:rPr>
              <w:t xml:space="preserve"> </w:t>
            </w:r>
            <w:r w:rsidR="00247924" w:rsidRPr="00461F1C">
              <w:rPr>
                <w:rFonts w:asciiTheme="minorHAnsi" w:hAnsiTheme="minorHAnsi" w:cs="Arial"/>
              </w:rPr>
              <w:t>Usługi dotyczyły takich obiektów jak</w:t>
            </w:r>
            <w:r w:rsidR="00765347" w:rsidRPr="00461F1C">
              <w:rPr>
                <w:rFonts w:asciiTheme="minorHAnsi" w:hAnsiTheme="minorHAnsi" w:cs="Arial"/>
              </w:rPr>
              <w:t>:..</w:t>
            </w:r>
            <w:r w:rsidR="00247924" w:rsidRPr="00461F1C">
              <w:rPr>
                <w:rFonts w:asciiTheme="minorHAnsi" w:hAnsiTheme="minorHAnsi" w:cs="Arial"/>
              </w:rPr>
              <w:t>………………………………………………………………………..………………………………………………………………………</w:t>
            </w:r>
            <w:r w:rsidR="00765347" w:rsidRPr="00461F1C">
              <w:rPr>
                <w:rFonts w:asciiTheme="minorHAnsi" w:hAnsiTheme="minorHAnsi" w:cs="Arial"/>
              </w:rPr>
              <w:t>…………………………………………………………………..</w:t>
            </w:r>
          </w:p>
          <w:p w:rsidR="00765347" w:rsidRPr="00765347" w:rsidRDefault="00765347" w:rsidP="00765347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</w:rPr>
            </w:pPr>
            <w:r w:rsidRPr="00461F1C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247924" w:rsidRPr="003C0FA5" w:rsidRDefault="00247924" w:rsidP="00247924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</w:rPr>
            </w:pPr>
          </w:p>
          <w:p w:rsidR="009F7A05" w:rsidRDefault="009F7A05" w:rsidP="009F7A05">
            <w:pPr>
              <w:pStyle w:val="Tekstkomentarza"/>
              <w:suppressAutoHyphens/>
              <w:jc w:val="both"/>
              <w:rPr>
                <w:rFonts w:asciiTheme="minorHAnsi" w:hAnsiTheme="minorHAnsi" w:cs="Arial"/>
              </w:rPr>
            </w:pPr>
            <w:r w:rsidRPr="003C0FA5">
              <w:rPr>
                <w:rFonts w:asciiTheme="minorHAnsi" w:hAnsiTheme="minorHAnsi" w:cs="Arial"/>
              </w:rPr>
              <w:t>Usługi, o których mowa powyżej (punkt pierwszy i drugi) nie dotyczą tych samych obiektów.</w:t>
            </w:r>
          </w:p>
          <w:p w:rsidR="009021C3" w:rsidRPr="003C0FA5" w:rsidRDefault="009021C3" w:rsidP="009F7A05">
            <w:pPr>
              <w:pStyle w:val="Tekstkomentarza"/>
              <w:suppressAutoHyphens/>
              <w:jc w:val="both"/>
              <w:rPr>
                <w:rFonts w:asciiTheme="minorHAnsi" w:hAnsiTheme="minorHAnsi" w:cs="Arial"/>
              </w:rPr>
            </w:pPr>
          </w:p>
          <w:p w:rsidR="009021C3" w:rsidRPr="003C0FA5" w:rsidRDefault="009021C3" w:rsidP="009021C3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eastAsia="Calibri" w:hAnsiTheme="minorHAnsi" w:cs="Arial"/>
                <w:sz w:val="20"/>
                <w:szCs w:val="20"/>
              </w:rPr>
              <w:t>inne ………………………….</w:t>
            </w:r>
            <w:r w:rsidR="007930EF" w:rsidRPr="00CC7310">
              <w:rPr>
                <w:rFonts w:asciiTheme="minorHAnsi" w:eastAsia="Calibri" w:hAnsiTheme="minorHAnsi" w:cs="Arial"/>
                <w:sz w:val="20"/>
                <w:szCs w:val="20"/>
              </w:rPr>
              <w:t>*</w:t>
            </w:r>
          </w:p>
          <w:p w:rsidR="00801924" w:rsidRPr="003C0FA5" w:rsidRDefault="00801924" w:rsidP="00801924">
            <w:pPr>
              <w:pStyle w:val="Tekstkomentarza"/>
              <w:suppressAutoHyphens/>
              <w:jc w:val="both"/>
              <w:rPr>
                <w:rFonts w:asciiTheme="minorHAnsi" w:eastAsia="Calibri" w:hAnsiTheme="minorHAnsi" w:cs="Arial"/>
                <w:color w:val="00B0F0"/>
              </w:rPr>
            </w:pPr>
          </w:p>
          <w:p w:rsidR="00801924" w:rsidRPr="003C0FA5" w:rsidRDefault="00801924" w:rsidP="00801924">
            <w:pPr>
              <w:pStyle w:val="Tekstkomentarza"/>
              <w:suppressAutoHyphens/>
              <w:jc w:val="both"/>
              <w:rPr>
                <w:rFonts w:asciiTheme="minorHAnsi" w:hAnsiTheme="minorHAnsi" w:cs="Arial"/>
              </w:rPr>
            </w:pPr>
            <w:r w:rsidRPr="003C0FA5">
              <w:rPr>
                <w:rFonts w:asciiTheme="minorHAnsi" w:hAnsiTheme="minorHAnsi" w:cs="Arial"/>
              </w:rPr>
              <w:t>*niepotrzebne przekreślić</w:t>
            </w:r>
          </w:p>
        </w:tc>
      </w:tr>
    </w:tbl>
    <w:p w:rsidR="00327895" w:rsidRDefault="00327895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327895" w:rsidRDefault="00327895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327895" w:rsidRDefault="00327895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327895" w:rsidRDefault="00327895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F600CD" w:rsidRDefault="00F600CD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F600CD" w:rsidRDefault="00F600CD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F600CD" w:rsidRPr="00F600CD" w:rsidRDefault="00F600CD" w:rsidP="00F600CD">
      <w:pPr>
        <w:spacing w:after="0" w:line="240" w:lineRule="auto"/>
        <w:jc w:val="center"/>
        <w:rPr>
          <w:rFonts w:asciiTheme="minorHAnsi" w:hAnsiTheme="minorHAnsi"/>
          <w:color w:val="auto"/>
          <w:sz w:val="18"/>
          <w:szCs w:val="18"/>
        </w:rPr>
      </w:pPr>
      <w:r w:rsidRPr="00F600CD">
        <w:rPr>
          <w:rFonts w:asciiTheme="minorHAnsi" w:hAnsi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color w:val="auto"/>
          <w:sz w:val="18"/>
          <w:szCs w:val="18"/>
        </w:rPr>
        <w:t xml:space="preserve">                                        </w:t>
      </w:r>
      <w:r w:rsidRPr="00F600CD">
        <w:rPr>
          <w:rFonts w:asciiTheme="minorHAnsi" w:hAnsiTheme="minorHAnsi"/>
          <w:color w:val="auto"/>
          <w:sz w:val="18"/>
          <w:szCs w:val="18"/>
        </w:rPr>
        <w:t xml:space="preserve">   ....................................................................................</w:t>
      </w:r>
    </w:p>
    <w:p w:rsidR="00F600CD" w:rsidRPr="00F600CD" w:rsidRDefault="00F600CD" w:rsidP="00F600CD">
      <w:pPr>
        <w:spacing w:after="0" w:line="24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  <w:t xml:space="preserve">                    (pieczęć i podpis osoby/osób upoważnionej/ych </w:t>
      </w:r>
    </w:p>
    <w:p w:rsidR="00F600CD" w:rsidRPr="00F600CD" w:rsidRDefault="00F600CD" w:rsidP="00F600CD">
      <w:pPr>
        <w:spacing w:after="0" w:line="24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F600CD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                         </w:t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  <w:t xml:space="preserve">                                                     do składania oświadczeń woli w imieniu wykonawcy)</w:t>
      </w:r>
    </w:p>
    <w:p w:rsidR="00F600CD" w:rsidRDefault="00F600CD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12160B" w:rsidRPr="009021C3" w:rsidRDefault="00127A69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  <w:r w:rsidRPr="009021C3">
        <w:rPr>
          <w:rFonts w:asciiTheme="minorHAnsi" w:hAnsiTheme="minorHAnsi" w:cs="Arial"/>
          <w:b/>
          <w:i/>
          <w:color w:val="auto"/>
          <w:sz w:val="20"/>
          <w:szCs w:val="20"/>
        </w:rPr>
        <w:t>Uwaga:</w:t>
      </w:r>
    </w:p>
    <w:p w:rsidR="007C0401" w:rsidRDefault="00B14849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ind w:left="317" w:hanging="317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Tabelę należy wypełnić tyle razy ilu członków będzie liczył Zespół. </w:t>
      </w:r>
      <w:r w:rsidR="007C0401" w:rsidRPr="009021C3">
        <w:rPr>
          <w:rFonts w:asciiTheme="minorHAnsi" w:hAnsiTheme="minorHAnsi" w:cs="Arial"/>
          <w:i/>
          <w:sz w:val="20"/>
          <w:szCs w:val="20"/>
        </w:rPr>
        <w:t xml:space="preserve">Wymagane informacje (imię, nazwisko, kwalifikacje, staż pracy, doświadczenie) należy podać </w:t>
      </w:r>
      <w:r w:rsidR="007C0401">
        <w:rPr>
          <w:rFonts w:asciiTheme="minorHAnsi" w:hAnsiTheme="minorHAnsi" w:cs="Arial"/>
          <w:i/>
          <w:sz w:val="20"/>
          <w:szCs w:val="20"/>
        </w:rPr>
        <w:t>odrębnie</w:t>
      </w:r>
      <w:r w:rsidR="007C0401" w:rsidRPr="009021C3">
        <w:rPr>
          <w:rFonts w:asciiTheme="minorHAnsi" w:hAnsiTheme="minorHAnsi" w:cs="Arial"/>
          <w:i/>
          <w:sz w:val="20"/>
          <w:szCs w:val="20"/>
        </w:rPr>
        <w:t xml:space="preserve"> każdego członka Zespołu. </w:t>
      </w:r>
    </w:p>
    <w:p w:rsidR="007C0401" w:rsidRPr="009021C3" w:rsidRDefault="007C0401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ind w:left="317" w:hanging="317"/>
        <w:jc w:val="both"/>
        <w:rPr>
          <w:rFonts w:asciiTheme="minorHAnsi" w:hAnsiTheme="minorHAnsi" w:cs="Arial"/>
          <w:i/>
          <w:sz w:val="20"/>
          <w:szCs w:val="20"/>
        </w:rPr>
      </w:pPr>
      <w:r w:rsidRPr="009021C3">
        <w:rPr>
          <w:rFonts w:asciiTheme="minorHAnsi" w:hAnsiTheme="minorHAnsi" w:cs="Arial"/>
          <w:i/>
          <w:sz w:val="20"/>
          <w:szCs w:val="20"/>
        </w:rPr>
        <w:t>W przypadku, gdy członek Zespołu posiada inne kwalifikacje</w:t>
      </w:r>
      <w:r w:rsidR="007930EF">
        <w:rPr>
          <w:rFonts w:asciiTheme="minorHAnsi" w:hAnsiTheme="minorHAnsi" w:cs="Arial"/>
          <w:i/>
          <w:sz w:val="20"/>
          <w:szCs w:val="20"/>
        </w:rPr>
        <w:t>, staż pracy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lub doświadczenie aniżeli wpisano w wierszu pierwszym</w:t>
      </w:r>
      <w:r>
        <w:rPr>
          <w:rFonts w:asciiTheme="minorHAnsi" w:hAnsiTheme="minorHAnsi" w:cs="Arial"/>
          <w:i/>
          <w:sz w:val="20"/>
          <w:szCs w:val="20"/>
        </w:rPr>
        <w:t xml:space="preserve"> tabeli</w:t>
      </w:r>
      <w:r w:rsidRPr="009021C3">
        <w:rPr>
          <w:rFonts w:asciiTheme="minorHAnsi" w:hAnsiTheme="minorHAnsi" w:cs="Arial"/>
          <w:i/>
          <w:sz w:val="20"/>
          <w:szCs w:val="20"/>
        </w:rPr>
        <w:t>, wykonawca zobowiązany jest wpisać te kwalifikacje</w:t>
      </w:r>
      <w:r w:rsidR="007930EF">
        <w:rPr>
          <w:rFonts w:asciiTheme="minorHAnsi" w:hAnsiTheme="minorHAnsi" w:cs="Arial"/>
          <w:i/>
          <w:sz w:val="20"/>
          <w:szCs w:val="20"/>
        </w:rPr>
        <w:t xml:space="preserve">, staż pracy 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i doświadczenie w pozycji „inne”.</w:t>
      </w:r>
    </w:p>
    <w:p w:rsidR="00486588" w:rsidRPr="00486588" w:rsidRDefault="00486588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jc w:val="both"/>
        <w:rPr>
          <w:rFonts w:asciiTheme="minorHAnsi" w:hAnsiTheme="minorHAnsi" w:cs="Arial"/>
          <w:i/>
          <w:sz w:val="20"/>
          <w:szCs w:val="20"/>
        </w:rPr>
      </w:pPr>
      <w:r w:rsidRPr="009021C3">
        <w:rPr>
          <w:rFonts w:asciiTheme="minorHAnsi" w:hAnsiTheme="minorHAnsi" w:cs="Arial"/>
          <w:i/>
          <w:sz w:val="20"/>
          <w:szCs w:val="20"/>
        </w:rPr>
        <w:t xml:space="preserve">W kolumnie </w:t>
      </w:r>
      <w:r>
        <w:rPr>
          <w:rFonts w:asciiTheme="minorHAnsi" w:hAnsiTheme="minorHAnsi" w:cs="Arial"/>
          <w:i/>
          <w:sz w:val="20"/>
          <w:szCs w:val="20"/>
        </w:rPr>
        <w:t>1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tabeli należy </w:t>
      </w:r>
      <w:r w:rsidR="00B14849">
        <w:rPr>
          <w:rFonts w:asciiTheme="minorHAnsi" w:hAnsiTheme="minorHAnsi" w:cs="Arial"/>
          <w:i/>
          <w:sz w:val="20"/>
          <w:szCs w:val="20"/>
        </w:rPr>
        <w:t xml:space="preserve">wpisać </w:t>
      </w:r>
      <w:r>
        <w:rPr>
          <w:rFonts w:asciiTheme="minorHAnsi" w:hAnsiTheme="minorHAnsi" w:cs="Arial"/>
          <w:i/>
          <w:sz w:val="20"/>
          <w:szCs w:val="20"/>
        </w:rPr>
        <w:t>liczbę porządkową odpowiadającą danemu  członkowi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Zespołu.</w:t>
      </w:r>
    </w:p>
    <w:p w:rsidR="00EE44F0" w:rsidRPr="009021C3" w:rsidRDefault="00EE44F0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jc w:val="both"/>
        <w:rPr>
          <w:rFonts w:asciiTheme="minorHAnsi" w:hAnsiTheme="minorHAnsi" w:cs="Arial"/>
          <w:i/>
          <w:sz w:val="20"/>
          <w:szCs w:val="20"/>
        </w:rPr>
      </w:pPr>
      <w:r w:rsidRPr="009021C3">
        <w:rPr>
          <w:rFonts w:asciiTheme="minorHAnsi" w:hAnsiTheme="minorHAnsi" w:cs="Arial"/>
          <w:i/>
          <w:sz w:val="20"/>
          <w:szCs w:val="20"/>
        </w:rPr>
        <w:t>W</w:t>
      </w:r>
      <w:r w:rsidR="00B14849">
        <w:rPr>
          <w:rFonts w:asciiTheme="minorHAnsi" w:hAnsiTheme="minorHAnsi" w:cs="Arial"/>
          <w:i/>
          <w:sz w:val="20"/>
          <w:szCs w:val="20"/>
        </w:rPr>
        <w:t xml:space="preserve"> kolumnie 2 tabeli należy wpisać 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imię i nazwisko członka Zespołu</w:t>
      </w:r>
      <w:r w:rsidR="00AB48AE">
        <w:rPr>
          <w:rFonts w:asciiTheme="minorHAnsi" w:hAnsiTheme="minorHAnsi" w:cs="Arial"/>
          <w:i/>
          <w:sz w:val="20"/>
          <w:szCs w:val="20"/>
        </w:rPr>
        <w:t>, zakres wykonywanych czynności oraz podstawę dysponowania osobą</w:t>
      </w:r>
      <w:r w:rsidRPr="009021C3">
        <w:rPr>
          <w:rFonts w:asciiTheme="minorHAnsi" w:hAnsiTheme="minorHAnsi" w:cs="Arial"/>
          <w:i/>
          <w:sz w:val="20"/>
          <w:szCs w:val="20"/>
        </w:rPr>
        <w:t>.</w:t>
      </w:r>
    </w:p>
    <w:p w:rsidR="00EE44F0" w:rsidRPr="009021C3" w:rsidRDefault="00217591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ind w:left="317" w:hanging="317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9021C3">
        <w:rPr>
          <w:rFonts w:asciiTheme="minorHAnsi" w:hAnsiTheme="minorHAnsi" w:cs="Arial"/>
          <w:i/>
          <w:sz w:val="20"/>
          <w:szCs w:val="20"/>
        </w:rPr>
        <w:t>W kolumnie 3 tabeli należy zaznaczyć</w:t>
      </w:r>
      <w:r w:rsidR="00EE44F0" w:rsidRPr="009021C3">
        <w:rPr>
          <w:rFonts w:asciiTheme="minorHAnsi" w:hAnsiTheme="minorHAnsi" w:cs="Arial"/>
          <w:i/>
          <w:sz w:val="20"/>
          <w:szCs w:val="20"/>
        </w:rPr>
        <w:t xml:space="preserve"> (poprzez zakreślenie właściwego pola (</w:t>
      </w:r>
      <w:r w:rsidR="00EE44F0" w:rsidRPr="009021C3">
        <w:rPr>
          <w:rFonts w:asciiTheme="minorHAnsi" w:hAnsiTheme="minorHAnsi" w:cs="Arial"/>
          <w:i/>
          <w:sz w:val="20"/>
          <w:szCs w:val="20"/>
        </w:rPr>
        <w:sym w:font="Symbol" w:char="F091"/>
      </w:r>
      <w:r w:rsidR="00EE44F0" w:rsidRPr="009021C3">
        <w:rPr>
          <w:rFonts w:asciiTheme="minorHAnsi" w:hAnsiTheme="minorHAnsi" w:cs="Arial"/>
          <w:i/>
          <w:sz w:val="20"/>
          <w:szCs w:val="20"/>
        </w:rPr>
        <w:t xml:space="preserve"> ) np. znakiem x,),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które z wymienionych kwalifikacji posiada dany członek Zespołu</w:t>
      </w:r>
      <w:r w:rsidR="00F126CC" w:rsidRPr="009021C3">
        <w:rPr>
          <w:rFonts w:asciiTheme="minorHAnsi" w:hAnsiTheme="minorHAnsi" w:cs="Arial"/>
          <w:i/>
          <w:sz w:val="20"/>
          <w:szCs w:val="20"/>
        </w:rPr>
        <w:t xml:space="preserve">, podać w wykropkowanych miejscach liczbę </w:t>
      </w:r>
      <w:r w:rsidR="00EE44F0" w:rsidRPr="009021C3">
        <w:rPr>
          <w:rFonts w:asciiTheme="minorHAnsi" w:hAnsiTheme="minorHAnsi" w:cs="Arial"/>
          <w:i/>
          <w:sz w:val="20"/>
          <w:szCs w:val="20"/>
        </w:rPr>
        <w:t xml:space="preserve">odpowiadającą liczbie miesięcy przez które dany członek Zespołu brał udział w pracach konserwatorskich lub pracach restauratorskich lub </w:t>
      </w:r>
      <w:r w:rsidR="00EE44F0" w:rsidRPr="00847AD2">
        <w:rPr>
          <w:rFonts w:asciiTheme="minorHAnsi" w:hAnsiTheme="minorHAnsi" w:cs="Arial"/>
          <w:i/>
          <w:sz w:val="20"/>
          <w:szCs w:val="20"/>
        </w:rPr>
        <w:t>badaniach konserwatorskich, prowadzonych przy zabytkach wpisanych do rejestru lub inwentarza muzeum będącego instytucją kultury lub zaliczanych do jednej z kategorii, o których mowa w art. </w:t>
      </w:r>
      <w:r w:rsidR="009021C3" w:rsidRPr="00847AD2">
        <w:rPr>
          <w:rFonts w:asciiTheme="minorHAnsi" w:hAnsiTheme="minorHAnsi" w:cs="Arial"/>
          <w:i/>
          <w:sz w:val="20"/>
          <w:szCs w:val="20"/>
        </w:rPr>
        <w:t> 14a ust. 2</w:t>
      </w:r>
      <w:r w:rsidR="009021C3" w:rsidRPr="009021C3">
        <w:rPr>
          <w:rFonts w:asciiTheme="minorHAnsi" w:hAnsiTheme="minorHAnsi" w:cs="Arial"/>
          <w:i/>
          <w:color w:val="0070C0"/>
          <w:sz w:val="20"/>
          <w:szCs w:val="20"/>
        </w:rPr>
        <w:t xml:space="preserve"> </w:t>
      </w:r>
      <w:r w:rsidR="009021C3" w:rsidRPr="009021C3">
        <w:rPr>
          <w:rFonts w:asciiTheme="minorHAnsi" w:hAnsiTheme="minorHAnsi" w:cs="Arial"/>
          <w:i/>
          <w:sz w:val="20"/>
          <w:szCs w:val="20"/>
        </w:rPr>
        <w:t>ustawy z dnia 23 lipca 2003r. o ochronie zabytków i opiece nad zabytkami</w:t>
      </w:r>
      <w:r w:rsidR="00EE44F0" w:rsidRPr="009021C3">
        <w:rPr>
          <w:rFonts w:asciiTheme="minorHAnsi" w:hAnsiTheme="minorHAnsi" w:cs="Arial"/>
          <w:i/>
          <w:color w:val="FF0000"/>
          <w:sz w:val="20"/>
          <w:szCs w:val="20"/>
        </w:rPr>
        <w:t>.</w:t>
      </w:r>
    </w:p>
    <w:p w:rsidR="00EE44F0" w:rsidRPr="00B14849" w:rsidRDefault="00EE44F0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ind w:left="317" w:hanging="317"/>
        <w:jc w:val="both"/>
        <w:rPr>
          <w:rFonts w:asciiTheme="minorHAnsi" w:hAnsiTheme="minorHAnsi" w:cs="Arial"/>
          <w:i/>
          <w:sz w:val="20"/>
          <w:szCs w:val="20"/>
        </w:rPr>
      </w:pPr>
      <w:r w:rsidRPr="009021C3">
        <w:rPr>
          <w:rFonts w:asciiTheme="minorHAnsi" w:hAnsiTheme="minorHAnsi" w:cs="Arial"/>
          <w:i/>
          <w:sz w:val="20"/>
          <w:szCs w:val="20"/>
        </w:rPr>
        <w:t xml:space="preserve">W kolumnie 4 tabeli w wykropkowanych miejscach </w:t>
      </w:r>
      <w:r w:rsidR="009021C3" w:rsidRPr="009021C3">
        <w:rPr>
          <w:rFonts w:asciiTheme="minorHAnsi" w:hAnsiTheme="minorHAnsi" w:cs="Arial"/>
          <w:i/>
          <w:sz w:val="20"/>
          <w:szCs w:val="20"/>
        </w:rPr>
        <w:t xml:space="preserve">należy podać </w:t>
      </w:r>
      <w:r w:rsidRPr="009021C3">
        <w:rPr>
          <w:rFonts w:asciiTheme="minorHAnsi" w:hAnsiTheme="minorHAnsi" w:cs="Arial"/>
          <w:i/>
          <w:sz w:val="20"/>
          <w:szCs w:val="20"/>
        </w:rPr>
        <w:t>liczbę odpowiadającą liczbie lat staż</w:t>
      </w:r>
      <w:r w:rsidR="00461F1C">
        <w:rPr>
          <w:rFonts w:asciiTheme="minorHAnsi" w:hAnsiTheme="minorHAnsi" w:cs="Arial"/>
          <w:i/>
          <w:sz w:val="20"/>
          <w:szCs w:val="20"/>
        </w:rPr>
        <w:t>u pracy danego członka Zespołu</w:t>
      </w:r>
      <w:r w:rsidRPr="009021C3">
        <w:rPr>
          <w:rFonts w:asciiTheme="minorHAnsi" w:eastAsia="Calibri" w:hAnsiTheme="minorHAnsi" w:cs="Arial"/>
          <w:i/>
          <w:sz w:val="20"/>
          <w:szCs w:val="20"/>
        </w:rPr>
        <w:t>.</w:t>
      </w:r>
    </w:p>
    <w:p w:rsidR="00217591" w:rsidRPr="00CC7310" w:rsidRDefault="00217591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ind w:left="317" w:hanging="317"/>
        <w:jc w:val="both"/>
        <w:rPr>
          <w:rFonts w:asciiTheme="minorHAnsi" w:hAnsiTheme="minorHAnsi" w:cs="Arial"/>
          <w:i/>
          <w:sz w:val="20"/>
          <w:szCs w:val="20"/>
        </w:rPr>
      </w:pPr>
      <w:r w:rsidRPr="00B14849">
        <w:rPr>
          <w:rFonts w:asciiTheme="minorHAnsi" w:hAnsiTheme="minorHAnsi" w:cs="Arial"/>
          <w:i/>
          <w:sz w:val="20"/>
          <w:szCs w:val="20"/>
        </w:rPr>
        <w:t xml:space="preserve">W kolumnie 5 tabeli należy zaznaczyć </w:t>
      </w:r>
      <w:r w:rsidR="00EE44F0" w:rsidRPr="00B14849">
        <w:rPr>
          <w:rFonts w:asciiTheme="minorHAnsi" w:hAnsiTheme="minorHAnsi" w:cs="Arial"/>
          <w:i/>
          <w:sz w:val="20"/>
          <w:szCs w:val="20"/>
        </w:rPr>
        <w:t>(poprzez zakreślenie właściwego pola (</w:t>
      </w:r>
      <w:r w:rsidR="00EE44F0" w:rsidRPr="00100570">
        <w:rPr>
          <w:i/>
        </w:rPr>
        <w:sym w:font="Symbol" w:char="F091"/>
      </w:r>
      <w:r w:rsidR="00EE44F0" w:rsidRPr="00100570">
        <w:rPr>
          <w:rFonts w:asciiTheme="minorHAnsi" w:hAnsiTheme="minorHAnsi" w:cs="Arial"/>
          <w:i/>
          <w:sz w:val="20"/>
          <w:szCs w:val="20"/>
        </w:rPr>
        <w:t xml:space="preserve"> </w:t>
      </w:r>
      <w:r w:rsidR="00EE44F0" w:rsidRPr="00B14849">
        <w:rPr>
          <w:rFonts w:asciiTheme="minorHAnsi" w:hAnsiTheme="minorHAnsi" w:cs="Arial"/>
          <w:i/>
          <w:sz w:val="20"/>
          <w:szCs w:val="20"/>
        </w:rPr>
        <w:t xml:space="preserve">) np. znakiem x.), </w:t>
      </w:r>
      <w:r w:rsidR="00F126CC" w:rsidRPr="00B14849">
        <w:rPr>
          <w:rFonts w:asciiTheme="minorHAnsi" w:hAnsiTheme="minorHAnsi" w:cs="Arial"/>
          <w:i/>
          <w:sz w:val="20"/>
          <w:szCs w:val="20"/>
        </w:rPr>
        <w:t xml:space="preserve">które z wymienionych usług wykonywał dany </w:t>
      </w:r>
      <w:r w:rsidRPr="00B14849">
        <w:rPr>
          <w:rFonts w:asciiTheme="minorHAnsi" w:hAnsiTheme="minorHAnsi" w:cs="Arial"/>
          <w:i/>
          <w:sz w:val="20"/>
          <w:szCs w:val="20"/>
        </w:rPr>
        <w:t>członek Zespołu</w:t>
      </w:r>
      <w:r w:rsidR="009021C3" w:rsidRPr="00B14849">
        <w:rPr>
          <w:rFonts w:asciiTheme="minorHAnsi" w:hAnsiTheme="minorHAnsi" w:cs="Arial"/>
          <w:i/>
          <w:sz w:val="20"/>
          <w:szCs w:val="20"/>
        </w:rPr>
        <w:t>,</w:t>
      </w:r>
      <w:r w:rsidR="00F126CC" w:rsidRPr="00B14849">
        <w:rPr>
          <w:rFonts w:asciiTheme="minorHAnsi" w:hAnsiTheme="minorHAnsi" w:cs="Arial"/>
          <w:i/>
          <w:sz w:val="20"/>
          <w:szCs w:val="20"/>
        </w:rPr>
        <w:t xml:space="preserve"> podać liczbę usług wykonanych w </w:t>
      </w:r>
      <w:r w:rsidR="00EE44F0" w:rsidRPr="00B14849">
        <w:rPr>
          <w:rFonts w:asciiTheme="minorHAnsi" w:hAnsiTheme="minorHAnsi" w:cs="Arial"/>
          <w:i/>
          <w:sz w:val="20"/>
          <w:szCs w:val="20"/>
        </w:rPr>
        <w:t>danym zakresie</w:t>
      </w:r>
      <w:r w:rsidR="009021C3" w:rsidRPr="00B14849">
        <w:rPr>
          <w:rFonts w:asciiTheme="minorHAnsi" w:hAnsiTheme="minorHAnsi" w:cs="Arial"/>
          <w:i/>
          <w:sz w:val="20"/>
          <w:szCs w:val="20"/>
        </w:rPr>
        <w:t xml:space="preserve"> oraz </w:t>
      </w:r>
      <w:r w:rsidR="009021C3" w:rsidRPr="00CC7310">
        <w:rPr>
          <w:rFonts w:asciiTheme="minorHAnsi" w:hAnsiTheme="minorHAnsi" w:cs="Arial"/>
          <w:i/>
          <w:sz w:val="20"/>
          <w:szCs w:val="20"/>
        </w:rPr>
        <w:t>wymienić obiekty których usługi dotyczyły.</w:t>
      </w:r>
    </w:p>
    <w:p w:rsidR="009021C3" w:rsidRPr="009021C3" w:rsidRDefault="009021C3" w:rsidP="009021C3">
      <w:pPr>
        <w:pStyle w:val="Akapitzlist"/>
        <w:tabs>
          <w:tab w:val="left" w:pos="317"/>
          <w:tab w:val="left" w:pos="851"/>
        </w:tabs>
        <w:ind w:left="317"/>
        <w:jc w:val="both"/>
        <w:rPr>
          <w:rFonts w:asciiTheme="minorHAnsi" w:hAnsiTheme="minorHAnsi" w:cs="Arial"/>
          <w:i/>
          <w:sz w:val="20"/>
          <w:szCs w:val="20"/>
        </w:rPr>
      </w:pPr>
    </w:p>
    <w:sectPr w:rsidR="009021C3" w:rsidRPr="009021C3" w:rsidSect="00AB48AE">
      <w:headerReference w:type="default" r:id="rId7"/>
      <w:pgSz w:w="16838" w:h="11906" w:orient="landscape"/>
      <w:pgMar w:top="192" w:right="567" w:bottom="567" w:left="567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530" w:rsidRDefault="00336530" w:rsidP="004F6D15">
      <w:pPr>
        <w:spacing w:after="0" w:line="240" w:lineRule="auto"/>
      </w:pPr>
      <w:r>
        <w:separator/>
      </w:r>
    </w:p>
  </w:endnote>
  <w:endnote w:type="continuationSeparator" w:id="0">
    <w:p w:rsidR="00336530" w:rsidRDefault="00336530" w:rsidP="004F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530" w:rsidRDefault="00336530" w:rsidP="004F6D15">
      <w:pPr>
        <w:spacing w:after="0" w:line="240" w:lineRule="auto"/>
      </w:pPr>
      <w:r>
        <w:separator/>
      </w:r>
    </w:p>
  </w:footnote>
  <w:footnote w:type="continuationSeparator" w:id="0">
    <w:p w:rsidR="00336530" w:rsidRDefault="00336530" w:rsidP="004F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AE" w:rsidRDefault="00AB48AE" w:rsidP="004F6D15">
    <w:pPr>
      <w:spacing w:after="0" w:line="240" w:lineRule="auto"/>
      <w:ind w:left="708"/>
      <w:jc w:val="right"/>
      <w:rPr>
        <w:rFonts w:asciiTheme="minorHAnsi" w:hAnsiTheme="minorHAnsi" w:cs="Arial"/>
        <w:b/>
        <w:color w:val="auto"/>
      </w:rPr>
    </w:pPr>
  </w:p>
  <w:p w:rsidR="00AB48AE" w:rsidRDefault="00B53C52" w:rsidP="004F6D15">
    <w:pPr>
      <w:spacing w:after="0" w:line="240" w:lineRule="auto"/>
      <w:ind w:left="708"/>
      <w:jc w:val="right"/>
      <w:rPr>
        <w:rFonts w:asciiTheme="minorHAnsi" w:hAnsiTheme="minorHAnsi" w:cs="Arial"/>
        <w:b/>
        <w:color w:val="auto"/>
      </w:rPr>
    </w:pPr>
    <w:r>
      <w:rPr>
        <w:rFonts w:asciiTheme="minorHAnsi" w:hAnsiTheme="minorHAnsi" w:cs="Arial"/>
        <w:b/>
        <w:noProof/>
        <w:color w:val="auto"/>
        <w:lang w:val="en-US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52070</wp:posOffset>
              </wp:positionV>
              <wp:extent cx="2045335" cy="784860"/>
              <wp:effectExtent l="0" t="1270" r="1206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5335" cy="7848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27895" w:rsidRDefault="00327895" w:rsidP="00327895">
                          <w:pPr>
                            <w:rPr>
                              <w:rFonts w:asciiTheme="minorHAnsi" w:hAnsiTheme="minorHAnsi" w:cs="Arial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327895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         </w:t>
                          </w:r>
                        </w:p>
                        <w:p w:rsidR="00327895" w:rsidRPr="00327895" w:rsidRDefault="00327895" w:rsidP="00327895">
                          <w:pPr>
                            <w:rPr>
                              <w:rFonts w:ascii="Calibri" w:hAnsi="Calibri" w:cs="Arial"/>
                              <w:i/>
                              <w:color w:val="auto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       </w:t>
                          </w:r>
                          <w:r w:rsidRPr="00327895">
                            <w:rPr>
                              <w:rFonts w:ascii="Calibri" w:hAnsi="Calibri" w:cs="Arial"/>
                              <w:i/>
                              <w:color w:val="auto"/>
                            </w:rPr>
                            <w:t>(pieczęć wykonawcy)</w:t>
                          </w:r>
                        </w:p>
                        <w:p w:rsidR="00327895" w:rsidRDefault="00327895" w:rsidP="00327895"/>
                        <w:p w:rsidR="00327895" w:rsidRDefault="00327895" w:rsidP="00327895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:rsidR="00327895" w:rsidRPr="00283F61" w:rsidRDefault="00327895" w:rsidP="00327895">
                          <w:pP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</w:p>
                        <w:p w:rsidR="00327895" w:rsidRPr="00283F61" w:rsidRDefault="00327895" w:rsidP="00327895">
                          <w:pPr>
                            <w:jc w:val="center"/>
                            <w:rPr>
                              <w:rFonts w:ascii="Calibri" w:hAnsi="Calibri" w:cs="Arial"/>
                              <w:i/>
                            </w:rPr>
                          </w:pPr>
                          <w:r w:rsidRPr="00283F61">
                            <w:rPr>
                              <w:rFonts w:ascii="Calibri" w:hAnsi="Calibri" w:cs="Arial"/>
                              <w:i/>
                            </w:rPr>
                            <w:t>(pieczęć wykonawcy)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4.1pt;width:161.0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">
              <v:textbox>
                <w:txbxContent>
                  <w:p w:rsidR="00327895" w:rsidRDefault="00327895" w:rsidP="00327895">
                    <w:pPr>
                      <w:rPr>
                        <w:rFonts w:asciiTheme="minorHAnsi" w:hAnsiTheme="minorHAnsi" w:cs="Arial"/>
                        <w:b/>
                        <w:color w:val="auto"/>
                        <w:sz w:val="24"/>
                        <w:szCs w:val="24"/>
                      </w:rPr>
                    </w:pPr>
                    <w:r w:rsidRPr="00327895">
                      <w:rPr>
                        <w:rFonts w:asciiTheme="minorHAnsi" w:hAnsiTheme="minorHAnsi" w:cs="Arial"/>
                        <w:b/>
                        <w:color w:val="auto"/>
                        <w:sz w:val="24"/>
                        <w:szCs w:val="24"/>
                      </w:rPr>
                      <w:t xml:space="preserve">         </w:t>
                    </w:r>
                  </w:p>
                  <w:p w:rsidR="00327895" w:rsidRPr="00327895" w:rsidRDefault="00327895" w:rsidP="00327895">
                    <w:pPr>
                      <w:rPr>
                        <w:rFonts w:ascii="Calibri" w:hAnsi="Calibri" w:cs="Arial"/>
                        <w:i/>
                        <w:color w:val="auto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auto"/>
                        <w:sz w:val="24"/>
                        <w:szCs w:val="24"/>
                      </w:rPr>
                      <w:t xml:space="preserve">       </w:t>
                    </w:r>
                    <w:r w:rsidRPr="00327895">
                      <w:rPr>
                        <w:rFonts w:ascii="Calibri" w:hAnsi="Calibri" w:cs="Arial"/>
                        <w:i/>
                        <w:color w:val="auto"/>
                      </w:rPr>
                      <w:t>(pieczęć wykonawcy)</w:t>
                    </w:r>
                  </w:p>
                  <w:p w:rsidR="00327895" w:rsidRDefault="00327895" w:rsidP="00327895"/>
                  <w:p w:rsidR="00327895" w:rsidRDefault="00327895" w:rsidP="00327895">
                    <w:pPr>
                      <w:jc w:val="center"/>
                      <w:rPr>
                        <w:i/>
                      </w:rPr>
                    </w:pPr>
                  </w:p>
                  <w:p w:rsidR="00327895" w:rsidRPr="00283F61" w:rsidRDefault="00327895" w:rsidP="00327895">
                    <w:pPr>
                      <w:jc w:val="center"/>
                      <w:rPr>
                        <w:rFonts w:ascii="Calibri" w:hAnsi="Calibri"/>
                        <w:i/>
                      </w:rPr>
                    </w:pPr>
                  </w:p>
                  <w:p w:rsidR="00327895" w:rsidRPr="00283F61" w:rsidRDefault="00327895" w:rsidP="00327895">
                    <w:pPr>
                      <w:jc w:val="center"/>
                      <w:rPr>
                        <w:rFonts w:ascii="Calibri" w:hAnsi="Calibri" w:cs="Arial"/>
                        <w:i/>
                      </w:rPr>
                    </w:pPr>
                    <w:r w:rsidRPr="00283F61">
                      <w:rPr>
                        <w:rFonts w:ascii="Calibri" w:hAnsi="Calibri" w:cs="Arial"/>
                        <w:i/>
                      </w:rPr>
                      <w:t>(pieczęć wykonawcy)</w:t>
                    </w:r>
                  </w:p>
                </w:txbxContent>
              </v:textbox>
            </v:roundrect>
          </w:pict>
        </mc:Fallback>
      </mc:AlternateContent>
    </w:r>
  </w:p>
  <w:p w:rsidR="004F6D15" w:rsidRPr="00017765" w:rsidRDefault="00327895" w:rsidP="004F6D15">
    <w:pPr>
      <w:spacing w:after="0" w:line="240" w:lineRule="auto"/>
      <w:ind w:left="708"/>
      <w:jc w:val="right"/>
      <w:rPr>
        <w:rFonts w:asciiTheme="minorHAnsi" w:hAnsiTheme="minorHAnsi" w:cs="Arial"/>
        <w:b/>
        <w:color w:val="auto"/>
      </w:rPr>
    </w:pPr>
    <w:r>
      <w:rPr>
        <w:rFonts w:asciiTheme="minorHAnsi" w:hAnsiTheme="minorHAnsi" w:cs="Arial"/>
        <w:b/>
        <w:color w:val="auto"/>
      </w:rPr>
      <w:t>Załącznik nr 3a</w:t>
    </w:r>
  </w:p>
  <w:p w:rsidR="004F6D15" w:rsidRPr="00AB48AE" w:rsidRDefault="004F6D15" w:rsidP="00AB48AE">
    <w:pPr>
      <w:spacing w:after="0" w:line="240" w:lineRule="auto"/>
      <w:ind w:left="708"/>
      <w:jc w:val="right"/>
      <w:rPr>
        <w:rFonts w:asciiTheme="minorHAnsi" w:hAnsiTheme="minorHAnsi" w:cs="Arial"/>
        <w:color w:val="auto"/>
      </w:rPr>
    </w:pPr>
    <w:r w:rsidRPr="00017765">
      <w:rPr>
        <w:rFonts w:asciiTheme="minorHAnsi" w:hAnsiTheme="minorHAnsi" w:cs="Arial"/>
        <w:color w:val="auto"/>
      </w:rPr>
      <w:t xml:space="preserve">Nr zamówienia: </w:t>
    </w:r>
    <w:r w:rsidRPr="00017765">
      <w:rPr>
        <w:rFonts w:asciiTheme="minorHAnsi" w:hAnsiTheme="minorHAnsi" w:cs="Arial"/>
        <w:b/>
        <w:color w:val="auto"/>
      </w:rPr>
      <w:t>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0FBE"/>
    <w:multiLevelType w:val="hybridMultilevel"/>
    <w:tmpl w:val="28CA531E"/>
    <w:lvl w:ilvl="0" w:tplc="4CB2DEA2">
      <w:start w:val="1"/>
      <w:numFmt w:val="bullet"/>
      <w:lvlText w:val=""/>
      <w:lvlJc w:val="left"/>
      <w:pPr>
        <w:ind w:left="2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1" w15:restartNumberingAfterBreak="0">
    <w:nsid w:val="073B0DEB"/>
    <w:multiLevelType w:val="hybridMultilevel"/>
    <w:tmpl w:val="FBC8CD50"/>
    <w:lvl w:ilvl="0" w:tplc="04150017">
      <w:start w:val="1"/>
      <w:numFmt w:val="lowerLetter"/>
      <w:lvlText w:val="%1)"/>
      <w:lvlJc w:val="left"/>
      <w:pPr>
        <w:ind w:left="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" w15:restartNumberingAfterBreak="0">
    <w:nsid w:val="135E2A4C"/>
    <w:multiLevelType w:val="hybridMultilevel"/>
    <w:tmpl w:val="14FA41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342BE"/>
    <w:multiLevelType w:val="hybridMultilevel"/>
    <w:tmpl w:val="A60A3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975C5"/>
    <w:multiLevelType w:val="hybridMultilevel"/>
    <w:tmpl w:val="D58AC8E0"/>
    <w:lvl w:ilvl="0" w:tplc="4E04714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F3B26"/>
    <w:multiLevelType w:val="hybridMultilevel"/>
    <w:tmpl w:val="DD6AB790"/>
    <w:lvl w:ilvl="0" w:tplc="C1847E72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9DB479B"/>
    <w:multiLevelType w:val="hybridMultilevel"/>
    <w:tmpl w:val="6F6E65C4"/>
    <w:lvl w:ilvl="0" w:tplc="4E047148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0452A"/>
    <w:multiLevelType w:val="hybridMultilevel"/>
    <w:tmpl w:val="A1C45D46"/>
    <w:lvl w:ilvl="0" w:tplc="D988D5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E16F6"/>
    <w:multiLevelType w:val="hybridMultilevel"/>
    <w:tmpl w:val="8460F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75D6"/>
    <w:multiLevelType w:val="hybridMultilevel"/>
    <w:tmpl w:val="C3808652"/>
    <w:lvl w:ilvl="0" w:tplc="90A0CA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D13CE"/>
    <w:multiLevelType w:val="hybridMultilevel"/>
    <w:tmpl w:val="DBD6450E"/>
    <w:lvl w:ilvl="0" w:tplc="4CB2DEA2">
      <w:start w:val="1"/>
      <w:numFmt w:val="bullet"/>
      <w:lvlText w:val=""/>
      <w:lvlJc w:val="left"/>
      <w:pPr>
        <w:ind w:left="25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1" w15:restartNumberingAfterBreak="0">
    <w:nsid w:val="64BF4D44"/>
    <w:multiLevelType w:val="hybridMultilevel"/>
    <w:tmpl w:val="707A7CE4"/>
    <w:lvl w:ilvl="0" w:tplc="AB243258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B"/>
    <w:rsid w:val="000121DC"/>
    <w:rsid w:val="00017765"/>
    <w:rsid w:val="000A605A"/>
    <w:rsid w:val="00100570"/>
    <w:rsid w:val="00106493"/>
    <w:rsid w:val="0012160B"/>
    <w:rsid w:val="00127A69"/>
    <w:rsid w:val="001A270A"/>
    <w:rsid w:val="00204CF3"/>
    <w:rsid w:val="00217591"/>
    <w:rsid w:val="00242F1A"/>
    <w:rsid w:val="00247924"/>
    <w:rsid w:val="00252FC4"/>
    <w:rsid w:val="00327895"/>
    <w:rsid w:val="00336530"/>
    <w:rsid w:val="00372D23"/>
    <w:rsid w:val="0039457F"/>
    <w:rsid w:val="003C0FA5"/>
    <w:rsid w:val="003D51D1"/>
    <w:rsid w:val="00461F1C"/>
    <w:rsid w:val="00486588"/>
    <w:rsid w:val="004B0F9F"/>
    <w:rsid w:val="004C7ACD"/>
    <w:rsid w:val="004F6D15"/>
    <w:rsid w:val="00514318"/>
    <w:rsid w:val="00553D37"/>
    <w:rsid w:val="005614F1"/>
    <w:rsid w:val="005F272F"/>
    <w:rsid w:val="005F4A2F"/>
    <w:rsid w:val="00607893"/>
    <w:rsid w:val="006447D3"/>
    <w:rsid w:val="00704913"/>
    <w:rsid w:val="007540BC"/>
    <w:rsid w:val="00765347"/>
    <w:rsid w:val="00786E5A"/>
    <w:rsid w:val="007930EF"/>
    <w:rsid w:val="007C0401"/>
    <w:rsid w:val="007F2E70"/>
    <w:rsid w:val="00801924"/>
    <w:rsid w:val="00847AD2"/>
    <w:rsid w:val="00855B91"/>
    <w:rsid w:val="008A21D3"/>
    <w:rsid w:val="008A3971"/>
    <w:rsid w:val="008B5C46"/>
    <w:rsid w:val="008E70F1"/>
    <w:rsid w:val="009021C3"/>
    <w:rsid w:val="00904310"/>
    <w:rsid w:val="00960D51"/>
    <w:rsid w:val="009F7A05"/>
    <w:rsid w:val="00A241E2"/>
    <w:rsid w:val="00A51616"/>
    <w:rsid w:val="00A90C32"/>
    <w:rsid w:val="00AB48AE"/>
    <w:rsid w:val="00AD2A55"/>
    <w:rsid w:val="00B14849"/>
    <w:rsid w:val="00B53C52"/>
    <w:rsid w:val="00B763B1"/>
    <w:rsid w:val="00BA0D01"/>
    <w:rsid w:val="00C113C6"/>
    <w:rsid w:val="00CC7310"/>
    <w:rsid w:val="00D65969"/>
    <w:rsid w:val="00DA63FA"/>
    <w:rsid w:val="00DD47D9"/>
    <w:rsid w:val="00DF6183"/>
    <w:rsid w:val="00E71627"/>
    <w:rsid w:val="00EA442F"/>
    <w:rsid w:val="00EE44F0"/>
    <w:rsid w:val="00F126CC"/>
    <w:rsid w:val="00F312FD"/>
    <w:rsid w:val="00F37D6E"/>
    <w:rsid w:val="00F600CD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78A8D2-A846-4690-878B-CD834EA8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D6009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16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12160B"/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204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CF3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CF3"/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F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D15"/>
  </w:style>
  <w:style w:type="paragraph" w:styleId="Stopka">
    <w:name w:val="footer"/>
    <w:basedOn w:val="Normalny"/>
    <w:link w:val="StopkaZnak"/>
    <w:uiPriority w:val="99"/>
    <w:semiHidden/>
    <w:unhideWhenUsed/>
    <w:rsid w:val="004F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D15"/>
  </w:style>
  <w:style w:type="paragraph" w:customStyle="1" w:styleId="Default">
    <w:name w:val="Default"/>
    <w:rsid w:val="00217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Jacek</cp:lastModifiedBy>
  <cp:revision>2</cp:revision>
  <dcterms:created xsi:type="dcterms:W3CDTF">2017-07-21T14:23:00Z</dcterms:created>
  <dcterms:modified xsi:type="dcterms:W3CDTF">2017-07-21T14:23:00Z</dcterms:modified>
</cp:coreProperties>
</file>