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15" w:rsidRPr="006F2C55" w:rsidRDefault="00784815" w:rsidP="00784815">
      <w:pPr>
        <w:pStyle w:val="Nagwek5"/>
        <w:spacing w:before="0" w:after="0"/>
        <w:rPr>
          <w:rFonts w:ascii="Times New Roman" w:hAnsi="Times New Roman"/>
          <w:i w:val="0"/>
          <w:sz w:val="24"/>
          <w:szCs w:val="24"/>
        </w:rPr>
      </w:pPr>
      <w:r w:rsidRPr="006F2C55">
        <w:rPr>
          <w:rFonts w:ascii="Times New Roman" w:hAnsi="Times New Roman"/>
          <w:i w:val="0"/>
          <w:sz w:val="24"/>
          <w:szCs w:val="24"/>
        </w:rPr>
        <w:t>Urząd do Spraw Cudzoziemców</w:t>
      </w:r>
    </w:p>
    <w:p w:rsidR="00784815" w:rsidRPr="006F2C55" w:rsidRDefault="00784815" w:rsidP="00784815">
      <w:pPr>
        <w:pStyle w:val="pkt"/>
        <w:spacing w:before="0" w:after="0"/>
        <w:ind w:left="0" w:firstLine="0"/>
        <w:rPr>
          <w:b/>
          <w:szCs w:val="24"/>
        </w:rPr>
      </w:pPr>
      <w:r w:rsidRPr="006F2C55">
        <w:rPr>
          <w:b/>
          <w:szCs w:val="24"/>
        </w:rPr>
        <w:t xml:space="preserve">ul. Koszykowa 16 </w:t>
      </w:r>
    </w:p>
    <w:p w:rsidR="00784815" w:rsidRDefault="00784815" w:rsidP="00784815">
      <w:pPr>
        <w:pStyle w:val="pkt"/>
        <w:spacing w:before="0" w:after="0"/>
        <w:ind w:left="0" w:firstLine="0"/>
        <w:rPr>
          <w:b/>
          <w:szCs w:val="24"/>
        </w:rPr>
      </w:pPr>
      <w:r w:rsidRPr="006F2C55">
        <w:rPr>
          <w:b/>
          <w:szCs w:val="24"/>
        </w:rPr>
        <w:t>00-564 Warszawa</w:t>
      </w:r>
    </w:p>
    <w:p w:rsidR="00850AFD" w:rsidRPr="006F2C55" w:rsidRDefault="00850AFD" w:rsidP="00784815">
      <w:pPr>
        <w:pStyle w:val="pkt"/>
        <w:spacing w:before="0" w:after="0"/>
        <w:ind w:left="0" w:firstLine="0"/>
        <w:rPr>
          <w:b/>
          <w:szCs w:val="24"/>
        </w:rPr>
      </w:pPr>
    </w:p>
    <w:p w:rsidR="00163214" w:rsidRPr="006F2C55" w:rsidRDefault="00163214" w:rsidP="00163214">
      <w:pPr>
        <w:pStyle w:val="pkt"/>
        <w:tabs>
          <w:tab w:val="right" w:pos="9000"/>
        </w:tabs>
        <w:spacing w:before="100" w:beforeAutospacing="1" w:after="100" w:afterAutospacing="1"/>
        <w:ind w:left="0" w:firstLine="0"/>
        <w:jc w:val="center"/>
        <w:rPr>
          <w:szCs w:val="24"/>
        </w:rPr>
      </w:pPr>
      <w:r>
        <w:rPr>
          <w:szCs w:val="24"/>
        </w:rPr>
        <w:t xml:space="preserve">                                                               </w:t>
      </w:r>
      <w:r w:rsidR="000D144F">
        <w:rPr>
          <w:szCs w:val="24"/>
        </w:rPr>
        <w:t xml:space="preserve">     </w:t>
      </w:r>
      <w:r w:rsidR="00CF30CA">
        <w:rPr>
          <w:szCs w:val="24"/>
        </w:rPr>
        <w:tab/>
      </w:r>
    </w:p>
    <w:p w:rsidR="006F6F3D" w:rsidRPr="006F2C55" w:rsidRDefault="006F6F3D" w:rsidP="006F6F3D">
      <w:pPr>
        <w:pStyle w:val="pkt"/>
        <w:spacing w:before="100" w:beforeAutospacing="1" w:after="100" w:afterAutospacing="1"/>
        <w:rPr>
          <w:szCs w:val="24"/>
        </w:rPr>
      </w:pPr>
    </w:p>
    <w:p w:rsidR="006F6F3D" w:rsidRPr="00F24EA2" w:rsidRDefault="006F6F3D" w:rsidP="006F6F3D">
      <w:pPr>
        <w:pStyle w:val="pkt"/>
        <w:tabs>
          <w:tab w:val="right" w:pos="9000"/>
        </w:tabs>
        <w:spacing w:before="100" w:beforeAutospacing="1" w:after="100" w:afterAutospacing="1"/>
        <w:ind w:left="0" w:firstLine="0"/>
        <w:rPr>
          <w:b/>
          <w:szCs w:val="24"/>
        </w:rPr>
      </w:pPr>
      <w:r w:rsidRPr="00F24EA2">
        <w:rPr>
          <w:b/>
          <w:szCs w:val="24"/>
        </w:rPr>
        <w:t>Znak sprawy:</w:t>
      </w:r>
      <w:r w:rsidR="001976E0" w:rsidRPr="00F24EA2">
        <w:rPr>
          <w:b/>
          <w:szCs w:val="24"/>
        </w:rPr>
        <w:t xml:space="preserve"> </w:t>
      </w:r>
      <w:r w:rsidR="00070086">
        <w:rPr>
          <w:b/>
          <w:szCs w:val="24"/>
        </w:rPr>
        <w:t>81</w:t>
      </w:r>
      <w:r w:rsidR="00843DEC" w:rsidRPr="00F24EA2">
        <w:rPr>
          <w:b/>
          <w:szCs w:val="24"/>
        </w:rPr>
        <w:t>/BL</w:t>
      </w:r>
      <w:r w:rsidR="0082263E" w:rsidRPr="00F24EA2">
        <w:rPr>
          <w:b/>
          <w:szCs w:val="24"/>
        </w:rPr>
        <w:t>/</w:t>
      </w:r>
      <w:r w:rsidR="00850AFD">
        <w:rPr>
          <w:b/>
          <w:szCs w:val="24"/>
        </w:rPr>
        <w:t>WINDA</w:t>
      </w:r>
      <w:r w:rsidR="00FC2E71" w:rsidRPr="00F24EA2">
        <w:rPr>
          <w:b/>
          <w:szCs w:val="24"/>
        </w:rPr>
        <w:t>/PN/</w:t>
      </w:r>
      <w:r w:rsidR="002F58BF" w:rsidRPr="00F24EA2">
        <w:rPr>
          <w:b/>
          <w:szCs w:val="24"/>
        </w:rPr>
        <w:t>1</w:t>
      </w:r>
      <w:r w:rsidR="00070086">
        <w:rPr>
          <w:b/>
          <w:szCs w:val="24"/>
        </w:rPr>
        <w:t>5</w:t>
      </w:r>
    </w:p>
    <w:p w:rsidR="006F6F3D" w:rsidRDefault="006F6F3D" w:rsidP="00DE473F">
      <w:pPr>
        <w:pStyle w:val="Tytu"/>
        <w:spacing w:before="100" w:beforeAutospacing="1" w:after="100" w:afterAutospacing="1"/>
        <w:jc w:val="left"/>
      </w:pPr>
    </w:p>
    <w:p w:rsidR="00010AD8" w:rsidRPr="001816F3" w:rsidRDefault="00010AD8" w:rsidP="00010AD8">
      <w:pPr>
        <w:rPr>
          <w:sz w:val="36"/>
          <w:szCs w:val="36"/>
        </w:rPr>
      </w:pPr>
    </w:p>
    <w:p w:rsidR="006F6F3D" w:rsidRPr="001816F3" w:rsidRDefault="006F6F3D" w:rsidP="006F6F3D">
      <w:pPr>
        <w:pStyle w:val="Tytu"/>
        <w:spacing w:before="100" w:beforeAutospacing="1" w:after="100" w:afterAutospacing="1"/>
        <w:rPr>
          <w:sz w:val="36"/>
          <w:szCs w:val="36"/>
        </w:rPr>
      </w:pPr>
      <w:r w:rsidRPr="001816F3">
        <w:rPr>
          <w:sz w:val="36"/>
          <w:szCs w:val="36"/>
        </w:rPr>
        <w:t>SPECYFIKACJA ISTOTNYCH WARUNKÓW ZAMÓWIENIA</w:t>
      </w:r>
      <w:r w:rsidR="005161CA" w:rsidRPr="001816F3">
        <w:rPr>
          <w:sz w:val="36"/>
          <w:szCs w:val="36"/>
        </w:rPr>
        <w:t xml:space="preserve"> (SIWZ)</w:t>
      </w:r>
    </w:p>
    <w:p w:rsidR="00CB796E" w:rsidRDefault="00CB796E" w:rsidP="001B2CB5">
      <w:pPr>
        <w:jc w:val="center"/>
        <w:rPr>
          <w:rFonts w:ascii="Times New Roman" w:hAnsi="Times New Roman"/>
          <w:b/>
          <w:bCs/>
          <w:sz w:val="28"/>
          <w:szCs w:val="28"/>
        </w:rPr>
      </w:pPr>
    </w:p>
    <w:p w:rsidR="00010AD8" w:rsidRPr="00850AFD" w:rsidRDefault="002636B6" w:rsidP="00850AFD">
      <w:pPr>
        <w:spacing w:line="276" w:lineRule="auto"/>
        <w:jc w:val="center"/>
        <w:rPr>
          <w:rFonts w:ascii="Times New Roman" w:eastAsia="Calibri" w:hAnsi="Times New Roman"/>
          <w:b/>
          <w:bCs/>
          <w:sz w:val="26"/>
          <w:szCs w:val="26"/>
          <w:lang w:eastAsia="en-US"/>
        </w:rPr>
      </w:pPr>
      <w:r w:rsidRPr="00850AFD">
        <w:rPr>
          <w:rFonts w:ascii="Times New Roman" w:hAnsi="Times New Roman"/>
          <w:b/>
          <w:bCs/>
          <w:sz w:val="26"/>
          <w:szCs w:val="26"/>
        </w:rPr>
        <w:t xml:space="preserve">na </w:t>
      </w:r>
      <w:r w:rsidR="00370FFA" w:rsidRPr="00850AFD">
        <w:rPr>
          <w:rFonts w:ascii="Times New Roman" w:eastAsia="Calibri" w:hAnsi="Times New Roman"/>
          <w:b/>
          <w:bCs/>
          <w:sz w:val="26"/>
          <w:szCs w:val="26"/>
          <w:lang w:eastAsia="en-US"/>
        </w:rPr>
        <w:t xml:space="preserve"> </w:t>
      </w:r>
      <w:r w:rsidR="00850AFD" w:rsidRPr="00850AFD">
        <w:rPr>
          <w:rFonts w:ascii="Times New Roman" w:eastAsia="Calibri" w:hAnsi="Times New Roman"/>
          <w:b/>
          <w:bCs/>
          <w:sz w:val="26"/>
          <w:szCs w:val="26"/>
          <w:lang w:eastAsia="en-US"/>
        </w:rPr>
        <w:t>zaprojektowanie, wykonanie, dostaw</w:t>
      </w:r>
      <w:r w:rsidR="00CD4E85">
        <w:rPr>
          <w:rFonts w:ascii="Times New Roman" w:eastAsia="Calibri" w:hAnsi="Times New Roman"/>
          <w:b/>
          <w:bCs/>
          <w:sz w:val="26"/>
          <w:szCs w:val="26"/>
          <w:lang w:eastAsia="en-US"/>
        </w:rPr>
        <w:t>ę</w:t>
      </w:r>
      <w:r w:rsidR="00850AFD" w:rsidRPr="00850AFD">
        <w:rPr>
          <w:rFonts w:ascii="Times New Roman" w:eastAsia="Calibri" w:hAnsi="Times New Roman"/>
          <w:b/>
          <w:bCs/>
          <w:sz w:val="26"/>
          <w:szCs w:val="26"/>
          <w:lang w:eastAsia="en-US"/>
        </w:rPr>
        <w:t xml:space="preserve"> i zainstalowanie windy osobowej dostosowanej do potrzeb przewozu osób niepełnosprawnych w siedzibie Urzędu do Spraw Cudzoziemców w Warszawie, przy ul. Koszykowej 16</w:t>
      </w:r>
    </w:p>
    <w:p w:rsidR="00370FFA" w:rsidRPr="004721E2" w:rsidRDefault="00370FFA" w:rsidP="001B2CB5">
      <w:pPr>
        <w:jc w:val="center"/>
        <w:rPr>
          <w:rFonts w:ascii="Times New Roman" w:hAnsi="Times New Roman"/>
          <w:b/>
          <w:bCs/>
          <w:sz w:val="28"/>
          <w:szCs w:val="28"/>
        </w:rPr>
      </w:pPr>
    </w:p>
    <w:p w:rsidR="006F6F3D" w:rsidRPr="00556510" w:rsidRDefault="00556510" w:rsidP="006F6F3D">
      <w:pPr>
        <w:spacing w:before="100" w:beforeAutospacing="1" w:after="100" w:afterAutospacing="1"/>
        <w:jc w:val="both"/>
        <w:rPr>
          <w:rFonts w:ascii="Times New Roman" w:hAnsi="Times New Roman"/>
        </w:rPr>
      </w:pPr>
      <w:r w:rsidRPr="00FC3274">
        <w:rPr>
          <w:rFonts w:ascii="Times New Roman" w:hAnsi="Times New Roman"/>
          <w:b/>
          <w:bCs/>
        </w:rPr>
        <w:t xml:space="preserve">Postępowanie o udzielenie zamówienia </w:t>
      </w:r>
      <w:r w:rsidR="0097286A">
        <w:rPr>
          <w:rFonts w:ascii="Times New Roman" w:hAnsi="Times New Roman"/>
          <w:b/>
          <w:bCs/>
        </w:rPr>
        <w:t xml:space="preserve">publicznego </w:t>
      </w:r>
      <w:r w:rsidRPr="00FC3274">
        <w:rPr>
          <w:rFonts w:ascii="Times New Roman" w:hAnsi="Times New Roman"/>
          <w:b/>
          <w:bCs/>
        </w:rPr>
        <w:t>prowadzone jest w trybie przetargu</w:t>
      </w:r>
      <w:r w:rsidRPr="001260E7">
        <w:rPr>
          <w:rFonts w:ascii="Times New Roman" w:hAnsi="Times New Roman"/>
          <w:b/>
        </w:rPr>
        <w:t xml:space="preserve"> nieograniczonego</w:t>
      </w:r>
      <w:r w:rsidR="001C24D5" w:rsidRPr="001C24D5">
        <w:rPr>
          <w:rFonts w:ascii="Times New Roman" w:hAnsi="Times New Roman"/>
          <w:b/>
        </w:rPr>
        <w:t xml:space="preserve">, </w:t>
      </w:r>
      <w:r w:rsidR="001C24D5" w:rsidRPr="006B4651">
        <w:rPr>
          <w:rFonts w:ascii="Times New Roman" w:hAnsi="Times New Roman"/>
          <w:b/>
        </w:rPr>
        <w:t xml:space="preserve">o wartości </w:t>
      </w:r>
      <w:r w:rsidR="00370FFA" w:rsidRPr="002F3A95">
        <w:rPr>
          <w:rFonts w:ascii="Times New Roman" w:hAnsi="Times New Roman"/>
          <w:b/>
        </w:rPr>
        <w:t xml:space="preserve">poniżej 5 </w:t>
      </w:r>
      <w:r w:rsidR="00370FFA">
        <w:rPr>
          <w:rFonts w:ascii="Times New Roman" w:hAnsi="Times New Roman"/>
          <w:b/>
        </w:rPr>
        <w:t>186</w:t>
      </w:r>
      <w:r w:rsidR="00370FFA" w:rsidRPr="002F3A95">
        <w:rPr>
          <w:rFonts w:ascii="Times New Roman" w:hAnsi="Times New Roman"/>
          <w:b/>
        </w:rPr>
        <w:t xml:space="preserve"> 000 euro</w:t>
      </w:r>
      <w:r w:rsidR="006E3401">
        <w:rPr>
          <w:rFonts w:ascii="Times New Roman" w:hAnsi="Times New Roman"/>
          <w:b/>
        </w:rPr>
        <w:t xml:space="preserve"> </w:t>
      </w:r>
      <w:r w:rsidRPr="006B4651">
        <w:rPr>
          <w:rFonts w:ascii="Times New Roman" w:hAnsi="Times New Roman"/>
        </w:rPr>
        <w:t xml:space="preserve">na podstawie ustawy z dnia 29 stycznia 2004 roku </w:t>
      </w:r>
      <w:r w:rsidR="00850AFD">
        <w:rPr>
          <w:rFonts w:ascii="Times New Roman" w:hAnsi="Times New Roman"/>
        </w:rPr>
        <w:t xml:space="preserve">- </w:t>
      </w:r>
      <w:r w:rsidRPr="006B4651">
        <w:rPr>
          <w:rFonts w:ascii="Times New Roman" w:hAnsi="Times New Roman"/>
        </w:rPr>
        <w:t>Prawo zamówień publicznych (</w:t>
      </w:r>
      <w:r w:rsidR="00031E86" w:rsidRPr="006B4651">
        <w:rPr>
          <w:rFonts w:ascii="Times New Roman" w:hAnsi="Times New Roman"/>
        </w:rPr>
        <w:t>Dz. U.</w:t>
      </w:r>
      <w:r w:rsidR="00C25D3B">
        <w:rPr>
          <w:rFonts w:ascii="Times New Roman" w:hAnsi="Times New Roman"/>
        </w:rPr>
        <w:t> z  201</w:t>
      </w:r>
      <w:r w:rsidR="00666518">
        <w:rPr>
          <w:rFonts w:ascii="Times New Roman" w:hAnsi="Times New Roman"/>
        </w:rPr>
        <w:t>5</w:t>
      </w:r>
      <w:r w:rsidR="00C25D3B">
        <w:rPr>
          <w:rFonts w:ascii="Times New Roman" w:hAnsi="Times New Roman"/>
        </w:rPr>
        <w:t xml:space="preserve"> r. poz. </w:t>
      </w:r>
      <w:r w:rsidR="00666518">
        <w:rPr>
          <w:rFonts w:ascii="Times New Roman" w:hAnsi="Times New Roman"/>
        </w:rPr>
        <w:t>2164</w:t>
      </w:r>
      <w:r w:rsidRPr="006B4651">
        <w:rPr>
          <w:rFonts w:ascii="Times New Roman" w:hAnsi="Times New Roman"/>
        </w:rPr>
        <w:t>), zwanej dalej „Ustawą Pzp”</w:t>
      </w:r>
      <w:r w:rsidRPr="00556510">
        <w:rPr>
          <w:rFonts w:ascii="Times New Roman" w:hAnsi="Times New Roman"/>
        </w:rPr>
        <w:t xml:space="preserve"> lub „Pzp”.</w:t>
      </w:r>
    </w:p>
    <w:p w:rsidR="006F6F3D" w:rsidRDefault="006F6F3D" w:rsidP="00DE473F">
      <w:pPr>
        <w:rPr>
          <w:rFonts w:ascii="Times New Roman" w:eastAsia="Batang" w:hAnsi="Times New Roman"/>
          <w:i/>
        </w:rPr>
      </w:pPr>
    </w:p>
    <w:p w:rsidR="006F6F3D" w:rsidRDefault="006F6F3D" w:rsidP="006F6F3D">
      <w:pPr>
        <w:jc w:val="center"/>
        <w:rPr>
          <w:rFonts w:ascii="Times New Roman" w:eastAsia="Batang" w:hAnsi="Times New Roman"/>
          <w:i/>
        </w:rPr>
      </w:pPr>
    </w:p>
    <w:p w:rsidR="001B2CB5" w:rsidRDefault="001B2CB5" w:rsidP="00F51EDC">
      <w:pPr>
        <w:ind w:left="4956" w:firstLine="708"/>
        <w:jc w:val="center"/>
        <w:rPr>
          <w:rFonts w:ascii="Times New Roman" w:hAnsi="Times New Roman"/>
        </w:rPr>
      </w:pPr>
    </w:p>
    <w:p w:rsidR="001B2CB5" w:rsidRDefault="001B2CB5" w:rsidP="00F51EDC">
      <w:pPr>
        <w:ind w:left="4956" w:firstLine="708"/>
        <w:jc w:val="center"/>
        <w:rPr>
          <w:rFonts w:ascii="Times New Roman" w:hAnsi="Times New Roman"/>
        </w:rPr>
      </w:pPr>
    </w:p>
    <w:p w:rsidR="001B2CB5" w:rsidRDefault="001B2CB5" w:rsidP="00F51EDC">
      <w:pPr>
        <w:ind w:left="4956" w:firstLine="708"/>
        <w:jc w:val="center"/>
        <w:rPr>
          <w:rFonts w:ascii="Times New Roman" w:hAnsi="Times New Roman"/>
        </w:rPr>
      </w:pPr>
    </w:p>
    <w:p w:rsidR="006F6F3D" w:rsidRPr="00D10A37" w:rsidRDefault="006F6F3D" w:rsidP="00CF30CA">
      <w:pPr>
        <w:ind w:left="5232" w:firstLine="432"/>
        <w:jc w:val="center"/>
        <w:rPr>
          <w:rFonts w:ascii="Times New Roman" w:eastAsia="Batang" w:hAnsi="Times New Roman"/>
          <w:i/>
        </w:rPr>
      </w:pPr>
      <w:r w:rsidRPr="006F2C55">
        <w:rPr>
          <w:rFonts w:ascii="Times New Roman" w:hAnsi="Times New Roman"/>
        </w:rPr>
        <w:t xml:space="preserve">Zatwierdzono w dniu </w:t>
      </w:r>
      <w:r w:rsidR="00A9329E">
        <w:rPr>
          <w:rFonts w:ascii="Times New Roman" w:hAnsi="Times New Roman"/>
        </w:rPr>
        <w:t>201</w:t>
      </w:r>
      <w:r w:rsidR="00C52513">
        <w:rPr>
          <w:rFonts w:ascii="Times New Roman" w:hAnsi="Times New Roman"/>
        </w:rPr>
        <w:t>5</w:t>
      </w:r>
      <w:r w:rsidR="00A9329E">
        <w:rPr>
          <w:rFonts w:ascii="Times New Roman" w:hAnsi="Times New Roman"/>
        </w:rPr>
        <w:t>-</w:t>
      </w:r>
      <w:r w:rsidR="00C52513">
        <w:rPr>
          <w:rFonts w:ascii="Times New Roman" w:hAnsi="Times New Roman"/>
        </w:rPr>
        <w:t>12-</w:t>
      </w:r>
      <w:r w:rsidR="00B43BB9">
        <w:rPr>
          <w:rFonts w:ascii="Times New Roman" w:hAnsi="Times New Roman"/>
        </w:rPr>
        <w:t>30</w:t>
      </w:r>
      <w:bookmarkStart w:id="0" w:name="_GoBack"/>
      <w:bookmarkEnd w:id="0"/>
    </w:p>
    <w:p w:rsidR="006F6F3D" w:rsidRPr="00415F30" w:rsidRDefault="006F6F3D" w:rsidP="006F6F3D">
      <w:pPr>
        <w:spacing w:before="100" w:beforeAutospacing="1" w:after="100" w:afterAutospacing="1"/>
        <w:ind w:left="5940"/>
        <w:jc w:val="both"/>
        <w:rPr>
          <w:rFonts w:ascii="Times New Roman" w:hAnsi="Times New Roman"/>
          <w:highlight w:val="darkGray"/>
        </w:rPr>
      </w:pPr>
    </w:p>
    <w:p w:rsidR="006F6F3D" w:rsidRPr="006F2C55" w:rsidRDefault="006F6F3D" w:rsidP="006F6F3D">
      <w:pPr>
        <w:spacing w:before="100" w:beforeAutospacing="1" w:after="100" w:afterAutospacing="1"/>
        <w:ind w:left="5940"/>
        <w:jc w:val="both"/>
        <w:rPr>
          <w:rFonts w:ascii="Times New Roman" w:hAnsi="Times New Roman"/>
        </w:rPr>
      </w:pPr>
      <w:r w:rsidRPr="006F2C55">
        <w:rPr>
          <w:rFonts w:ascii="Times New Roman" w:hAnsi="Times New Roman"/>
        </w:rPr>
        <w:t>....................................................</w:t>
      </w:r>
    </w:p>
    <w:p w:rsidR="006F6F3D" w:rsidRPr="006F2C55" w:rsidRDefault="006F6F3D" w:rsidP="00FC2E71">
      <w:pPr>
        <w:spacing w:before="100" w:beforeAutospacing="1" w:after="100" w:afterAutospacing="1"/>
        <w:ind w:left="5940"/>
        <w:jc w:val="both"/>
        <w:rPr>
          <w:rFonts w:ascii="Times New Roman" w:hAnsi="Times New Roman"/>
        </w:rPr>
      </w:pPr>
      <w:r w:rsidRPr="006F2C55">
        <w:rPr>
          <w:rFonts w:ascii="Times New Roman" w:hAnsi="Times New Roman"/>
        </w:rPr>
        <w:t xml:space="preserve">                    (podpis)</w:t>
      </w:r>
    </w:p>
    <w:p w:rsidR="006F6F3D" w:rsidRPr="00380E29" w:rsidRDefault="006F6F3D" w:rsidP="00AB0B0D">
      <w:pPr>
        <w:pStyle w:val="Nagwek1"/>
        <w:numPr>
          <w:ilvl w:val="0"/>
          <w:numId w:val="2"/>
        </w:numPr>
        <w:tabs>
          <w:tab w:val="clear" w:pos="720"/>
          <w:tab w:val="num" w:pos="480"/>
        </w:tabs>
        <w:spacing w:before="120" w:after="120" w:line="276" w:lineRule="auto"/>
        <w:ind w:left="480" w:hanging="480"/>
        <w:jc w:val="both"/>
        <w:rPr>
          <w:rFonts w:ascii="Times New Roman" w:hAnsi="Times New Roman"/>
        </w:rPr>
      </w:pPr>
      <w:r>
        <w:rPr>
          <w:rFonts w:ascii="Times New Roman" w:hAnsi="Times New Roman"/>
        </w:rPr>
        <w:br w:type="page"/>
      </w:r>
      <w:r w:rsidRPr="00380E29">
        <w:rPr>
          <w:rFonts w:ascii="Times New Roman" w:hAnsi="Times New Roman"/>
        </w:rPr>
        <w:lastRenderedPageBreak/>
        <w:t>ZAMAWIAJĄCY</w:t>
      </w:r>
    </w:p>
    <w:p w:rsidR="006F6F3D" w:rsidRDefault="006F6F3D" w:rsidP="00AB0B0D">
      <w:pPr>
        <w:pStyle w:val="Tekstpodstawowy"/>
        <w:spacing w:before="120" w:after="120" w:line="276" w:lineRule="auto"/>
        <w:rPr>
          <w:rFonts w:ascii="Times New Roman" w:hAnsi="Times New Roman"/>
        </w:rPr>
      </w:pPr>
      <w:r w:rsidRPr="006F2C55">
        <w:rPr>
          <w:rFonts w:ascii="Times New Roman" w:hAnsi="Times New Roman"/>
        </w:rPr>
        <w:t>Urząd do Spraw Cudzoziemców, ul. Koszykowa 16, 00-564 Warszawa.</w:t>
      </w:r>
    </w:p>
    <w:p w:rsidR="001816F3" w:rsidRPr="00850AFD" w:rsidRDefault="001816F3" w:rsidP="001816F3">
      <w:pPr>
        <w:pStyle w:val="pkt"/>
        <w:spacing w:before="0" w:after="0"/>
        <w:ind w:left="0" w:firstLine="0"/>
        <w:rPr>
          <w:b/>
          <w:szCs w:val="24"/>
          <w:u w:val="single"/>
        </w:rPr>
      </w:pPr>
      <w:r w:rsidRPr="00850AFD">
        <w:rPr>
          <w:b/>
          <w:szCs w:val="24"/>
          <w:u w:val="single"/>
        </w:rPr>
        <w:t>adres do korespondencji:</w:t>
      </w:r>
    </w:p>
    <w:p w:rsidR="001816F3" w:rsidRPr="00850AFD" w:rsidRDefault="001816F3" w:rsidP="001816F3">
      <w:pPr>
        <w:pStyle w:val="pkt"/>
        <w:ind w:left="0" w:firstLine="0"/>
        <w:rPr>
          <w:b/>
          <w:bCs/>
          <w:iCs/>
        </w:rPr>
      </w:pPr>
      <w:r w:rsidRPr="00850AFD">
        <w:rPr>
          <w:b/>
          <w:bCs/>
          <w:iCs/>
        </w:rPr>
        <w:t>Urząd do Spraw Cudzoziemców</w:t>
      </w:r>
    </w:p>
    <w:p w:rsidR="001816F3" w:rsidRDefault="001816F3" w:rsidP="001816F3">
      <w:pPr>
        <w:pStyle w:val="pkt"/>
        <w:ind w:left="0" w:firstLine="0"/>
        <w:rPr>
          <w:b/>
        </w:rPr>
      </w:pPr>
      <w:r w:rsidRPr="00850AFD">
        <w:rPr>
          <w:b/>
        </w:rPr>
        <w:t xml:space="preserve">ul. </w:t>
      </w:r>
      <w:r>
        <w:rPr>
          <w:b/>
        </w:rPr>
        <w:t>Taborowa 33</w:t>
      </w:r>
    </w:p>
    <w:p w:rsidR="001816F3" w:rsidRDefault="001816F3" w:rsidP="001816F3">
      <w:pPr>
        <w:pStyle w:val="pkt"/>
        <w:ind w:left="0" w:firstLine="0"/>
        <w:rPr>
          <w:b/>
        </w:rPr>
      </w:pPr>
      <w:r w:rsidRPr="00761BEF">
        <w:rPr>
          <w:b/>
        </w:rPr>
        <w:t xml:space="preserve">02-699 </w:t>
      </w:r>
      <w:r>
        <w:rPr>
          <w:b/>
        </w:rPr>
        <w:t>Warszawa</w:t>
      </w:r>
      <w:r w:rsidRPr="00850AFD">
        <w:rPr>
          <w:b/>
        </w:rPr>
        <w:t xml:space="preserve"> </w:t>
      </w:r>
    </w:p>
    <w:p w:rsidR="001816F3" w:rsidRPr="00850AFD" w:rsidRDefault="001816F3" w:rsidP="001816F3">
      <w:pPr>
        <w:pStyle w:val="pkt"/>
        <w:ind w:left="0" w:firstLine="0"/>
        <w:rPr>
          <w:b/>
        </w:rPr>
      </w:pPr>
      <w:r>
        <w:rPr>
          <w:b/>
        </w:rPr>
        <w:t xml:space="preserve">strona internetowa </w:t>
      </w:r>
      <w:hyperlink r:id="rId8" w:history="1">
        <w:r w:rsidRPr="00E11D73">
          <w:rPr>
            <w:rStyle w:val="Hipercze"/>
            <w:b/>
          </w:rPr>
          <w:t>www.udsc.gov.pl</w:t>
        </w:r>
      </w:hyperlink>
      <w:r>
        <w:rPr>
          <w:b/>
        </w:rPr>
        <w:t xml:space="preserve"> </w:t>
      </w:r>
    </w:p>
    <w:p w:rsidR="001816F3" w:rsidRDefault="001816F3" w:rsidP="00AB0B0D">
      <w:pPr>
        <w:pStyle w:val="Tekstpodstawowy"/>
        <w:spacing w:before="120" w:after="120" w:line="276" w:lineRule="auto"/>
        <w:rPr>
          <w:rFonts w:ascii="Times New Roman" w:hAnsi="Times New Roman"/>
        </w:rPr>
      </w:pPr>
    </w:p>
    <w:p w:rsidR="006F6F3D" w:rsidRPr="00380E29" w:rsidRDefault="006F6F3D" w:rsidP="00AB0B0D">
      <w:pPr>
        <w:pStyle w:val="Nagwek1"/>
        <w:numPr>
          <w:ilvl w:val="0"/>
          <w:numId w:val="2"/>
        </w:numPr>
        <w:tabs>
          <w:tab w:val="clear" w:pos="720"/>
          <w:tab w:val="num" w:pos="480"/>
        </w:tabs>
        <w:spacing w:before="120" w:after="120" w:line="276" w:lineRule="auto"/>
        <w:ind w:left="480" w:hanging="480"/>
        <w:jc w:val="both"/>
        <w:rPr>
          <w:rFonts w:ascii="Times New Roman" w:hAnsi="Times New Roman"/>
        </w:rPr>
      </w:pPr>
      <w:r w:rsidRPr="00380E29">
        <w:rPr>
          <w:rFonts w:ascii="Times New Roman" w:hAnsi="Times New Roman"/>
        </w:rPr>
        <w:t>TRYB UDZIELENIA ZAMÓWIENIA</w:t>
      </w:r>
    </w:p>
    <w:p w:rsidR="006F6F3D" w:rsidRDefault="006F6F3D" w:rsidP="00AB0B0D">
      <w:pPr>
        <w:pStyle w:val="Tekstpodstawowywcity"/>
        <w:spacing w:before="120" w:line="276" w:lineRule="auto"/>
        <w:ind w:left="0"/>
        <w:jc w:val="both"/>
        <w:rPr>
          <w:b/>
        </w:rPr>
      </w:pPr>
      <w:r w:rsidRPr="006F2C55">
        <w:t xml:space="preserve">Postępowanie prowadzone </w:t>
      </w:r>
      <w:r w:rsidR="00847444">
        <w:t>jest</w:t>
      </w:r>
      <w:r w:rsidR="00847444" w:rsidRPr="006F2C55">
        <w:t xml:space="preserve"> </w:t>
      </w:r>
      <w:r w:rsidRPr="006F2C55">
        <w:t xml:space="preserve">w trybie </w:t>
      </w:r>
      <w:r w:rsidRPr="006F2C55">
        <w:rPr>
          <w:b/>
        </w:rPr>
        <w:t>przetargu nieograniczonego.</w:t>
      </w:r>
    </w:p>
    <w:p w:rsidR="006F6F3D" w:rsidRPr="00380E29" w:rsidRDefault="006F6F3D" w:rsidP="00AB0B0D">
      <w:pPr>
        <w:pStyle w:val="Nagwek1"/>
        <w:numPr>
          <w:ilvl w:val="0"/>
          <w:numId w:val="2"/>
        </w:numPr>
        <w:tabs>
          <w:tab w:val="clear" w:pos="720"/>
          <w:tab w:val="num" w:pos="480"/>
        </w:tabs>
        <w:spacing w:before="120" w:after="120" w:line="276" w:lineRule="auto"/>
        <w:ind w:left="480" w:hanging="480"/>
        <w:jc w:val="both"/>
        <w:rPr>
          <w:rFonts w:ascii="Times New Roman" w:hAnsi="Times New Roman"/>
        </w:rPr>
      </w:pPr>
      <w:r w:rsidRPr="00380E29">
        <w:rPr>
          <w:rFonts w:ascii="Times New Roman" w:hAnsi="Times New Roman"/>
        </w:rPr>
        <w:t>OPIS PRZEDMIOTU ZAMÓWIENIA</w:t>
      </w:r>
    </w:p>
    <w:p w:rsidR="00181922" w:rsidRPr="00181922" w:rsidRDefault="006E3453" w:rsidP="00010AD8">
      <w:pPr>
        <w:autoSpaceDE w:val="0"/>
        <w:autoSpaceDN w:val="0"/>
        <w:adjustRightInd w:val="0"/>
        <w:spacing w:line="276" w:lineRule="auto"/>
        <w:ind w:left="480" w:hanging="480"/>
        <w:jc w:val="both"/>
        <w:rPr>
          <w:rFonts w:ascii="Times New Roman" w:hAnsi="Times New Roman"/>
          <w:b/>
          <w:color w:val="000000"/>
        </w:rPr>
      </w:pPr>
      <w:r w:rsidRPr="00850AFD">
        <w:rPr>
          <w:rFonts w:ascii="Times New Roman" w:hAnsi="Times New Roman"/>
          <w:color w:val="000000"/>
        </w:rPr>
        <w:t>3.1</w:t>
      </w:r>
      <w:r w:rsidR="00146559" w:rsidRPr="00850AFD">
        <w:rPr>
          <w:rFonts w:ascii="Times New Roman" w:hAnsi="Times New Roman"/>
          <w:color w:val="000000"/>
        </w:rPr>
        <w:tab/>
      </w:r>
      <w:r w:rsidR="00181922" w:rsidRPr="00181922">
        <w:rPr>
          <w:rFonts w:ascii="Times New Roman" w:hAnsi="Times New Roman"/>
          <w:b/>
          <w:color w:val="000000"/>
        </w:rPr>
        <w:t>Przedmiot zamówienia.</w:t>
      </w:r>
    </w:p>
    <w:p w:rsidR="00070086" w:rsidRPr="00070086" w:rsidRDefault="00010AD8" w:rsidP="00070086">
      <w:pPr>
        <w:autoSpaceDE w:val="0"/>
        <w:autoSpaceDN w:val="0"/>
        <w:adjustRightInd w:val="0"/>
        <w:spacing w:line="276" w:lineRule="auto"/>
        <w:jc w:val="both"/>
        <w:rPr>
          <w:rFonts w:ascii="Times New Roman" w:hAnsi="Times New Roman"/>
          <w:color w:val="000000"/>
        </w:rPr>
      </w:pPr>
      <w:r w:rsidRPr="00850AFD">
        <w:rPr>
          <w:rFonts w:ascii="Times New Roman" w:hAnsi="Times New Roman"/>
          <w:color w:val="000000"/>
        </w:rPr>
        <w:t xml:space="preserve">Przedmiotem zamówienia </w:t>
      </w:r>
      <w:r w:rsidR="00070086" w:rsidRPr="00070086">
        <w:rPr>
          <w:rFonts w:ascii="Times New Roman" w:hAnsi="Times New Roman"/>
          <w:color w:val="000000"/>
        </w:rPr>
        <w:t>zaprojektowanie, wykonanie, dostawa i zainstalowania windy osobowej dostosowanej do potrzeb przewozu osób niepełnosprawnych w siedzibie Urzędu do Spraw Cudzoziemców w Warszawie, przy ul. Koszykowej 16, wraz z wszystkimi wymaganymi instalacjami i systemami oraz pracami ogólnobudowlanymi związanymi z wykonaniem konstrukcji nowego szybu oraz ze zmianami aranżacyjnymi uwzględniającymi wykonanie nowej windy w istniejącej funkcji budynku.</w:t>
      </w:r>
    </w:p>
    <w:p w:rsidR="00850AFD" w:rsidRPr="0099238C" w:rsidRDefault="00850AFD" w:rsidP="00850AFD">
      <w:pPr>
        <w:numPr>
          <w:ilvl w:val="2"/>
          <w:numId w:val="2"/>
        </w:numPr>
        <w:tabs>
          <w:tab w:val="clear" w:pos="1080"/>
          <w:tab w:val="num" w:pos="567"/>
        </w:tabs>
        <w:autoSpaceDE w:val="0"/>
        <w:autoSpaceDN w:val="0"/>
        <w:adjustRightInd w:val="0"/>
        <w:spacing w:line="276" w:lineRule="auto"/>
        <w:ind w:hanging="1080"/>
        <w:jc w:val="both"/>
        <w:rPr>
          <w:rFonts w:ascii="Times New Roman" w:hAnsi="Times New Roman"/>
          <w:color w:val="000000"/>
        </w:rPr>
      </w:pPr>
      <w:r>
        <w:rPr>
          <w:rFonts w:ascii="Times New Roman" w:hAnsi="Times New Roman"/>
          <w:color w:val="000000"/>
        </w:rPr>
        <w:t xml:space="preserve">   </w:t>
      </w:r>
      <w:r w:rsidRPr="0099238C">
        <w:rPr>
          <w:rFonts w:ascii="Times New Roman" w:hAnsi="Times New Roman"/>
          <w:color w:val="000000"/>
        </w:rPr>
        <w:t>Zakres prac objętych przedmiotem zamówienia obejmuje w szczególności:</w:t>
      </w:r>
    </w:p>
    <w:p w:rsidR="00850AFD" w:rsidRPr="00850AFD" w:rsidRDefault="00850AFD" w:rsidP="00850AFD">
      <w:pPr>
        <w:autoSpaceDE w:val="0"/>
        <w:autoSpaceDN w:val="0"/>
        <w:spacing w:line="276" w:lineRule="auto"/>
        <w:ind w:left="567" w:hanging="283"/>
        <w:jc w:val="both"/>
        <w:rPr>
          <w:rFonts w:ascii="Times New Roman" w:hAnsi="Times New Roman"/>
        </w:rPr>
      </w:pPr>
      <w:r>
        <w:rPr>
          <w:rFonts w:ascii="Times New Roman" w:hAnsi="Times New Roman"/>
        </w:rPr>
        <w:t>a)</w:t>
      </w:r>
      <w:r w:rsidRPr="00850AFD">
        <w:rPr>
          <w:rFonts w:ascii="Times New Roman" w:hAnsi="Times New Roman"/>
        </w:rPr>
        <w:t xml:space="preserve"> </w:t>
      </w:r>
      <w:r>
        <w:rPr>
          <w:rFonts w:ascii="Times New Roman" w:hAnsi="Times New Roman"/>
        </w:rPr>
        <w:t>w</w:t>
      </w:r>
      <w:r w:rsidRPr="00850AFD">
        <w:rPr>
          <w:rFonts w:ascii="Times New Roman" w:hAnsi="Times New Roman"/>
        </w:rPr>
        <w:t>ykonanie niezbędnych pomiarów i ekspertyz oraz sporządzenie dokumentacji projektowej (projektu budowalnego i projektów wykonawczych) zgodnie z Rozporządzeniem Ministra Infrastruktury z dnia 2 września 2004 roku w sprawie szczegółowego zakresu i formy dokumentacji projektowej, specyfikacji technicznej wykonania i odbioru robót budowlanych oraz programu funkcjonalno-użytkowego (</w:t>
      </w:r>
      <w:hyperlink r:id="rId9" w:history="1">
        <w:r w:rsidRPr="00850AFD">
          <w:rPr>
            <w:rFonts w:ascii="Times New Roman" w:hAnsi="Times New Roman"/>
          </w:rPr>
          <w:t>Dz.U. 2013 poz. 1129</w:t>
        </w:r>
      </w:hyperlink>
      <w:r>
        <w:rPr>
          <w:rFonts w:ascii="Times New Roman" w:hAnsi="Times New Roman"/>
        </w:rPr>
        <w:t>,</w:t>
      </w:r>
      <w:r w:rsidRPr="00850AFD">
        <w:rPr>
          <w:rFonts w:ascii="Times New Roman" w:hAnsi="Times New Roman"/>
        </w:rPr>
        <w:t xml:space="preserve"> z późn. zm.), w szczególności:</w:t>
      </w:r>
    </w:p>
    <w:p w:rsidR="00850AFD" w:rsidRPr="00850AFD" w:rsidRDefault="00850AFD" w:rsidP="00076106">
      <w:pPr>
        <w:numPr>
          <w:ilvl w:val="0"/>
          <w:numId w:val="39"/>
        </w:numPr>
        <w:autoSpaceDE w:val="0"/>
        <w:autoSpaceDN w:val="0"/>
        <w:spacing w:line="276" w:lineRule="auto"/>
        <w:ind w:left="851" w:hanging="284"/>
        <w:jc w:val="both"/>
        <w:rPr>
          <w:rFonts w:ascii="Times New Roman" w:hAnsi="Times New Roman"/>
        </w:rPr>
      </w:pPr>
      <w:r w:rsidRPr="00850AFD">
        <w:rPr>
          <w:rFonts w:ascii="Times New Roman" w:hAnsi="Times New Roman"/>
        </w:rPr>
        <w:t>wykonanie badań gruntowo - wodnych w miejscu budowy szybu, dla potrzeb jego posadowienia,</w:t>
      </w:r>
    </w:p>
    <w:p w:rsidR="00850AFD" w:rsidRPr="00850AFD" w:rsidRDefault="00850AFD" w:rsidP="00076106">
      <w:pPr>
        <w:numPr>
          <w:ilvl w:val="0"/>
          <w:numId w:val="39"/>
        </w:numPr>
        <w:autoSpaceDE w:val="0"/>
        <w:autoSpaceDN w:val="0"/>
        <w:spacing w:line="276" w:lineRule="auto"/>
        <w:ind w:left="851" w:hanging="284"/>
        <w:jc w:val="both"/>
        <w:rPr>
          <w:rFonts w:ascii="Times New Roman" w:hAnsi="Times New Roman"/>
        </w:rPr>
      </w:pPr>
      <w:r w:rsidRPr="00850AFD">
        <w:rPr>
          <w:rFonts w:ascii="Times New Roman" w:hAnsi="Times New Roman"/>
        </w:rPr>
        <w:t>wykonanie inwentaryzacji części obiektu budowalnego podlegających rozbiórce, przebudowie i rozbudowie w zakresie architektury, konstrukcji, instalacji i urządzeń,</w:t>
      </w:r>
    </w:p>
    <w:p w:rsidR="00850AFD" w:rsidRPr="00850AFD" w:rsidRDefault="00850AFD" w:rsidP="00076106">
      <w:pPr>
        <w:numPr>
          <w:ilvl w:val="0"/>
          <w:numId w:val="39"/>
        </w:numPr>
        <w:autoSpaceDE w:val="0"/>
        <w:autoSpaceDN w:val="0"/>
        <w:spacing w:line="276" w:lineRule="auto"/>
        <w:ind w:left="851" w:hanging="284"/>
        <w:jc w:val="both"/>
        <w:rPr>
          <w:rFonts w:ascii="Times New Roman" w:hAnsi="Times New Roman"/>
        </w:rPr>
      </w:pPr>
      <w:r w:rsidRPr="00850AFD">
        <w:rPr>
          <w:rFonts w:ascii="Times New Roman" w:hAnsi="Times New Roman"/>
        </w:rPr>
        <w:t xml:space="preserve">opracowanie wstępnej koncepcji (tj. szybu windowego wraz z doborem dźwigu osobowego o parametrach nie gorszych niż określone w Programie Funkcjonalno - Użytkowym) i uzgodnienie jej z Urzędem Dozoru Technicznego </w:t>
      </w:r>
      <w:r w:rsidR="007738D4">
        <w:rPr>
          <w:rFonts w:ascii="Times New Roman" w:hAnsi="Times New Roman"/>
        </w:rPr>
        <w:t xml:space="preserve">(UDT) </w:t>
      </w:r>
      <w:r w:rsidRPr="00850AFD">
        <w:rPr>
          <w:rFonts w:ascii="Times New Roman" w:hAnsi="Times New Roman"/>
        </w:rPr>
        <w:t xml:space="preserve">i rzeczoznawcą w zakresie bhp, p.poż i Państwową </w:t>
      </w:r>
      <w:r w:rsidR="00393CA6" w:rsidRPr="00850AFD">
        <w:rPr>
          <w:rFonts w:ascii="Times New Roman" w:hAnsi="Times New Roman"/>
        </w:rPr>
        <w:t>Inspekcj</w:t>
      </w:r>
      <w:r w:rsidR="00393CA6">
        <w:rPr>
          <w:rFonts w:ascii="Times New Roman" w:hAnsi="Times New Roman"/>
        </w:rPr>
        <w:t>ą</w:t>
      </w:r>
      <w:r w:rsidR="00393CA6" w:rsidRPr="00850AFD">
        <w:rPr>
          <w:rFonts w:ascii="Times New Roman" w:hAnsi="Times New Roman"/>
        </w:rPr>
        <w:t xml:space="preserve"> </w:t>
      </w:r>
      <w:r w:rsidRPr="00850AFD">
        <w:rPr>
          <w:rFonts w:ascii="Times New Roman" w:hAnsi="Times New Roman"/>
        </w:rPr>
        <w:t>Sanitarną MSW</w:t>
      </w:r>
      <w:r w:rsidR="007738D4">
        <w:rPr>
          <w:rFonts w:ascii="Times New Roman" w:hAnsi="Times New Roman"/>
        </w:rPr>
        <w:t>iA</w:t>
      </w:r>
      <w:r w:rsidRPr="00850AFD">
        <w:rPr>
          <w:rFonts w:ascii="Times New Roman" w:hAnsi="Times New Roman"/>
        </w:rPr>
        <w:t>,</w:t>
      </w:r>
    </w:p>
    <w:p w:rsidR="00850AFD" w:rsidRPr="00850AFD" w:rsidRDefault="00850AFD" w:rsidP="00076106">
      <w:pPr>
        <w:numPr>
          <w:ilvl w:val="0"/>
          <w:numId w:val="39"/>
        </w:numPr>
        <w:autoSpaceDE w:val="0"/>
        <w:autoSpaceDN w:val="0"/>
        <w:spacing w:line="276" w:lineRule="auto"/>
        <w:ind w:left="851" w:hanging="284"/>
        <w:jc w:val="both"/>
        <w:rPr>
          <w:rFonts w:ascii="Times New Roman" w:hAnsi="Times New Roman"/>
        </w:rPr>
      </w:pPr>
      <w:r w:rsidRPr="00850AFD">
        <w:rPr>
          <w:rFonts w:ascii="Times New Roman" w:hAnsi="Times New Roman"/>
        </w:rPr>
        <w:t>wykonanie projektu budowlanego w zakresie niezbędnym do uzyskania pozwolenia na budowę w rozumieniu przepisów ustawy Prawo Budowlane,</w:t>
      </w:r>
    </w:p>
    <w:p w:rsidR="00850AFD" w:rsidRPr="00850AFD" w:rsidRDefault="00850AFD" w:rsidP="00076106">
      <w:pPr>
        <w:numPr>
          <w:ilvl w:val="0"/>
          <w:numId w:val="39"/>
        </w:numPr>
        <w:autoSpaceDE w:val="0"/>
        <w:autoSpaceDN w:val="0"/>
        <w:spacing w:line="276" w:lineRule="auto"/>
        <w:ind w:left="851" w:hanging="284"/>
        <w:jc w:val="both"/>
        <w:rPr>
          <w:rFonts w:ascii="Times New Roman" w:hAnsi="Times New Roman"/>
        </w:rPr>
      </w:pPr>
      <w:r w:rsidRPr="00850AFD">
        <w:rPr>
          <w:rFonts w:ascii="Times New Roman" w:hAnsi="Times New Roman"/>
        </w:rPr>
        <w:t>przygotowanie i złożenie w imieniu Zamawiającego wniosku o pozwolenie na budowę oraz uzyskanie pozwolenia na budowę i innych niezbędnych decyzji administracyjnych i uzgodnień,</w:t>
      </w:r>
    </w:p>
    <w:p w:rsidR="00850AFD" w:rsidRPr="00850AFD" w:rsidRDefault="00850AFD" w:rsidP="00076106">
      <w:pPr>
        <w:numPr>
          <w:ilvl w:val="0"/>
          <w:numId w:val="39"/>
        </w:numPr>
        <w:autoSpaceDE w:val="0"/>
        <w:autoSpaceDN w:val="0"/>
        <w:spacing w:line="276" w:lineRule="auto"/>
        <w:ind w:left="851" w:hanging="284"/>
        <w:jc w:val="both"/>
        <w:rPr>
          <w:rFonts w:ascii="Times New Roman" w:hAnsi="Times New Roman"/>
        </w:rPr>
      </w:pPr>
      <w:r w:rsidRPr="00850AFD">
        <w:rPr>
          <w:rFonts w:ascii="Times New Roman" w:hAnsi="Times New Roman"/>
        </w:rPr>
        <w:t>opracowanie wielobranżowego projektu wykonawczego,</w:t>
      </w:r>
    </w:p>
    <w:p w:rsidR="00850AFD" w:rsidRPr="00850AFD" w:rsidRDefault="00850AFD" w:rsidP="00076106">
      <w:pPr>
        <w:numPr>
          <w:ilvl w:val="0"/>
          <w:numId w:val="39"/>
        </w:numPr>
        <w:autoSpaceDE w:val="0"/>
        <w:autoSpaceDN w:val="0"/>
        <w:spacing w:line="276" w:lineRule="auto"/>
        <w:ind w:left="851" w:hanging="284"/>
        <w:jc w:val="both"/>
        <w:rPr>
          <w:rFonts w:ascii="Times New Roman" w:hAnsi="Times New Roman"/>
        </w:rPr>
      </w:pPr>
      <w:r w:rsidRPr="00850AFD">
        <w:rPr>
          <w:rFonts w:ascii="Times New Roman" w:hAnsi="Times New Roman"/>
        </w:rPr>
        <w:t xml:space="preserve">sporządzenie </w:t>
      </w:r>
      <w:r w:rsidR="00393CA6" w:rsidRPr="00850AFD">
        <w:rPr>
          <w:rFonts w:ascii="Times New Roman" w:hAnsi="Times New Roman"/>
        </w:rPr>
        <w:t>szczegółow</w:t>
      </w:r>
      <w:r w:rsidR="00393CA6">
        <w:rPr>
          <w:rFonts w:ascii="Times New Roman" w:hAnsi="Times New Roman"/>
        </w:rPr>
        <w:t>ej</w:t>
      </w:r>
      <w:r w:rsidR="00393CA6" w:rsidRPr="00850AFD">
        <w:rPr>
          <w:rFonts w:ascii="Times New Roman" w:hAnsi="Times New Roman"/>
        </w:rPr>
        <w:t xml:space="preserve"> </w:t>
      </w:r>
      <w:r w:rsidRPr="00850AFD">
        <w:rPr>
          <w:rFonts w:ascii="Times New Roman" w:hAnsi="Times New Roman"/>
        </w:rPr>
        <w:t xml:space="preserve">specyfikacji technicznej wykonania i odbioru robót budowlanych zgodnie z rozporządzeniem Ministra Infrastruktury z dnia 2 września 2004 r. </w:t>
      </w:r>
      <w:r w:rsidRPr="00850AFD">
        <w:rPr>
          <w:rFonts w:ascii="Times New Roman" w:hAnsi="Times New Roman"/>
          <w:i/>
        </w:rPr>
        <w:t>w sprawie szczegółowego zakresu i formy dokumentacji projektowej, specyfikacji technicznych wykonania i odbioru robót budowlanych oraz programu funkcjonalno-użytkowego</w:t>
      </w:r>
      <w:r w:rsidRPr="00850AFD">
        <w:rPr>
          <w:rFonts w:ascii="Times New Roman" w:hAnsi="Times New Roman"/>
        </w:rPr>
        <w:t>, w zakresie odpowiadającym dokumentacji technicznej</w:t>
      </w:r>
      <w:r w:rsidR="007738D4">
        <w:rPr>
          <w:rFonts w:ascii="Times New Roman" w:hAnsi="Times New Roman"/>
        </w:rPr>
        <w:t>,</w:t>
      </w:r>
    </w:p>
    <w:p w:rsidR="00850AFD" w:rsidRPr="00850AFD" w:rsidRDefault="00850AFD" w:rsidP="00850AFD">
      <w:pPr>
        <w:autoSpaceDE w:val="0"/>
        <w:autoSpaceDN w:val="0"/>
        <w:spacing w:line="276" w:lineRule="auto"/>
        <w:ind w:left="567" w:hanging="283"/>
        <w:jc w:val="both"/>
        <w:rPr>
          <w:rFonts w:ascii="Times New Roman" w:hAnsi="Times New Roman"/>
        </w:rPr>
      </w:pPr>
      <w:r w:rsidRPr="00850AFD">
        <w:rPr>
          <w:rFonts w:ascii="Times New Roman" w:hAnsi="Times New Roman"/>
        </w:rPr>
        <w:lastRenderedPageBreak/>
        <w:t>b</w:t>
      </w:r>
      <w:r>
        <w:rPr>
          <w:rFonts w:ascii="Times New Roman" w:hAnsi="Times New Roman"/>
        </w:rPr>
        <w:t>)</w:t>
      </w:r>
      <w:r w:rsidRPr="00850AFD">
        <w:rPr>
          <w:rFonts w:ascii="Times New Roman" w:hAnsi="Times New Roman"/>
        </w:rPr>
        <w:t xml:space="preserve"> uzyskanie w imieniu Zamawiającego wszystkich wymaganych prawem uzgodnień i decyzji administracyjnych, w tym Państwowej Inspekcji Sanitarnej MSW</w:t>
      </w:r>
      <w:r w:rsidR="007738D4">
        <w:rPr>
          <w:rFonts w:ascii="Times New Roman" w:hAnsi="Times New Roman"/>
        </w:rPr>
        <w:t>iA</w:t>
      </w:r>
      <w:r w:rsidR="00A01974">
        <w:rPr>
          <w:rFonts w:ascii="Times New Roman" w:hAnsi="Times New Roman"/>
        </w:rPr>
        <w:t xml:space="preserve"> </w:t>
      </w:r>
      <w:r w:rsidR="007738D4">
        <w:rPr>
          <w:rFonts w:ascii="Times New Roman" w:hAnsi="Times New Roman"/>
        </w:rPr>
        <w:t>oraz decyzji o pozwoleniu na bud</w:t>
      </w:r>
      <w:r w:rsidR="00A01974">
        <w:rPr>
          <w:rFonts w:ascii="Times New Roman" w:hAnsi="Times New Roman"/>
        </w:rPr>
        <w:t>owę, zezwolenia na eksploatację urządzenia objętego dozorem technicznym i decy</w:t>
      </w:r>
      <w:r w:rsidR="007738D4">
        <w:rPr>
          <w:rFonts w:ascii="Times New Roman" w:hAnsi="Times New Roman"/>
        </w:rPr>
        <w:t>zji o pozwoleniu na użytkowanie,</w:t>
      </w:r>
    </w:p>
    <w:p w:rsidR="00850AFD" w:rsidRPr="00850AFD" w:rsidRDefault="00850AFD" w:rsidP="00850AFD">
      <w:pPr>
        <w:autoSpaceDE w:val="0"/>
        <w:autoSpaceDN w:val="0"/>
        <w:spacing w:line="276" w:lineRule="auto"/>
        <w:ind w:left="567" w:hanging="283"/>
        <w:jc w:val="both"/>
        <w:rPr>
          <w:rFonts w:ascii="Times New Roman" w:hAnsi="Times New Roman"/>
        </w:rPr>
      </w:pPr>
      <w:r w:rsidRPr="00850AFD">
        <w:rPr>
          <w:rFonts w:ascii="Times New Roman" w:hAnsi="Times New Roman"/>
        </w:rPr>
        <w:t>c</w:t>
      </w:r>
      <w:r>
        <w:rPr>
          <w:rFonts w:ascii="Times New Roman" w:hAnsi="Times New Roman"/>
        </w:rPr>
        <w:t xml:space="preserve">) </w:t>
      </w:r>
      <w:r w:rsidRPr="00850AFD">
        <w:rPr>
          <w:rFonts w:ascii="Times New Roman" w:hAnsi="Times New Roman"/>
        </w:rPr>
        <w:t>budowa szybu dźwigowego stalowego z obudową przezierną (panoramiczną) i wentylacją szybu dźwigowego zgodnie ze sporządzoną dokumentacją pr</w:t>
      </w:r>
      <w:r w:rsidR="007738D4">
        <w:rPr>
          <w:rFonts w:ascii="Times New Roman" w:hAnsi="Times New Roman"/>
        </w:rPr>
        <w:t>ojektową, o której mowa w pkt a,</w:t>
      </w:r>
    </w:p>
    <w:p w:rsidR="00850AFD" w:rsidRPr="00850AFD" w:rsidRDefault="00850AFD" w:rsidP="00850AFD">
      <w:pPr>
        <w:autoSpaceDE w:val="0"/>
        <w:autoSpaceDN w:val="0"/>
        <w:spacing w:line="276" w:lineRule="auto"/>
        <w:ind w:left="567" w:hanging="283"/>
        <w:jc w:val="both"/>
        <w:rPr>
          <w:rFonts w:ascii="Times New Roman" w:hAnsi="Times New Roman"/>
        </w:rPr>
      </w:pPr>
      <w:r w:rsidRPr="00850AFD">
        <w:rPr>
          <w:rFonts w:ascii="Times New Roman" w:hAnsi="Times New Roman"/>
        </w:rPr>
        <w:t>d</w:t>
      </w:r>
      <w:r>
        <w:rPr>
          <w:rFonts w:ascii="Times New Roman" w:hAnsi="Times New Roman"/>
        </w:rPr>
        <w:t>)</w:t>
      </w:r>
      <w:r w:rsidRPr="00850AFD">
        <w:rPr>
          <w:rFonts w:ascii="Times New Roman" w:hAnsi="Times New Roman"/>
        </w:rPr>
        <w:t xml:space="preserve"> dostawa fabrycznie nowego dźwigu osobowego wraz z urządzeniami towarzyszącymi, jego montaż zgodnie z dokumentacją projektową, o której mowa w pkt a, z uwzględnieniem zapisów pkt b</w:t>
      </w:r>
      <w:r>
        <w:rPr>
          <w:rFonts w:ascii="Times New Roman" w:hAnsi="Times New Roman"/>
        </w:rPr>
        <w:t xml:space="preserve"> oraz jego uruchomienie</w:t>
      </w:r>
      <w:r w:rsidR="007738D4">
        <w:rPr>
          <w:rFonts w:ascii="Times New Roman" w:hAnsi="Times New Roman"/>
        </w:rPr>
        <w:t>,</w:t>
      </w:r>
    </w:p>
    <w:p w:rsidR="00850AFD" w:rsidRPr="00850AFD" w:rsidRDefault="00850AFD" w:rsidP="00A01974">
      <w:pPr>
        <w:autoSpaceDE w:val="0"/>
        <w:autoSpaceDN w:val="0"/>
        <w:spacing w:line="276" w:lineRule="auto"/>
        <w:ind w:left="567" w:hanging="283"/>
        <w:jc w:val="both"/>
        <w:rPr>
          <w:rFonts w:ascii="Times New Roman" w:hAnsi="Times New Roman"/>
        </w:rPr>
      </w:pPr>
      <w:r w:rsidRPr="00850AFD">
        <w:rPr>
          <w:rFonts w:ascii="Times New Roman" w:hAnsi="Times New Roman"/>
        </w:rPr>
        <w:t>e</w:t>
      </w:r>
      <w:r>
        <w:rPr>
          <w:rFonts w:ascii="Times New Roman" w:hAnsi="Times New Roman"/>
        </w:rPr>
        <w:t>)</w:t>
      </w:r>
      <w:r w:rsidRPr="00850AFD">
        <w:rPr>
          <w:rFonts w:ascii="Times New Roman" w:hAnsi="Times New Roman"/>
        </w:rPr>
        <w:t xml:space="preserve"> sporządzenie dokumentacji powykonawczej zgodnie </w:t>
      </w:r>
      <w:r w:rsidR="00A01974">
        <w:rPr>
          <w:rFonts w:ascii="Times New Roman" w:hAnsi="Times New Roman"/>
        </w:rPr>
        <w:t>w rozumieniu przepisów ustawy Prawo Budowlane</w:t>
      </w:r>
      <w:r w:rsidR="007738D4">
        <w:rPr>
          <w:rFonts w:ascii="Times New Roman" w:hAnsi="Times New Roman"/>
        </w:rPr>
        <w:t>,</w:t>
      </w:r>
    </w:p>
    <w:p w:rsidR="00850AFD" w:rsidRPr="00850AFD" w:rsidRDefault="00850AFD" w:rsidP="00850AFD">
      <w:pPr>
        <w:autoSpaceDE w:val="0"/>
        <w:autoSpaceDN w:val="0"/>
        <w:spacing w:line="276" w:lineRule="auto"/>
        <w:ind w:left="567" w:hanging="283"/>
        <w:jc w:val="both"/>
        <w:rPr>
          <w:rFonts w:ascii="Times New Roman" w:hAnsi="Times New Roman"/>
        </w:rPr>
      </w:pPr>
      <w:r w:rsidRPr="00850AFD">
        <w:rPr>
          <w:rFonts w:ascii="Times New Roman" w:hAnsi="Times New Roman"/>
        </w:rPr>
        <w:t>f</w:t>
      </w:r>
      <w:r>
        <w:rPr>
          <w:rFonts w:ascii="Times New Roman" w:hAnsi="Times New Roman"/>
        </w:rPr>
        <w:t>)</w:t>
      </w:r>
      <w:r w:rsidRPr="00850AFD">
        <w:rPr>
          <w:rFonts w:ascii="Times New Roman" w:hAnsi="Times New Roman"/>
        </w:rPr>
        <w:t xml:space="preserve"> wykonanie wszelkich czynności w imieniu i na rzecz Zamawiającego, związanych z odbiorami technicznymi i dopuszczeniem dźwigu osobowego do eksploatacji przez UDT i Inspektora Nadzoru Budowlanego (w zakresie dotycząc</w:t>
      </w:r>
      <w:r w:rsidR="00A01974">
        <w:rPr>
          <w:rFonts w:ascii="Times New Roman" w:hAnsi="Times New Roman"/>
        </w:rPr>
        <w:t>ym dopuszczenia do użytkowania)</w:t>
      </w:r>
      <w:r w:rsidR="007738D4">
        <w:rPr>
          <w:rFonts w:ascii="Times New Roman" w:hAnsi="Times New Roman"/>
        </w:rPr>
        <w:t>,</w:t>
      </w:r>
    </w:p>
    <w:p w:rsidR="00850AFD" w:rsidRPr="00D714FA" w:rsidRDefault="00850AFD" w:rsidP="00850AFD">
      <w:pPr>
        <w:spacing w:line="276" w:lineRule="auto"/>
        <w:ind w:left="567" w:hanging="283"/>
        <w:jc w:val="both"/>
        <w:rPr>
          <w:rFonts w:ascii="Times New Roman" w:hAnsi="Times New Roman"/>
        </w:rPr>
      </w:pPr>
      <w:r w:rsidRPr="00850AFD">
        <w:rPr>
          <w:rFonts w:ascii="Times New Roman" w:hAnsi="Times New Roman"/>
        </w:rPr>
        <w:t>g</w:t>
      </w:r>
      <w:r>
        <w:rPr>
          <w:rFonts w:ascii="Times New Roman" w:hAnsi="Times New Roman"/>
        </w:rPr>
        <w:t>)</w:t>
      </w:r>
      <w:r w:rsidRPr="00850AFD">
        <w:rPr>
          <w:rFonts w:ascii="Times New Roman" w:hAnsi="Times New Roman"/>
        </w:rPr>
        <w:t xml:space="preserve"> świadczenie usług serwisowych i konserwacyjnych (przeglądów) windy w okresie </w:t>
      </w:r>
      <w:r w:rsidRPr="00D714FA">
        <w:rPr>
          <w:rFonts w:ascii="Times New Roman" w:hAnsi="Times New Roman"/>
        </w:rPr>
        <w:t>gwarancji.</w:t>
      </w:r>
    </w:p>
    <w:p w:rsidR="00D714FA" w:rsidRPr="00D714FA" w:rsidRDefault="00D714FA" w:rsidP="00D714FA">
      <w:pPr>
        <w:autoSpaceDE w:val="0"/>
        <w:autoSpaceDN w:val="0"/>
        <w:ind w:left="851" w:hanging="425"/>
        <w:contextualSpacing/>
        <w:jc w:val="both"/>
        <w:rPr>
          <w:rFonts w:ascii="Times New Roman" w:eastAsia="Calibri" w:hAnsi="Times New Roman"/>
        </w:rPr>
      </w:pPr>
      <w:r w:rsidRPr="00D714FA">
        <w:rPr>
          <w:rFonts w:ascii="Times New Roman" w:eastAsia="Calibri" w:hAnsi="Times New Roman"/>
          <w:lang w:eastAsia="en-US"/>
        </w:rPr>
        <w:t>W okresie gwarancji Wykonawca zapewni na swój koszt:</w:t>
      </w:r>
    </w:p>
    <w:p w:rsidR="00D714FA" w:rsidRPr="00D714FA" w:rsidRDefault="00D714FA" w:rsidP="00D714FA">
      <w:pPr>
        <w:numPr>
          <w:ilvl w:val="2"/>
          <w:numId w:val="50"/>
        </w:numPr>
        <w:autoSpaceDE w:val="0"/>
        <w:autoSpaceDN w:val="0"/>
        <w:spacing w:after="160" w:line="259" w:lineRule="auto"/>
        <w:ind w:left="851" w:hanging="284"/>
        <w:contextualSpacing/>
        <w:jc w:val="both"/>
        <w:rPr>
          <w:rFonts w:ascii="Times New Roman" w:eastAsia="Calibri" w:hAnsi="Times New Roman"/>
        </w:rPr>
      </w:pPr>
      <w:r w:rsidRPr="00D714FA">
        <w:rPr>
          <w:rFonts w:ascii="Times New Roman" w:eastAsia="Calibri" w:hAnsi="Times New Roman"/>
          <w:lang w:eastAsia="en-US"/>
        </w:rPr>
        <w:t xml:space="preserve">całodobowy serwis, w tym usuwanie awarii windy </w:t>
      </w:r>
      <w:r w:rsidR="005022DA" w:rsidRPr="005022DA">
        <w:rPr>
          <w:rFonts w:ascii="Times New Roman" w:eastAsia="Calibri" w:hAnsi="Times New Roman"/>
          <w:lang w:eastAsia="en-US"/>
        </w:rPr>
        <w:t xml:space="preserve">osobowej w możliwie najkrótszym </w:t>
      </w:r>
      <w:r w:rsidRPr="00D714FA">
        <w:rPr>
          <w:rFonts w:ascii="Times New Roman" w:eastAsia="Calibri" w:hAnsi="Times New Roman"/>
          <w:lang w:eastAsia="en-US"/>
        </w:rPr>
        <w:t>terminie, jednak nie dłuższym niż ustalony każdorazowo z Zamawiającym</w:t>
      </w:r>
    </w:p>
    <w:p w:rsidR="00D714FA" w:rsidRPr="00D714FA" w:rsidRDefault="00D714FA" w:rsidP="005022DA">
      <w:pPr>
        <w:autoSpaceDE w:val="0"/>
        <w:autoSpaceDN w:val="0"/>
        <w:ind w:left="567"/>
        <w:jc w:val="both"/>
        <w:rPr>
          <w:rFonts w:ascii="Times New Roman" w:eastAsia="Calibri" w:hAnsi="Times New Roman"/>
          <w:highlight w:val="yellow"/>
        </w:rPr>
      </w:pPr>
      <w:r w:rsidRPr="00D714FA">
        <w:rPr>
          <w:rFonts w:ascii="Times New Roman" w:eastAsia="Calibri" w:hAnsi="Times New Roman"/>
          <w:lang w:eastAsia="en-US"/>
        </w:rPr>
        <w:t xml:space="preserve"> przy czym maksymalny czas dojazdu Wykonawcy do miejsca wystąpienia awarii nie przekroczy:</w:t>
      </w:r>
    </w:p>
    <w:p w:rsidR="00D714FA" w:rsidRPr="00D714FA" w:rsidRDefault="00D714FA" w:rsidP="00D714FA">
      <w:pPr>
        <w:autoSpaceDE w:val="0"/>
        <w:autoSpaceDN w:val="0"/>
        <w:spacing w:line="259" w:lineRule="auto"/>
        <w:ind w:left="993" w:hanging="142"/>
        <w:jc w:val="both"/>
        <w:rPr>
          <w:rFonts w:ascii="Times New Roman" w:eastAsia="Calibri" w:hAnsi="Times New Roman"/>
          <w:lang w:eastAsia="en-US"/>
        </w:rPr>
      </w:pPr>
      <w:r w:rsidRPr="00D714FA">
        <w:rPr>
          <w:rFonts w:ascii="Times New Roman" w:eastAsia="Calibri" w:hAnsi="Times New Roman"/>
          <w:lang w:eastAsia="en-US"/>
        </w:rPr>
        <w:t>- w przypadku uwięzienia osób w windzie – 1 godziny od momentu zgłoszenia przez Zamawiającego,</w:t>
      </w:r>
    </w:p>
    <w:p w:rsidR="00D714FA" w:rsidRPr="00D714FA" w:rsidRDefault="00D714FA" w:rsidP="00D714FA">
      <w:pPr>
        <w:autoSpaceDE w:val="0"/>
        <w:autoSpaceDN w:val="0"/>
        <w:spacing w:line="259" w:lineRule="auto"/>
        <w:ind w:left="993" w:hanging="142"/>
        <w:contextualSpacing/>
        <w:jc w:val="both"/>
        <w:rPr>
          <w:rFonts w:ascii="Times New Roman" w:eastAsia="Calibri" w:hAnsi="Times New Roman"/>
          <w:lang w:eastAsia="en-US"/>
        </w:rPr>
      </w:pPr>
      <w:r w:rsidRPr="00D714FA">
        <w:rPr>
          <w:rFonts w:ascii="Times New Roman" w:eastAsia="Calibri" w:hAnsi="Times New Roman"/>
          <w:lang w:eastAsia="en-US"/>
        </w:rPr>
        <w:t>- w pozostałych przypadkach – do 24 godzin od momentu zgłoszenia przez Zamawiającego,</w:t>
      </w:r>
    </w:p>
    <w:p w:rsidR="00D714FA" w:rsidRPr="00D714FA" w:rsidRDefault="00D714FA" w:rsidP="00D714FA">
      <w:pPr>
        <w:numPr>
          <w:ilvl w:val="2"/>
          <w:numId w:val="50"/>
        </w:numPr>
        <w:autoSpaceDE w:val="0"/>
        <w:autoSpaceDN w:val="0"/>
        <w:spacing w:after="160" w:line="259" w:lineRule="auto"/>
        <w:ind w:left="851" w:hanging="284"/>
        <w:contextualSpacing/>
        <w:jc w:val="both"/>
        <w:rPr>
          <w:rFonts w:ascii="Times New Roman" w:eastAsia="Calibri" w:hAnsi="Times New Roman"/>
          <w:lang w:eastAsia="en-US"/>
        </w:rPr>
      </w:pPr>
      <w:r w:rsidRPr="00D714FA">
        <w:rPr>
          <w:rFonts w:ascii="Times New Roman" w:eastAsia="Calibri" w:hAnsi="Times New Roman"/>
          <w:lang w:eastAsia="en-US"/>
        </w:rPr>
        <w:t>comiesięczną konserwację eksploatacyjną windy, zgodnie z wymogami Dokumentacji Techniczno - Ruchowej (DTR) i zaleceniami UDT,</w:t>
      </w:r>
    </w:p>
    <w:p w:rsidR="00D714FA" w:rsidRPr="00D714FA" w:rsidRDefault="00D714FA" w:rsidP="00D714FA">
      <w:pPr>
        <w:numPr>
          <w:ilvl w:val="2"/>
          <w:numId w:val="50"/>
        </w:numPr>
        <w:autoSpaceDE w:val="0"/>
        <w:autoSpaceDN w:val="0"/>
        <w:spacing w:after="160" w:line="259" w:lineRule="auto"/>
        <w:ind w:left="851" w:hanging="284"/>
        <w:contextualSpacing/>
        <w:jc w:val="both"/>
        <w:rPr>
          <w:rFonts w:ascii="Times New Roman" w:eastAsia="Calibri" w:hAnsi="Times New Roman"/>
          <w:lang w:eastAsia="en-US"/>
        </w:rPr>
      </w:pPr>
      <w:r w:rsidRPr="00D714FA">
        <w:rPr>
          <w:rFonts w:ascii="Times New Roman" w:eastAsia="Calibri" w:hAnsi="Times New Roman"/>
          <w:lang w:eastAsia="en-US"/>
        </w:rPr>
        <w:t>naprawę lub wymianę urządzeń, armatury i instalacji, które zostały wykonane, dostarczone i zamontowane w ramach przedmiotu zamówienia.</w:t>
      </w:r>
    </w:p>
    <w:p w:rsidR="00850AFD" w:rsidRPr="00850AFD" w:rsidRDefault="00850AFD" w:rsidP="00850AFD">
      <w:pPr>
        <w:spacing w:line="276" w:lineRule="auto"/>
        <w:ind w:left="708" w:hanging="424"/>
        <w:jc w:val="both"/>
        <w:rPr>
          <w:rFonts w:ascii="Times New Roman" w:hAnsi="Times New Roman"/>
        </w:rPr>
      </w:pPr>
    </w:p>
    <w:p w:rsidR="00850AFD" w:rsidRPr="00850AFD" w:rsidRDefault="00A17DDB" w:rsidP="00A17DDB">
      <w:pPr>
        <w:autoSpaceDE w:val="0"/>
        <w:autoSpaceDN w:val="0"/>
        <w:spacing w:line="276" w:lineRule="auto"/>
        <w:ind w:left="360" w:hanging="360"/>
        <w:jc w:val="both"/>
        <w:rPr>
          <w:rFonts w:ascii="Times New Roman" w:hAnsi="Times New Roman"/>
        </w:rPr>
      </w:pPr>
      <w:r>
        <w:rPr>
          <w:rFonts w:ascii="Times New Roman" w:hAnsi="Times New Roman"/>
        </w:rPr>
        <w:t>3.1.2</w:t>
      </w:r>
      <w:r w:rsidR="00850AFD" w:rsidRPr="00850AFD">
        <w:rPr>
          <w:rFonts w:ascii="Times New Roman" w:hAnsi="Times New Roman"/>
        </w:rPr>
        <w:t xml:space="preserve"> Zamówienie będzie realizowane w dwóch etapach:</w:t>
      </w:r>
    </w:p>
    <w:p w:rsidR="00850AFD" w:rsidRPr="00850AFD" w:rsidRDefault="00850AFD" w:rsidP="00A17DDB">
      <w:pPr>
        <w:autoSpaceDE w:val="0"/>
        <w:autoSpaceDN w:val="0"/>
        <w:spacing w:line="276" w:lineRule="auto"/>
        <w:ind w:left="360"/>
        <w:jc w:val="both"/>
        <w:rPr>
          <w:rFonts w:ascii="Times New Roman" w:hAnsi="Times New Roman"/>
        </w:rPr>
      </w:pPr>
      <w:r w:rsidRPr="00850AFD">
        <w:rPr>
          <w:rFonts w:ascii="Times New Roman" w:hAnsi="Times New Roman"/>
        </w:rPr>
        <w:t>1) Etap I – wykonanie dokumentacji projektowej, na który składa się:</w:t>
      </w:r>
    </w:p>
    <w:p w:rsidR="00850AFD" w:rsidRPr="00850AFD" w:rsidRDefault="00850AFD" w:rsidP="00076106">
      <w:pPr>
        <w:numPr>
          <w:ilvl w:val="0"/>
          <w:numId w:val="40"/>
        </w:numPr>
        <w:autoSpaceDE w:val="0"/>
        <w:autoSpaceDN w:val="0"/>
        <w:spacing w:line="276" w:lineRule="auto"/>
        <w:jc w:val="both"/>
        <w:rPr>
          <w:rFonts w:ascii="Times New Roman" w:hAnsi="Times New Roman"/>
        </w:rPr>
      </w:pPr>
      <w:r w:rsidRPr="00850AFD">
        <w:rPr>
          <w:rFonts w:ascii="Times New Roman" w:hAnsi="Times New Roman"/>
        </w:rPr>
        <w:t>wykonanie badań gruntowo - wodnych w miejscu budowy szybu, dla potrzeb posadowienia szybu windy,</w:t>
      </w:r>
    </w:p>
    <w:p w:rsidR="00666532" w:rsidRDefault="00850AFD" w:rsidP="00076106">
      <w:pPr>
        <w:numPr>
          <w:ilvl w:val="0"/>
          <w:numId w:val="40"/>
        </w:numPr>
        <w:autoSpaceDE w:val="0"/>
        <w:autoSpaceDN w:val="0"/>
        <w:spacing w:line="276" w:lineRule="auto"/>
        <w:jc w:val="both"/>
        <w:rPr>
          <w:rFonts w:ascii="Times New Roman" w:hAnsi="Times New Roman"/>
        </w:rPr>
      </w:pPr>
      <w:r w:rsidRPr="00A17DDB">
        <w:rPr>
          <w:rFonts w:ascii="Times New Roman" w:hAnsi="Times New Roman"/>
        </w:rPr>
        <w:t>wykonanie inwentaryzacji części obiektu budowalnego podlegających rozbiórce, przebudowie i rozbudowie w zakresie architektury, konstrukcji, instalacji i urządzeń,</w:t>
      </w:r>
    </w:p>
    <w:p w:rsidR="00850AFD" w:rsidRPr="00A17DDB" w:rsidRDefault="00850AFD" w:rsidP="00076106">
      <w:pPr>
        <w:numPr>
          <w:ilvl w:val="0"/>
          <w:numId w:val="40"/>
        </w:numPr>
        <w:autoSpaceDE w:val="0"/>
        <w:autoSpaceDN w:val="0"/>
        <w:spacing w:line="276" w:lineRule="auto"/>
        <w:jc w:val="both"/>
        <w:rPr>
          <w:rFonts w:ascii="Times New Roman" w:hAnsi="Times New Roman"/>
        </w:rPr>
      </w:pPr>
      <w:r w:rsidRPr="00A17DDB">
        <w:rPr>
          <w:rFonts w:ascii="Times New Roman" w:hAnsi="Times New Roman"/>
        </w:rPr>
        <w:t>sporządzenie wstępnej koncepcji (tj. szybu windowego wraz z doborem dźwigu osobowego) i uzgodnienie jej z Urzędem Dozoru Technicznego i rzec</w:t>
      </w:r>
      <w:r w:rsidR="00666532">
        <w:rPr>
          <w:rFonts w:ascii="Times New Roman" w:hAnsi="Times New Roman"/>
        </w:rPr>
        <w:t>zoznawcą w zakresie p.poż., bhp i Państwową Inspekcją</w:t>
      </w:r>
      <w:r w:rsidR="007738D4">
        <w:rPr>
          <w:rFonts w:ascii="Times New Roman" w:hAnsi="Times New Roman"/>
        </w:rPr>
        <w:t xml:space="preserve"> </w:t>
      </w:r>
      <w:r w:rsidR="00666532">
        <w:rPr>
          <w:rFonts w:ascii="Times New Roman" w:hAnsi="Times New Roman"/>
        </w:rPr>
        <w:t>Sanitarną MSW</w:t>
      </w:r>
      <w:r w:rsidR="007738D4">
        <w:rPr>
          <w:rFonts w:ascii="Times New Roman" w:hAnsi="Times New Roman"/>
        </w:rPr>
        <w:t>iA</w:t>
      </w:r>
      <w:r w:rsidR="00666532">
        <w:rPr>
          <w:rFonts w:ascii="Times New Roman" w:hAnsi="Times New Roman"/>
        </w:rPr>
        <w:t>,</w:t>
      </w:r>
    </w:p>
    <w:p w:rsidR="00850AFD" w:rsidRPr="00850AFD" w:rsidRDefault="00850AFD" w:rsidP="00076106">
      <w:pPr>
        <w:numPr>
          <w:ilvl w:val="0"/>
          <w:numId w:val="40"/>
        </w:numPr>
        <w:autoSpaceDE w:val="0"/>
        <w:autoSpaceDN w:val="0"/>
        <w:spacing w:line="276" w:lineRule="auto"/>
        <w:jc w:val="both"/>
        <w:rPr>
          <w:rFonts w:ascii="Times New Roman" w:hAnsi="Times New Roman"/>
        </w:rPr>
      </w:pPr>
      <w:r w:rsidRPr="00850AFD">
        <w:rPr>
          <w:rFonts w:ascii="Times New Roman" w:hAnsi="Times New Roman"/>
        </w:rPr>
        <w:t>wykonanie projektu budowlanego w zakresie niezbędnym do uzyskania pozwolenia na budowę w rozumieniu przepisów ustawy Prawo Budowlane,</w:t>
      </w:r>
    </w:p>
    <w:p w:rsidR="00850AFD" w:rsidRPr="00850AFD" w:rsidRDefault="00850AFD" w:rsidP="00076106">
      <w:pPr>
        <w:numPr>
          <w:ilvl w:val="0"/>
          <w:numId w:val="40"/>
        </w:numPr>
        <w:autoSpaceDE w:val="0"/>
        <w:autoSpaceDN w:val="0"/>
        <w:spacing w:line="276" w:lineRule="auto"/>
        <w:jc w:val="both"/>
        <w:rPr>
          <w:rFonts w:ascii="Times New Roman" w:hAnsi="Times New Roman"/>
        </w:rPr>
      </w:pPr>
      <w:r w:rsidRPr="00850AFD">
        <w:rPr>
          <w:rFonts w:ascii="Times New Roman" w:hAnsi="Times New Roman"/>
        </w:rPr>
        <w:t>przygotowanie i złożenie w imieniu Zamawiającego wniosku o wydanie decyzji o pozwoleniu  na budowę oraz uzyskanie decyzji o pozwoleniu na budowę i innych niezbędnych decyzji administracyjnych i uzgodnień,</w:t>
      </w:r>
    </w:p>
    <w:p w:rsidR="00850AFD" w:rsidRPr="00850AFD" w:rsidRDefault="00850AFD" w:rsidP="00076106">
      <w:pPr>
        <w:numPr>
          <w:ilvl w:val="0"/>
          <w:numId w:val="40"/>
        </w:numPr>
        <w:autoSpaceDE w:val="0"/>
        <w:autoSpaceDN w:val="0"/>
        <w:spacing w:line="276" w:lineRule="auto"/>
        <w:jc w:val="both"/>
        <w:rPr>
          <w:rFonts w:ascii="Times New Roman" w:hAnsi="Times New Roman"/>
        </w:rPr>
      </w:pPr>
      <w:r w:rsidRPr="00850AFD">
        <w:rPr>
          <w:rFonts w:ascii="Times New Roman" w:hAnsi="Times New Roman"/>
        </w:rPr>
        <w:t>sporządzenie wielobranżowego projektu wykonawczego,</w:t>
      </w:r>
    </w:p>
    <w:p w:rsidR="00850AFD" w:rsidRPr="00850AFD" w:rsidRDefault="00850AFD" w:rsidP="00076106">
      <w:pPr>
        <w:numPr>
          <w:ilvl w:val="0"/>
          <w:numId w:val="40"/>
        </w:numPr>
        <w:autoSpaceDE w:val="0"/>
        <w:autoSpaceDN w:val="0"/>
        <w:spacing w:line="276" w:lineRule="auto"/>
        <w:jc w:val="both"/>
        <w:rPr>
          <w:rFonts w:ascii="Times New Roman" w:hAnsi="Times New Roman"/>
        </w:rPr>
      </w:pPr>
      <w:r w:rsidRPr="00850AFD">
        <w:rPr>
          <w:rFonts w:ascii="Times New Roman" w:hAnsi="Times New Roman"/>
        </w:rPr>
        <w:lastRenderedPageBreak/>
        <w:t>sporządzenie szczegółowej specyfikacji technicznej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w zakresie odpowiadającym dokumentacji technicznej.</w:t>
      </w:r>
    </w:p>
    <w:p w:rsidR="00850AFD" w:rsidRPr="00850AFD" w:rsidRDefault="00850AFD" w:rsidP="00A17DDB">
      <w:pPr>
        <w:autoSpaceDE w:val="0"/>
        <w:autoSpaceDN w:val="0"/>
        <w:spacing w:line="276" w:lineRule="auto"/>
        <w:ind w:left="1406" w:hanging="698"/>
        <w:rPr>
          <w:rFonts w:ascii="Times New Roman" w:hAnsi="Times New Roman"/>
        </w:rPr>
      </w:pPr>
    </w:p>
    <w:p w:rsidR="00850AFD" w:rsidRPr="00850AFD" w:rsidRDefault="00850AFD" w:rsidP="00A17DDB">
      <w:pPr>
        <w:autoSpaceDE w:val="0"/>
        <w:autoSpaceDN w:val="0"/>
        <w:spacing w:line="276" w:lineRule="auto"/>
        <w:ind w:left="1406" w:hanging="980"/>
        <w:rPr>
          <w:rFonts w:ascii="Times New Roman" w:hAnsi="Times New Roman"/>
        </w:rPr>
      </w:pPr>
      <w:r w:rsidRPr="00850AFD">
        <w:rPr>
          <w:rFonts w:ascii="Times New Roman" w:hAnsi="Times New Roman"/>
        </w:rPr>
        <w:t>2) Etap II - roboty budowlane</w:t>
      </w:r>
      <w:r w:rsidR="00A17DDB">
        <w:rPr>
          <w:rFonts w:ascii="Times New Roman" w:hAnsi="Times New Roman"/>
        </w:rPr>
        <w:t xml:space="preserve"> obejmuje</w:t>
      </w:r>
      <w:r w:rsidRPr="00850AFD">
        <w:rPr>
          <w:rFonts w:ascii="Times New Roman" w:hAnsi="Times New Roman"/>
        </w:rPr>
        <w:t>:</w:t>
      </w:r>
    </w:p>
    <w:p w:rsidR="00850AFD" w:rsidRPr="00850AFD" w:rsidRDefault="00850AFD" w:rsidP="00076106">
      <w:pPr>
        <w:numPr>
          <w:ilvl w:val="0"/>
          <w:numId w:val="41"/>
        </w:numPr>
        <w:autoSpaceDE w:val="0"/>
        <w:autoSpaceDN w:val="0"/>
        <w:spacing w:line="276" w:lineRule="auto"/>
        <w:jc w:val="both"/>
        <w:rPr>
          <w:rFonts w:ascii="Times New Roman" w:hAnsi="Times New Roman"/>
        </w:rPr>
      </w:pPr>
      <w:r w:rsidRPr="00850AFD">
        <w:rPr>
          <w:rFonts w:ascii="Times New Roman" w:hAnsi="Times New Roman"/>
        </w:rPr>
        <w:t>wykonanie robót budowalnych, na podstawie dokumentacji projektowej sporządzonej w Etapie I, zgodnie z obowiązującymi przepisami, po uzyskaniu prawomocnego pozwolenia na budowę,</w:t>
      </w:r>
    </w:p>
    <w:p w:rsidR="00850AFD" w:rsidRPr="00850AFD" w:rsidRDefault="00393CA6" w:rsidP="00076106">
      <w:pPr>
        <w:numPr>
          <w:ilvl w:val="0"/>
          <w:numId w:val="41"/>
        </w:numPr>
        <w:autoSpaceDE w:val="0"/>
        <w:autoSpaceDN w:val="0"/>
        <w:spacing w:line="276" w:lineRule="auto"/>
        <w:jc w:val="both"/>
        <w:rPr>
          <w:rFonts w:ascii="Times New Roman" w:hAnsi="Times New Roman"/>
        </w:rPr>
      </w:pPr>
      <w:r w:rsidRPr="00850AFD">
        <w:rPr>
          <w:rFonts w:ascii="Times New Roman" w:hAnsi="Times New Roman"/>
        </w:rPr>
        <w:t>dostaw</w:t>
      </w:r>
      <w:r>
        <w:rPr>
          <w:rFonts w:ascii="Times New Roman" w:hAnsi="Times New Roman"/>
        </w:rPr>
        <w:t>ę</w:t>
      </w:r>
      <w:r w:rsidR="00850AFD" w:rsidRPr="00850AFD">
        <w:rPr>
          <w:rFonts w:ascii="Times New Roman" w:hAnsi="Times New Roman"/>
        </w:rPr>
        <w:t xml:space="preserve">, </w:t>
      </w:r>
      <w:r w:rsidRPr="00850AFD">
        <w:rPr>
          <w:rFonts w:ascii="Times New Roman" w:hAnsi="Times New Roman"/>
        </w:rPr>
        <w:t>instalacj</w:t>
      </w:r>
      <w:r>
        <w:rPr>
          <w:rFonts w:ascii="Times New Roman" w:hAnsi="Times New Roman"/>
        </w:rPr>
        <w:t>ę</w:t>
      </w:r>
      <w:r w:rsidRPr="00850AFD">
        <w:rPr>
          <w:rFonts w:ascii="Times New Roman" w:hAnsi="Times New Roman"/>
        </w:rPr>
        <w:t xml:space="preserve"> </w:t>
      </w:r>
      <w:r w:rsidR="00850AFD" w:rsidRPr="00850AFD">
        <w:rPr>
          <w:rFonts w:ascii="Times New Roman" w:hAnsi="Times New Roman"/>
        </w:rPr>
        <w:t>i uruchomienie dźwigu osobowego,</w:t>
      </w:r>
    </w:p>
    <w:p w:rsidR="00850AFD" w:rsidRPr="00850AFD" w:rsidRDefault="00850AFD" w:rsidP="00076106">
      <w:pPr>
        <w:numPr>
          <w:ilvl w:val="0"/>
          <w:numId w:val="41"/>
        </w:numPr>
        <w:autoSpaceDE w:val="0"/>
        <w:autoSpaceDN w:val="0"/>
        <w:spacing w:line="276" w:lineRule="auto"/>
        <w:jc w:val="both"/>
        <w:rPr>
          <w:rFonts w:ascii="Times New Roman" w:hAnsi="Times New Roman"/>
        </w:rPr>
      </w:pPr>
      <w:r w:rsidRPr="00850AFD">
        <w:rPr>
          <w:rFonts w:ascii="Times New Roman" w:hAnsi="Times New Roman"/>
        </w:rPr>
        <w:t xml:space="preserve">opracowanie dokumentacji powykonawczej </w:t>
      </w:r>
      <w:r w:rsidR="00666532">
        <w:rPr>
          <w:rFonts w:ascii="Times New Roman" w:hAnsi="Times New Roman"/>
        </w:rPr>
        <w:t xml:space="preserve">w rozumieniu przepisów ustawy Prawo Budowlane, </w:t>
      </w:r>
      <w:r w:rsidRPr="00850AFD">
        <w:rPr>
          <w:rFonts w:ascii="Times New Roman" w:hAnsi="Times New Roman"/>
        </w:rPr>
        <w:t>w tym szczegółowego projektu powykonawczego wg poszczególnych branż,</w:t>
      </w:r>
    </w:p>
    <w:p w:rsidR="00850AFD" w:rsidRDefault="00850AFD" w:rsidP="00076106">
      <w:pPr>
        <w:numPr>
          <w:ilvl w:val="0"/>
          <w:numId w:val="41"/>
        </w:numPr>
        <w:autoSpaceDE w:val="0"/>
        <w:autoSpaceDN w:val="0"/>
        <w:spacing w:line="276" w:lineRule="auto"/>
        <w:jc w:val="both"/>
        <w:rPr>
          <w:rFonts w:ascii="Times New Roman" w:hAnsi="Times New Roman"/>
        </w:rPr>
      </w:pPr>
      <w:r w:rsidRPr="00850AFD">
        <w:rPr>
          <w:rFonts w:ascii="Times New Roman" w:hAnsi="Times New Roman"/>
        </w:rPr>
        <w:t>pełnienie nadzoru autorskiego podcz</w:t>
      </w:r>
      <w:r w:rsidR="00666532">
        <w:rPr>
          <w:rFonts w:ascii="Times New Roman" w:hAnsi="Times New Roman"/>
        </w:rPr>
        <w:t>as realizacji robót budowalnych,</w:t>
      </w:r>
    </w:p>
    <w:p w:rsidR="00666532" w:rsidRPr="00666532" w:rsidRDefault="00666532" w:rsidP="00666532">
      <w:pPr>
        <w:numPr>
          <w:ilvl w:val="0"/>
          <w:numId w:val="41"/>
        </w:numPr>
        <w:autoSpaceDE w:val="0"/>
        <w:autoSpaceDN w:val="0"/>
        <w:spacing w:line="276" w:lineRule="auto"/>
        <w:jc w:val="both"/>
        <w:rPr>
          <w:rFonts w:ascii="Times New Roman" w:hAnsi="Times New Roman"/>
        </w:rPr>
      </w:pPr>
      <w:r w:rsidRPr="00666532">
        <w:rPr>
          <w:rFonts w:ascii="Times New Roman" w:hAnsi="Times New Roman"/>
        </w:rPr>
        <w:t>wykonanie wszelkich czynności w imieniu i na rzecz Zamawiającego, związanych z odbiorami technicznymi i dopuszczeniem dźwigu osobowego do eksploatacji przez UDT i Inspektora Nadzoru Budowlanego (w zakresie dotycząc</w:t>
      </w:r>
      <w:r>
        <w:rPr>
          <w:rFonts w:ascii="Times New Roman" w:hAnsi="Times New Roman"/>
        </w:rPr>
        <w:t>ym dopuszczenia do użytkowania),</w:t>
      </w:r>
    </w:p>
    <w:p w:rsidR="00666532" w:rsidRPr="00850AFD" w:rsidRDefault="00666532" w:rsidP="00666532">
      <w:pPr>
        <w:numPr>
          <w:ilvl w:val="0"/>
          <w:numId w:val="41"/>
        </w:numPr>
        <w:autoSpaceDE w:val="0"/>
        <w:autoSpaceDN w:val="0"/>
        <w:spacing w:line="276" w:lineRule="auto"/>
        <w:jc w:val="both"/>
        <w:rPr>
          <w:rFonts w:ascii="Times New Roman" w:hAnsi="Times New Roman"/>
        </w:rPr>
      </w:pPr>
      <w:r w:rsidRPr="00666532">
        <w:rPr>
          <w:rFonts w:ascii="Times New Roman" w:hAnsi="Times New Roman"/>
        </w:rPr>
        <w:t>świadczenie usług serwisowych i konserwacyjnych (przeglądów) windy w okresie gwarancji.</w:t>
      </w:r>
    </w:p>
    <w:p w:rsidR="00850AFD" w:rsidRPr="00850AFD" w:rsidRDefault="00A17DDB" w:rsidP="00A17DDB">
      <w:pPr>
        <w:autoSpaceDE w:val="0"/>
        <w:autoSpaceDN w:val="0"/>
        <w:adjustRightInd w:val="0"/>
        <w:spacing w:line="276" w:lineRule="auto"/>
        <w:ind w:left="142"/>
        <w:jc w:val="both"/>
        <w:rPr>
          <w:rFonts w:ascii="Times New Roman" w:hAnsi="Times New Roman"/>
        </w:rPr>
      </w:pPr>
      <w:r>
        <w:rPr>
          <w:rFonts w:ascii="Times New Roman" w:hAnsi="Times New Roman"/>
        </w:rPr>
        <w:t>3.1.</w:t>
      </w:r>
      <w:r w:rsidR="00850AFD" w:rsidRPr="00850AFD">
        <w:rPr>
          <w:rFonts w:ascii="Times New Roman" w:hAnsi="Times New Roman"/>
        </w:rPr>
        <w:t>3 Wykonawca sporządzi:</w:t>
      </w:r>
    </w:p>
    <w:p w:rsidR="00850AFD" w:rsidRPr="00850AFD" w:rsidRDefault="00850AFD" w:rsidP="00A17DDB">
      <w:pPr>
        <w:autoSpaceDE w:val="0"/>
        <w:autoSpaceDN w:val="0"/>
        <w:adjustRightInd w:val="0"/>
        <w:spacing w:line="276" w:lineRule="auto"/>
        <w:ind w:left="885" w:hanging="421"/>
        <w:jc w:val="both"/>
        <w:rPr>
          <w:rFonts w:ascii="Times New Roman" w:hAnsi="Times New Roman"/>
        </w:rPr>
      </w:pPr>
      <w:r w:rsidRPr="00850AFD">
        <w:rPr>
          <w:rFonts w:ascii="Times New Roman" w:hAnsi="Times New Roman"/>
        </w:rPr>
        <w:t>1)</w:t>
      </w:r>
      <w:r w:rsidRPr="00850AFD">
        <w:rPr>
          <w:rFonts w:ascii="Times New Roman" w:hAnsi="Times New Roman"/>
        </w:rPr>
        <w:tab/>
        <w:t>kompletny projekty budowlany w 5 egzemplarzach w formie papierowej oraz zapis tej dokumentacji w wersji elektronicznej na płycie CD lub DVD w programie, w którym została ona sporządzona oraz w formacie PDF, przy czym 4 egzemplarze tego projektu w formie papierowej załączy do wniosku o wydanie decyzji o pozwoleniu na budowę, a 1 egzemplarz w formie papierowej wraz z płytą CD lub DVD przekaże Zamawiającemu wraz z kopią złożonego przez Wykonawcę wniosku o wydanie decyzji o pozwoleniu na budowę,</w:t>
      </w:r>
    </w:p>
    <w:p w:rsidR="00850AFD" w:rsidRPr="00850AFD" w:rsidRDefault="00850AFD" w:rsidP="00A17DDB">
      <w:pPr>
        <w:autoSpaceDE w:val="0"/>
        <w:autoSpaceDN w:val="0"/>
        <w:adjustRightInd w:val="0"/>
        <w:spacing w:line="276" w:lineRule="auto"/>
        <w:ind w:left="885" w:hanging="421"/>
        <w:jc w:val="both"/>
        <w:rPr>
          <w:rFonts w:ascii="Times New Roman" w:hAnsi="Times New Roman"/>
        </w:rPr>
      </w:pPr>
      <w:r w:rsidRPr="00850AFD">
        <w:rPr>
          <w:rFonts w:ascii="Times New Roman" w:hAnsi="Times New Roman"/>
        </w:rPr>
        <w:t>2)</w:t>
      </w:r>
      <w:r w:rsidRPr="00850AFD">
        <w:rPr>
          <w:rFonts w:ascii="Times New Roman" w:hAnsi="Times New Roman"/>
        </w:rPr>
        <w:tab/>
        <w:t>specyfikację techniczną wykonania i odbioru robót w jednym egzemplarzu w formie papierowej oraz jednym egzemplarzu w wersji elektronicznej w formacie PDF na płycie CD lub DVD oraz kompletny wielobranżowy projekt wykonawczy w dwóch egzemplarzach w formie papierowej oraz zapis tej dokumentacji w wersji elektronicznej na płycie CD lub DVD w programie, w którym została ona sporządzona oraz w formacie PDF i przekaże je Zamawiającemu wraz z oryginałem prawomocnej decyzji o pozwoleniu na budowę,</w:t>
      </w:r>
    </w:p>
    <w:p w:rsidR="00850AFD" w:rsidRPr="00850AFD" w:rsidRDefault="00850AFD" w:rsidP="00850AFD">
      <w:pPr>
        <w:autoSpaceDE w:val="0"/>
        <w:autoSpaceDN w:val="0"/>
        <w:adjustRightInd w:val="0"/>
        <w:spacing w:after="200" w:line="276" w:lineRule="auto"/>
        <w:ind w:left="885" w:hanging="421"/>
        <w:jc w:val="both"/>
        <w:rPr>
          <w:rFonts w:ascii="Times New Roman" w:hAnsi="Times New Roman"/>
        </w:rPr>
      </w:pPr>
      <w:r w:rsidRPr="00850AFD">
        <w:rPr>
          <w:rFonts w:ascii="Times New Roman" w:hAnsi="Times New Roman"/>
        </w:rPr>
        <w:t>3)</w:t>
      </w:r>
      <w:r w:rsidRPr="00850AFD">
        <w:rPr>
          <w:rFonts w:ascii="Times New Roman" w:hAnsi="Times New Roman"/>
        </w:rPr>
        <w:tab/>
        <w:t>dokumentację powykonawczą (projekt powykonawczy wg poszczególnych branż) w dwóch egzemplarzach w wersji papierowej oraz w wersji elektronicznej na płycie CD lub DVD w programie, w którym została ona sporządzona oraz w formacie PDF.</w:t>
      </w:r>
    </w:p>
    <w:p w:rsidR="00850AFD" w:rsidRPr="00850AFD" w:rsidRDefault="00A17DDB" w:rsidP="00A17DDB">
      <w:pPr>
        <w:spacing w:line="276" w:lineRule="auto"/>
        <w:ind w:left="567" w:hanging="567"/>
        <w:jc w:val="both"/>
        <w:rPr>
          <w:rFonts w:ascii="Times New Roman" w:hAnsi="Times New Roman"/>
        </w:rPr>
      </w:pPr>
      <w:r>
        <w:rPr>
          <w:rFonts w:ascii="Times New Roman" w:hAnsi="Times New Roman"/>
        </w:rPr>
        <w:t xml:space="preserve">3.1.4 </w:t>
      </w:r>
      <w:r w:rsidR="00850AFD" w:rsidRPr="00850AFD">
        <w:rPr>
          <w:rFonts w:ascii="Times New Roman" w:hAnsi="Times New Roman"/>
        </w:rPr>
        <w:t>Szczegółowy opis przedmiotu zamówienia  określa</w:t>
      </w:r>
      <w:r w:rsidR="00496A30">
        <w:rPr>
          <w:rFonts w:ascii="Times New Roman" w:hAnsi="Times New Roman"/>
        </w:rPr>
        <w:t>ją:</w:t>
      </w:r>
      <w:r w:rsidR="00850AFD" w:rsidRPr="00850AFD">
        <w:rPr>
          <w:rFonts w:ascii="Times New Roman" w:hAnsi="Times New Roman"/>
        </w:rPr>
        <w:t xml:space="preserve"> „Program Funkcjonalno – Użytkowy dla zadania inwestycyjnego pod nazwą: „Zaprojektowanie, wykonanie, dostawa i zainstalowanie windy osobowej dostosowanej do potrzeb przewozu osób niepełnosprawnych w siedzibie Urzędu do Spraw Cudzoziemców w Warszawie przy ul. Koszykowej 16” (PFU), który stanowi </w:t>
      </w:r>
      <w:r w:rsidR="007738D4" w:rsidRPr="007738D4">
        <w:rPr>
          <w:rFonts w:ascii="Times New Roman" w:hAnsi="Times New Roman"/>
          <w:b/>
        </w:rPr>
        <w:t>Z</w:t>
      </w:r>
      <w:r w:rsidR="00850AFD" w:rsidRPr="007738D4">
        <w:rPr>
          <w:rFonts w:ascii="Times New Roman" w:hAnsi="Times New Roman"/>
          <w:b/>
        </w:rPr>
        <w:t xml:space="preserve">ałącznik nr </w:t>
      </w:r>
      <w:r w:rsidR="00654283" w:rsidRPr="007738D4">
        <w:rPr>
          <w:rFonts w:ascii="Times New Roman" w:hAnsi="Times New Roman"/>
          <w:b/>
        </w:rPr>
        <w:t>1</w:t>
      </w:r>
      <w:r w:rsidR="00850AFD" w:rsidRPr="007738D4">
        <w:rPr>
          <w:rFonts w:ascii="Times New Roman" w:hAnsi="Times New Roman"/>
          <w:b/>
        </w:rPr>
        <w:t xml:space="preserve"> do </w:t>
      </w:r>
      <w:r w:rsidRPr="007738D4">
        <w:rPr>
          <w:rFonts w:ascii="Times New Roman" w:hAnsi="Times New Roman"/>
          <w:b/>
        </w:rPr>
        <w:t>SIWZ</w:t>
      </w:r>
      <w:r w:rsidR="00C77028" w:rsidRPr="007738D4">
        <w:rPr>
          <w:rFonts w:ascii="Times New Roman" w:hAnsi="Times New Roman"/>
        </w:rPr>
        <w:t xml:space="preserve"> oraz I</w:t>
      </w:r>
      <w:r w:rsidR="00496A30" w:rsidRPr="007738D4">
        <w:rPr>
          <w:rFonts w:ascii="Times New Roman" w:hAnsi="Times New Roman"/>
        </w:rPr>
        <w:t xml:space="preserve">stotne postanowienia umowy stanowiące </w:t>
      </w:r>
      <w:r w:rsidR="007738D4" w:rsidRPr="007738D4">
        <w:rPr>
          <w:rFonts w:ascii="Times New Roman" w:hAnsi="Times New Roman"/>
          <w:b/>
        </w:rPr>
        <w:t>Z</w:t>
      </w:r>
      <w:r w:rsidR="00496A30" w:rsidRPr="007738D4">
        <w:rPr>
          <w:rFonts w:ascii="Times New Roman" w:hAnsi="Times New Roman"/>
          <w:b/>
        </w:rPr>
        <w:t>ałącznik nr 6 do SIWZ</w:t>
      </w:r>
      <w:r w:rsidR="00496A30" w:rsidRPr="007738D4">
        <w:rPr>
          <w:rFonts w:ascii="Times New Roman" w:hAnsi="Times New Roman"/>
        </w:rPr>
        <w:t>.</w:t>
      </w:r>
    </w:p>
    <w:p w:rsidR="00850AFD" w:rsidRPr="00850AFD" w:rsidRDefault="00850AFD" w:rsidP="00850AFD">
      <w:pPr>
        <w:spacing w:line="276" w:lineRule="auto"/>
        <w:jc w:val="both"/>
        <w:rPr>
          <w:rFonts w:ascii="Times New Roman" w:hAnsi="Times New Roman"/>
        </w:rPr>
      </w:pPr>
    </w:p>
    <w:p w:rsidR="00850AFD" w:rsidRPr="00850AFD" w:rsidRDefault="00A17DDB" w:rsidP="007738D4">
      <w:pPr>
        <w:spacing w:before="120" w:after="120" w:line="276" w:lineRule="auto"/>
        <w:ind w:left="567" w:hanging="567"/>
        <w:jc w:val="both"/>
        <w:rPr>
          <w:rFonts w:ascii="Times New Roman" w:hAnsi="Times New Roman"/>
        </w:rPr>
      </w:pPr>
      <w:r>
        <w:rPr>
          <w:rFonts w:ascii="Times New Roman" w:hAnsi="Times New Roman"/>
        </w:rPr>
        <w:lastRenderedPageBreak/>
        <w:t>3.1.</w:t>
      </w:r>
      <w:r w:rsidR="007738D4">
        <w:rPr>
          <w:rFonts w:ascii="Times New Roman" w:hAnsi="Times New Roman"/>
        </w:rPr>
        <w:t>5</w:t>
      </w:r>
      <w:r>
        <w:rPr>
          <w:rFonts w:ascii="Times New Roman" w:hAnsi="Times New Roman"/>
        </w:rPr>
        <w:t xml:space="preserve"> </w:t>
      </w:r>
      <w:r w:rsidR="00850AFD" w:rsidRPr="00850AFD">
        <w:rPr>
          <w:rFonts w:ascii="Times New Roman" w:hAnsi="Times New Roman"/>
        </w:rPr>
        <w:t xml:space="preserve">Przedmiot zamówienia wykonywany będzie z materiałów i za pomocą urządzeń dostarczonych przez Wykonawcę. Materiały i urządzenia </w:t>
      </w:r>
      <w:r w:rsidR="00894B9B" w:rsidRPr="00FC1145">
        <w:rPr>
          <w:rFonts w:ascii="Times New Roman" w:hAnsi="Times New Roman"/>
        </w:rPr>
        <w:t xml:space="preserve">użyte do przeprowadzenia robót budowlanych oraz stosowane podczas ich produkcji muszą spełniać obowiązujące normy pod względem jakości, trwałości, funkcjonalności oraz </w:t>
      </w:r>
      <w:r w:rsidR="00894B9B">
        <w:rPr>
          <w:rFonts w:ascii="Times New Roman" w:hAnsi="Times New Roman"/>
        </w:rPr>
        <w:t xml:space="preserve">bezpieczeństwa, </w:t>
      </w:r>
      <w:r w:rsidR="00850AFD" w:rsidRPr="00850AFD">
        <w:rPr>
          <w:rFonts w:ascii="Times New Roman" w:hAnsi="Times New Roman"/>
        </w:rPr>
        <w:t>powinny odpowiadać, co do jakości, wymogom wyrobów dopuszczonych do obrotu i stosowania w budownictwie, określonym w ustawie z dnia 16 kwietnia 2004 r. o wyrobach budowlanych (</w:t>
      </w:r>
      <w:hyperlink r:id="rId10" w:history="1">
        <w:r w:rsidR="00850AFD" w:rsidRPr="00850AFD">
          <w:rPr>
            <w:rFonts w:ascii="Times New Roman" w:hAnsi="Times New Roman"/>
          </w:rPr>
          <w:t>Dz. U. 2014 poz. 883</w:t>
        </w:r>
      </w:hyperlink>
      <w:r w:rsidR="00850AFD" w:rsidRPr="00850AFD">
        <w:rPr>
          <w:rFonts w:ascii="Times New Roman" w:hAnsi="Times New Roman"/>
        </w:rPr>
        <w:t xml:space="preserve"> z późn. zm.) oraz ustawy z dnia 7 lipca 1994 r. </w:t>
      </w:r>
      <w:r>
        <w:rPr>
          <w:rFonts w:ascii="Times New Roman" w:hAnsi="Times New Roman"/>
        </w:rPr>
        <w:t xml:space="preserve">- </w:t>
      </w:r>
      <w:r w:rsidR="00850AFD" w:rsidRPr="00850AFD">
        <w:rPr>
          <w:rFonts w:ascii="Times New Roman" w:hAnsi="Times New Roman"/>
        </w:rPr>
        <w:t>Prawo budowlane (</w:t>
      </w:r>
      <w:hyperlink r:id="rId11" w:history="1">
        <w:r w:rsidR="00850AFD" w:rsidRPr="00850AFD">
          <w:rPr>
            <w:rFonts w:ascii="Times New Roman" w:hAnsi="Times New Roman"/>
          </w:rPr>
          <w:t>Dz. U. 2013 poz. 1409</w:t>
        </w:r>
      </w:hyperlink>
      <w:r w:rsidR="00850AFD" w:rsidRPr="00850AFD">
        <w:rPr>
          <w:rFonts w:ascii="Times New Roman" w:hAnsi="Times New Roman"/>
        </w:rPr>
        <w:t xml:space="preserve">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w:t>
      </w:r>
    </w:p>
    <w:p w:rsidR="00850AFD" w:rsidRPr="00850AFD" w:rsidRDefault="00850AFD" w:rsidP="007738D4">
      <w:pPr>
        <w:spacing w:before="120" w:after="120" w:line="276" w:lineRule="auto"/>
        <w:ind w:left="567"/>
        <w:jc w:val="both"/>
        <w:rPr>
          <w:rFonts w:ascii="Times New Roman" w:hAnsi="Times New Roman"/>
        </w:rPr>
      </w:pPr>
      <w:r w:rsidRPr="00850AFD">
        <w:rPr>
          <w:rFonts w:ascii="Times New Roman" w:hAnsi="Times New Roman"/>
        </w:rPr>
        <w:t>Wszystkie materiały i urządzenia użyte przez Wykonawcę muszą być nowe i nieużywane.</w:t>
      </w:r>
    </w:p>
    <w:p w:rsidR="00850AFD" w:rsidRPr="00850AFD" w:rsidRDefault="00850AFD" w:rsidP="007738D4">
      <w:pPr>
        <w:spacing w:before="120" w:after="120" w:line="276" w:lineRule="auto"/>
        <w:ind w:left="567"/>
        <w:jc w:val="both"/>
        <w:rPr>
          <w:rFonts w:ascii="Times New Roman" w:hAnsi="Times New Roman"/>
        </w:rPr>
      </w:pPr>
      <w:r w:rsidRPr="00850AFD">
        <w:rPr>
          <w:rFonts w:ascii="Times New Roman" w:hAnsi="Times New Roman"/>
        </w:rPr>
        <w:t>Wykonawca zobowiązany jest uwzględnić w cenie oferty wszystkie koszty związane z realizacją zamówienia, w tym koszt certyfikacji i rejestracji urządzeń podlegających zgłoszeniu do Urzędu Dozoru Technicznego.</w:t>
      </w:r>
    </w:p>
    <w:p w:rsidR="0033000D" w:rsidRPr="001C6BD6" w:rsidRDefault="0033000D" w:rsidP="007738D4">
      <w:pPr>
        <w:autoSpaceDE w:val="0"/>
        <w:autoSpaceDN w:val="0"/>
        <w:adjustRightInd w:val="0"/>
        <w:spacing w:line="276" w:lineRule="auto"/>
        <w:ind w:left="567" w:hanging="567"/>
        <w:jc w:val="both"/>
        <w:rPr>
          <w:rFonts w:ascii="Times New Roman" w:hAnsi="Times New Roman"/>
        </w:rPr>
      </w:pPr>
      <w:bookmarkStart w:id="1" w:name="_Toc354600407"/>
      <w:r w:rsidRPr="001C6BD6">
        <w:rPr>
          <w:rFonts w:ascii="Times New Roman" w:hAnsi="Times New Roman"/>
        </w:rPr>
        <w:t>3.1.</w:t>
      </w:r>
      <w:r w:rsidR="007738D4">
        <w:rPr>
          <w:rFonts w:ascii="Times New Roman" w:hAnsi="Times New Roman"/>
        </w:rPr>
        <w:t>6</w:t>
      </w:r>
      <w:r w:rsidRPr="0033000D">
        <w:rPr>
          <w:rFonts w:ascii="Times New Roman" w:hAnsi="Times New Roman"/>
        </w:rPr>
        <w:t xml:space="preserve"> Zamawiający informuje, że ul. Koszykowa w Warszawie jest elementem Stanisławowskiego założenia urbanistycznego wpisanego do rejestru zabytków decyzją nr 543 z dnia 01.07.1965 r. Dla terenu, na którym znajduje się budynek przy ul. Koszykowej 16 w Warszawie, został uchwalony miejscowy plan zagospodarowania przestrzennego rejonu Jazdowa – część zachodnia (Uchwała nr XCIV/2411/2014 Rady m. st. Warszawy z dn. 06.11.2014 ) i podlega zapisom ochrony konserwatorskiej zawartym w § 12 pkt 5 tego planu.</w:t>
      </w:r>
    </w:p>
    <w:p w:rsidR="0033000D" w:rsidRPr="0033000D" w:rsidRDefault="001C6BD6" w:rsidP="007738D4">
      <w:pPr>
        <w:autoSpaceDE w:val="0"/>
        <w:autoSpaceDN w:val="0"/>
        <w:adjustRightInd w:val="0"/>
        <w:spacing w:line="276" w:lineRule="auto"/>
        <w:ind w:left="567"/>
        <w:jc w:val="both"/>
        <w:rPr>
          <w:rFonts w:ascii="Times New Roman" w:hAnsi="Times New Roman"/>
          <w:b/>
        </w:rPr>
      </w:pPr>
      <w:r>
        <w:rPr>
          <w:rFonts w:ascii="Times New Roman" w:hAnsi="Times New Roman"/>
        </w:rPr>
        <w:t>R</w:t>
      </w:r>
      <w:r w:rsidR="0033000D" w:rsidRPr="0033000D">
        <w:rPr>
          <w:rFonts w:ascii="Times New Roman" w:hAnsi="Times New Roman"/>
        </w:rPr>
        <w:t xml:space="preserve">ozwiązania przyjęte w PFU były w 2013 r. przedmiotem „Ekspertyzy technicznej w zakresie ochrony przeciwpożarowej” opracowanej w trybie § 2 ust. 3a rozporządzenia Ministra Infrastruktury z dnia 12 kwietnia 2002 r. w sprawie warunków technicznych, jakim powinny odpowiadać budynki i ich usytuowanie i postanowieniem z dnia 5 sierpnia 2013 r. uzyskano zgodę Mazowieckiego Komendanta Wojewódzkiego Państwowej Straży Pożarnej na zaproponowane rozwiązania. Rzut piwnicy z tej ekspertyzy, zawierający informacje o żądanej klasie odporności ogniowej drzwi szybu windy (EI 60) na poziomie piwnicy stanowi </w:t>
      </w:r>
      <w:r w:rsidR="0033000D" w:rsidRPr="0033000D">
        <w:rPr>
          <w:rFonts w:ascii="Times New Roman" w:hAnsi="Times New Roman"/>
          <w:b/>
        </w:rPr>
        <w:t>Załącznik nr</w:t>
      </w:r>
      <w:r w:rsidR="00742C92" w:rsidRPr="0083132A">
        <w:rPr>
          <w:rFonts w:ascii="Times New Roman" w:hAnsi="Times New Roman"/>
          <w:b/>
        </w:rPr>
        <w:t xml:space="preserve"> 1a </w:t>
      </w:r>
      <w:r w:rsidR="0033000D" w:rsidRPr="0033000D">
        <w:rPr>
          <w:rFonts w:ascii="Times New Roman" w:hAnsi="Times New Roman"/>
          <w:b/>
        </w:rPr>
        <w:t xml:space="preserve">do </w:t>
      </w:r>
      <w:r w:rsidRPr="0083132A">
        <w:rPr>
          <w:rFonts w:ascii="Times New Roman" w:hAnsi="Times New Roman"/>
          <w:b/>
        </w:rPr>
        <w:t>SIWZ.</w:t>
      </w:r>
    </w:p>
    <w:p w:rsidR="0033000D" w:rsidRPr="0033000D" w:rsidRDefault="001C6BD6" w:rsidP="001C6BD6">
      <w:pPr>
        <w:autoSpaceDE w:val="0"/>
        <w:autoSpaceDN w:val="0"/>
        <w:adjustRightInd w:val="0"/>
        <w:spacing w:line="276" w:lineRule="auto"/>
        <w:jc w:val="both"/>
        <w:rPr>
          <w:rFonts w:ascii="Times New Roman" w:hAnsi="Times New Roman"/>
        </w:rPr>
      </w:pPr>
      <w:r w:rsidRPr="001C6BD6">
        <w:rPr>
          <w:rFonts w:ascii="Times New Roman" w:hAnsi="Times New Roman"/>
        </w:rPr>
        <w:t>3.1.7</w:t>
      </w:r>
      <w:r w:rsidR="0033000D" w:rsidRPr="0033000D">
        <w:rPr>
          <w:rFonts w:ascii="Times New Roman" w:hAnsi="Times New Roman"/>
        </w:rPr>
        <w:t xml:space="preserve"> W czasie realizacji zamówienia muszą być spełnione wymienione poniżej warunki:</w:t>
      </w:r>
    </w:p>
    <w:p w:rsidR="0033000D" w:rsidRPr="00FC1145"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b/>
          <w:sz w:val="24"/>
          <w:szCs w:val="24"/>
        </w:rPr>
      </w:pPr>
      <w:r w:rsidRPr="00FC1145">
        <w:rPr>
          <w:rFonts w:ascii="Times New Roman" w:hAnsi="Times New Roman"/>
          <w:sz w:val="24"/>
          <w:szCs w:val="24"/>
        </w:rPr>
        <w:t xml:space="preserve">Wykonawca przed przystąpieniem do robót opracuje harmonogram realizacji umowy w podziale na Etap I i Etap II oraz przedstawi go Zamawiającemu </w:t>
      </w:r>
      <w:r w:rsidRPr="00FC1145">
        <w:rPr>
          <w:rFonts w:ascii="Times New Roman" w:hAnsi="Times New Roman"/>
          <w:b/>
          <w:sz w:val="24"/>
          <w:szCs w:val="24"/>
        </w:rPr>
        <w:t xml:space="preserve">w terminie 7 dni od dnia podpisania umowy. </w:t>
      </w:r>
    </w:p>
    <w:p w:rsidR="0033000D" w:rsidRPr="00FC1145"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sz w:val="24"/>
          <w:szCs w:val="24"/>
        </w:rPr>
      </w:pPr>
      <w:r w:rsidRPr="00FC1145">
        <w:rPr>
          <w:rFonts w:ascii="Times New Roman" w:hAnsi="Times New Roman"/>
          <w:sz w:val="24"/>
          <w:szCs w:val="24"/>
        </w:rPr>
        <w:t>Roboty będą wykonywane w czynnym obiekcie. Prowadzenie ich będzie możliwe całą dobę od poniedziałku do soboty, z zastrzeżeniem, że roboty o znacznym natężeniu hałasu powinny być prowadzone od poniedziałku do piątku w godzinach 16.15 – 22.00 oraz w sobotę od godziny 6.00 do godziny 22.00.</w:t>
      </w:r>
    </w:p>
    <w:p w:rsidR="0033000D" w:rsidRPr="00FC1145"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sz w:val="24"/>
          <w:szCs w:val="24"/>
        </w:rPr>
      </w:pPr>
      <w:r w:rsidRPr="00FC1145">
        <w:rPr>
          <w:rFonts w:ascii="Times New Roman" w:hAnsi="Times New Roman"/>
          <w:sz w:val="24"/>
          <w:szCs w:val="24"/>
        </w:rPr>
        <w:t>Wszelkie odstępstwa od ww. zastrzeżeń wymagają każdorazowego uzgodnienia z administratorem obiektu oraz uzyskania jego zgody.</w:t>
      </w:r>
    </w:p>
    <w:p w:rsidR="0033000D" w:rsidRPr="007738D4"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sz w:val="24"/>
          <w:szCs w:val="24"/>
        </w:rPr>
      </w:pPr>
      <w:r w:rsidRPr="007738D4">
        <w:rPr>
          <w:rFonts w:ascii="Times New Roman" w:hAnsi="Times New Roman"/>
          <w:sz w:val="24"/>
          <w:szCs w:val="24"/>
        </w:rPr>
        <w:t>Zamawiający zastrzega sobie prawo przerwania pracy Wykonawcy wykonywanej w godzinach pracy Urzędu (tj. w godz. 8.15 - 16.15), w przypadku wystąpienia nadmiernego natężenia hałasu.</w:t>
      </w:r>
    </w:p>
    <w:p w:rsidR="00D714FA" w:rsidRPr="00A931DC" w:rsidRDefault="00D714FA" w:rsidP="00D714FA">
      <w:pPr>
        <w:numPr>
          <w:ilvl w:val="0"/>
          <w:numId w:val="43"/>
        </w:numPr>
        <w:tabs>
          <w:tab w:val="left" w:pos="-3261"/>
        </w:tabs>
        <w:spacing w:line="276" w:lineRule="auto"/>
        <w:ind w:left="993" w:hanging="426"/>
        <w:jc w:val="both"/>
        <w:rPr>
          <w:rFonts w:ascii="Times New Roman" w:eastAsia="Calibri" w:hAnsi="Times New Roman"/>
          <w:bCs/>
          <w:lang w:eastAsia="en-US"/>
        </w:rPr>
      </w:pPr>
      <w:r w:rsidRPr="00A931DC">
        <w:rPr>
          <w:rFonts w:ascii="Times New Roman" w:eastAsia="Calibri" w:hAnsi="Times New Roman"/>
          <w:bCs/>
          <w:lang w:eastAsia="en-US"/>
        </w:rPr>
        <w:lastRenderedPageBreak/>
        <w:t>Zamawiający zastrzega sobie prawo do wstrzymania robót</w:t>
      </w:r>
      <w:r>
        <w:rPr>
          <w:rFonts w:ascii="Times New Roman" w:eastAsia="Calibri" w:hAnsi="Times New Roman"/>
          <w:bCs/>
          <w:lang w:eastAsia="en-US"/>
        </w:rPr>
        <w:t xml:space="preserve"> o znacznym natężeniu hałasu </w:t>
      </w:r>
      <w:r w:rsidRPr="00A931DC">
        <w:rPr>
          <w:rFonts w:ascii="Times New Roman" w:eastAsia="Calibri" w:hAnsi="Times New Roman"/>
          <w:bCs/>
          <w:lang w:eastAsia="en-US"/>
        </w:rPr>
        <w:t xml:space="preserve">, realizowanych przez Wykonawcę od poniedziałku do piątku w godzinach 8.15 – 16.15, w przypadku braku </w:t>
      </w:r>
      <w:r>
        <w:rPr>
          <w:rFonts w:ascii="Times New Roman" w:eastAsia="Calibri" w:hAnsi="Times New Roman"/>
          <w:bCs/>
          <w:lang w:eastAsia="en-US"/>
        </w:rPr>
        <w:t xml:space="preserve">ich </w:t>
      </w:r>
      <w:r w:rsidRPr="00A931DC">
        <w:rPr>
          <w:rFonts w:ascii="Times New Roman" w:eastAsia="Calibri" w:hAnsi="Times New Roman"/>
          <w:bCs/>
          <w:lang w:eastAsia="en-US"/>
        </w:rPr>
        <w:t xml:space="preserve"> uzgodnienia i uzyskania zgody ze strony administratora obiektu</w:t>
      </w:r>
      <w:r>
        <w:rPr>
          <w:rFonts w:ascii="Times New Roman" w:eastAsia="Calibri" w:hAnsi="Times New Roman"/>
          <w:bCs/>
          <w:lang w:eastAsia="en-US"/>
        </w:rPr>
        <w:t xml:space="preserve">. </w:t>
      </w:r>
    </w:p>
    <w:p w:rsidR="0033000D" w:rsidRPr="00FC1145"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sz w:val="24"/>
          <w:szCs w:val="24"/>
        </w:rPr>
      </w:pPr>
      <w:r w:rsidRPr="00FC1145">
        <w:rPr>
          <w:rFonts w:ascii="Times New Roman" w:hAnsi="Times New Roman"/>
          <w:sz w:val="24"/>
          <w:szCs w:val="24"/>
        </w:rPr>
        <w:t>W związku z faktem, iż prace będą prowadzone na terenie czynnego obiektu, w którym pracują ludzie, w obrębie jedynej klatki schodowej, Wykonawca zobowiązany jest do zachowania szczególnej ostrożności, podczas realizacji II Etapu zamówienia.</w:t>
      </w:r>
    </w:p>
    <w:p w:rsidR="0033000D" w:rsidRPr="00FC1145"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sz w:val="24"/>
          <w:szCs w:val="24"/>
        </w:rPr>
      </w:pPr>
      <w:r w:rsidRPr="00FC1145">
        <w:rPr>
          <w:rFonts w:ascii="Times New Roman" w:hAnsi="Times New Roman"/>
          <w:sz w:val="24"/>
          <w:szCs w:val="24"/>
        </w:rPr>
        <w:t>Prace muszą być wykonane zgodnie z wymaganiami SIWZ.</w:t>
      </w:r>
    </w:p>
    <w:p w:rsidR="0033000D" w:rsidRPr="00FC1145"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sz w:val="24"/>
          <w:szCs w:val="24"/>
        </w:rPr>
      </w:pPr>
      <w:r w:rsidRPr="00FC1145">
        <w:rPr>
          <w:rFonts w:ascii="Times New Roman" w:hAnsi="Times New Roman"/>
          <w:sz w:val="24"/>
          <w:szCs w:val="24"/>
        </w:rPr>
        <w:t>Wykonawca zobowiązany jest wykonać wszystkie prace tak, aby po wykonaniu robót przedmiot zamówienia stanowił funkcjonalną całość. Dlatego też należy założyć wykonanie wszystkich prac, które okażą się niezbędne dla prawidłowej realizacji przedmiotu umowy.</w:t>
      </w:r>
    </w:p>
    <w:p w:rsidR="0033000D" w:rsidRPr="00FC1145" w:rsidRDefault="0033000D" w:rsidP="00076106">
      <w:pPr>
        <w:pStyle w:val="Akapitzlist"/>
        <w:numPr>
          <w:ilvl w:val="0"/>
          <w:numId w:val="43"/>
        </w:numPr>
        <w:autoSpaceDE w:val="0"/>
        <w:autoSpaceDN w:val="0"/>
        <w:adjustRightInd w:val="0"/>
        <w:spacing w:after="0"/>
        <w:ind w:left="993" w:hanging="426"/>
        <w:jc w:val="both"/>
        <w:rPr>
          <w:rFonts w:ascii="Times New Roman" w:hAnsi="Times New Roman"/>
          <w:sz w:val="24"/>
          <w:szCs w:val="24"/>
        </w:rPr>
      </w:pPr>
      <w:r w:rsidRPr="00FC1145">
        <w:rPr>
          <w:rFonts w:ascii="Times New Roman" w:hAnsi="Times New Roman"/>
          <w:sz w:val="24"/>
          <w:szCs w:val="24"/>
        </w:rPr>
        <w:t>Wykonawca zobowiązany będzie do wykonania następujących robót zabezpieczających i tymczasowych:</w:t>
      </w:r>
    </w:p>
    <w:p w:rsidR="0033000D" w:rsidRPr="00FC1145" w:rsidRDefault="0033000D" w:rsidP="001C6BD6">
      <w:pPr>
        <w:autoSpaceDE w:val="0"/>
        <w:autoSpaceDN w:val="0"/>
        <w:adjustRightInd w:val="0"/>
        <w:spacing w:line="276" w:lineRule="auto"/>
        <w:ind w:left="1276" w:hanging="283"/>
        <w:jc w:val="both"/>
        <w:rPr>
          <w:rFonts w:ascii="Times New Roman" w:hAnsi="Times New Roman"/>
        </w:rPr>
      </w:pPr>
      <w:r w:rsidRPr="00FC1145">
        <w:rPr>
          <w:rFonts w:ascii="Times New Roman" w:hAnsi="Times New Roman"/>
        </w:rPr>
        <w:t>a)</w:t>
      </w:r>
      <w:r w:rsidRPr="00FC1145">
        <w:rPr>
          <w:rFonts w:ascii="Times New Roman" w:hAnsi="Times New Roman"/>
        </w:rPr>
        <w:tab/>
        <w:t>zabezpieczenia terenu budowy zgodnie z wymogami bhp i ppoż. z uwzględnieniem, iż prace prowadzone będą na terenie czynnego obiektu, w którym przebywa duża liczba osób. Obszar prowadzenia robót należy oznakować w sposób widoczny i bezpieczny tablicami informacyjnymi o treści „TEREN ROBÓT – NIEUPOWAŻNIONYM WSTĘP WZBRONIONY” w język</w:t>
      </w:r>
      <w:r w:rsidR="007738D4">
        <w:rPr>
          <w:rFonts w:ascii="Times New Roman" w:hAnsi="Times New Roman"/>
        </w:rPr>
        <w:t>u polskim</w:t>
      </w:r>
      <w:r w:rsidRPr="00FC1145">
        <w:rPr>
          <w:rFonts w:ascii="Times New Roman" w:hAnsi="Times New Roman"/>
        </w:rPr>
        <w:t>. Wszyscy pracownicy Wykonawcy w czasie przebywania na terenie budynku muszą nosić kamizelki z nazwą firmy Wykonawcy; Wykonawca będzie odpowiedzialny za wszelkie straty spowodowane niestosowaniem powyższych zasad, jako rezultat realizacji robót, albo szkody wyrządzone przez personel Wykonawcy,</w:t>
      </w:r>
    </w:p>
    <w:p w:rsidR="0033000D" w:rsidRPr="00894B9B" w:rsidRDefault="0033000D" w:rsidP="001C6BD6">
      <w:pPr>
        <w:autoSpaceDE w:val="0"/>
        <w:autoSpaceDN w:val="0"/>
        <w:adjustRightInd w:val="0"/>
        <w:spacing w:line="276" w:lineRule="auto"/>
        <w:ind w:left="1276" w:hanging="283"/>
        <w:jc w:val="both"/>
        <w:rPr>
          <w:rFonts w:ascii="Times New Roman" w:hAnsi="Times New Roman"/>
        </w:rPr>
      </w:pPr>
      <w:r w:rsidRPr="00FC1145">
        <w:rPr>
          <w:rFonts w:ascii="Times New Roman" w:hAnsi="Times New Roman"/>
        </w:rPr>
        <w:t>b)</w:t>
      </w:r>
      <w:r w:rsidRPr="00FC1145">
        <w:rPr>
          <w:rFonts w:ascii="Times New Roman" w:hAnsi="Times New Roman"/>
        </w:rPr>
        <w:tab/>
        <w:t xml:space="preserve">wykonania napraw wszystkich uszkodzeń wynikłych w czasie prowadzenia prac </w:t>
      </w:r>
      <w:r w:rsidRPr="00894B9B">
        <w:rPr>
          <w:rFonts w:ascii="Times New Roman" w:hAnsi="Times New Roman"/>
        </w:rPr>
        <w:t>w ramach Etapu II, bą</w:t>
      </w:r>
      <w:r w:rsidR="007738D4" w:rsidRPr="00894B9B">
        <w:rPr>
          <w:rFonts w:ascii="Times New Roman" w:hAnsi="Times New Roman"/>
        </w:rPr>
        <w:t>dź w związku z ich prowadzeniem,</w:t>
      </w:r>
    </w:p>
    <w:p w:rsidR="0033000D" w:rsidRPr="00894B9B" w:rsidRDefault="0033000D" w:rsidP="001C6BD6">
      <w:pPr>
        <w:autoSpaceDE w:val="0"/>
        <w:autoSpaceDN w:val="0"/>
        <w:adjustRightInd w:val="0"/>
        <w:spacing w:line="276" w:lineRule="auto"/>
        <w:ind w:left="1276" w:hanging="283"/>
        <w:jc w:val="both"/>
        <w:rPr>
          <w:rFonts w:ascii="Times New Roman" w:hAnsi="Times New Roman"/>
        </w:rPr>
      </w:pPr>
      <w:r w:rsidRPr="00894B9B">
        <w:rPr>
          <w:rFonts w:ascii="Times New Roman" w:hAnsi="Times New Roman"/>
        </w:rPr>
        <w:t>c)</w:t>
      </w:r>
      <w:r w:rsidRPr="00894B9B">
        <w:rPr>
          <w:rFonts w:ascii="Times New Roman" w:hAnsi="Times New Roman"/>
        </w:rPr>
        <w:tab/>
        <w:t>zapewnienia na koszt własny kontenerów na odpady i gruz oraz wywozu i utylizacji odpadów i gruzu;</w:t>
      </w:r>
    </w:p>
    <w:p w:rsidR="0033000D" w:rsidRPr="00894B9B" w:rsidRDefault="0033000D" w:rsidP="001C6BD6">
      <w:pPr>
        <w:autoSpaceDE w:val="0"/>
        <w:autoSpaceDN w:val="0"/>
        <w:adjustRightInd w:val="0"/>
        <w:spacing w:line="276" w:lineRule="auto"/>
        <w:ind w:left="1276" w:hanging="283"/>
        <w:jc w:val="both"/>
        <w:rPr>
          <w:rFonts w:ascii="Times New Roman" w:hAnsi="Times New Roman"/>
        </w:rPr>
      </w:pPr>
      <w:r w:rsidRPr="00894B9B">
        <w:rPr>
          <w:rFonts w:ascii="Times New Roman" w:hAnsi="Times New Roman"/>
        </w:rPr>
        <w:t>d)</w:t>
      </w:r>
      <w:r w:rsidRPr="00894B9B">
        <w:rPr>
          <w:rFonts w:ascii="Times New Roman" w:hAnsi="Times New Roman"/>
        </w:rPr>
        <w:tab/>
        <w:t>odbioru gruzu i śmieci z rozbiórki.</w:t>
      </w:r>
    </w:p>
    <w:p w:rsidR="001C6BD6" w:rsidRPr="00894B9B" w:rsidRDefault="0033000D" w:rsidP="00076106">
      <w:pPr>
        <w:pStyle w:val="Akapitzlist"/>
        <w:numPr>
          <w:ilvl w:val="0"/>
          <w:numId w:val="43"/>
        </w:numPr>
        <w:autoSpaceDE w:val="0"/>
        <w:autoSpaceDN w:val="0"/>
        <w:adjustRightInd w:val="0"/>
        <w:spacing w:after="0"/>
        <w:ind w:left="992" w:hanging="425"/>
        <w:jc w:val="both"/>
        <w:rPr>
          <w:rFonts w:ascii="Times New Roman" w:hAnsi="Times New Roman"/>
          <w:strike/>
          <w:sz w:val="24"/>
          <w:szCs w:val="24"/>
        </w:rPr>
      </w:pPr>
      <w:r w:rsidRPr="00894B9B">
        <w:rPr>
          <w:rFonts w:ascii="Times New Roman" w:hAnsi="Times New Roman"/>
          <w:sz w:val="24"/>
          <w:szCs w:val="24"/>
        </w:rPr>
        <w:t xml:space="preserve">Po zakończeniu prac, Wykonawca będzie zobowiązany doprowadzić teren robót do należytego stanu i porządku. </w:t>
      </w:r>
    </w:p>
    <w:p w:rsidR="001C6BD6" w:rsidRPr="007738D4" w:rsidRDefault="0033000D" w:rsidP="00076106">
      <w:pPr>
        <w:pStyle w:val="Akapitzlist"/>
        <w:numPr>
          <w:ilvl w:val="0"/>
          <w:numId w:val="43"/>
        </w:numPr>
        <w:autoSpaceDE w:val="0"/>
        <w:autoSpaceDN w:val="0"/>
        <w:adjustRightInd w:val="0"/>
        <w:spacing w:after="0"/>
        <w:ind w:left="992" w:hanging="425"/>
        <w:jc w:val="both"/>
        <w:rPr>
          <w:rFonts w:ascii="Times New Roman" w:hAnsi="Times New Roman"/>
          <w:sz w:val="24"/>
          <w:szCs w:val="24"/>
        </w:rPr>
      </w:pPr>
      <w:r w:rsidRPr="007738D4">
        <w:rPr>
          <w:rFonts w:ascii="Times New Roman" w:hAnsi="Times New Roman"/>
          <w:sz w:val="24"/>
          <w:szCs w:val="24"/>
        </w:rPr>
        <w:t xml:space="preserve">Zamawiający informuje, że budynek, w którym przewidziano realizację zamówienia znajduje się w ścisłym centrum miasta. Dlatego przed złożeniem oferty Wykonawcy </w:t>
      </w:r>
      <w:r w:rsidRPr="007738D4">
        <w:rPr>
          <w:rFonts w:ascii="Times New Roman" w:hAnsi="Times New Roman"/>
          <w:sz w:val="24"/>
          <w:szCs w:val="24"/>
          <w:u w:val="single"/>
        </w:rPr>
        <w:t>zaleca się dokonanie wizji lokalnej miejsca realizacji przedmiotu zamówienia oraz jego otoczenia w celu określenia, na własną odpowiedzialność, oceny możliwości występowania wszelkich ryzyk mających wpływ na koszty realizacji zamówienia, a niezbędnych do przygotowania oferty</w:t>
      </w:r>
      <w:r w:rsidRPr="007738D4">
        <w:rPr>
          <w:rFonts w:ascii="Times New Roman" w:hAnsi="Times New Roman"/>
          <w:sz w:val="24"/>
          <w:szCs w:val="24"/>
        </w:rPr>
        <w:t xml:space="preserve">. W celu dokonania wizji lokalnej należy skontaktować się telefonicznie z administratorem obiektu p. </w:t>
      </w:r>
      <w:r w:rsidR="001C6BD6" w:rsidRPr="007738D4">
        <w:rPr>
          <w:rFonts w:ascii="Times New Roman" w:hAnsi="Times New Roman"/>
          <w:sz w:val="24"/>
          <w:szCs w:val="24"/>
        </w:rPr>
        <w:t>Leszkiem Chudzikiem tel. (22) 6014028 lub 694-442-</w:t>
      </w:r>
      <w:r w:rsidRPr="007738D4">
        <w:rPr>
          <w:rFonts w:ascii="Times New Roman" w:hAnsi="Times New Roman"/>
          <w:sz w:val="24"/>
          <w:szCs w:val="24"/>
        </w:rPr>
        <w:t xml:space="preserve">650, z dwudniowym wyprzedzeniem. </w:t>
      </w:r>
      <w:r w:rsidRPr="007738D4">
        <w:rPr>
          <w:rFonts w:ascii="Times New Roman" w:hAnsi="Times New Roman"/>
          <w:sz w:val="24"/>
          <w:szCs w:val="24"/>
          <w:u w:val="single"/>
        </w:rPr>
        <w:t>Nieskorzystanie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3634B7" w:rsidRPr="007738D4" w:rsidRDefault="0033000D" w:rsidP="00076106">
      <w:pPr>
        <w:pStyle w:val="Akapitzlist"/>
        <w:numPr>
          <w:ilvl w:val="0"/>
          <w:numId w:val="43"/>
        </w:numPr>
        <w:autoSpaceDE w:val="0"/>
        <w:autoSpaceDN w:val="0"/>
        <w:adjustRightInd w:val="0"/>
        <w:spacing w:after="0"/>
        <w:ind w:left="992" w:hanging="425"/>
        <w:jc w:val="both"/>
        <w:rPr>
          <w:rFonts w:ascii="Times New Roman" w:hAnsi="Times New Roman"/>
          <w:sz w:val="24"/>
          <w:szCs w:val="24"/>
        </w:rPr>
      </w:pPr>
      <w:r w:rsidRPr="007738D4">
        <w:rPr>
          <w:rFonts w:ascii="Times New Roman" w:hAnsi="Times New Roman"/>
          <w:sz w:val="24"/>
          <w:szCs w:val="24"/>
        </w:rPr>
        <w:lastRenderedPageBreak/>
        <w:t xml:space="preserve">Szczegółowe informacje dotyczące kolorystyki zastosowanych materiałów zostaną przedstawione przez pracowników wyznaczonych przez Zamawiającego do kontaktu </w:t>
      </w:r>
      <w:r w:rsidR="00C16CB9">
        <w:rPr>
          <w:rFonts w:ascii="Times New Roman" w:hAnsi="Times New Roman"/>
          <w:sz w:val="24"/>
          <w:szCs w:val="24"/>
        </w:rPr>
        <w:t xml:space="preserve">z </w:t>
      </w:r>
      <w:r w:rsidRPr="007738D4">
        <w:rPr>
          <w:rFonts w:ascii="Times New Roman" w:hAnsi="Times New Roman"/>
          <w:sz w:val="24"/>
          <w:szCs w:val="24"/>
        </w:rPr>
        <w:t>Wykonawcą w dniu przekazania terenu robót. Wszystkie ustalenia muszą zostać zatwierdzone przez koordynatora zespołu inspektorów nadzoru inwestorskiego oraz inspektora nadzoru danej specjalności jako uprawnionych reprezentantów Zamawiającego. Dokumentem potwierdzającym poczynione ustalenia będzie protokół uzgodnień, który będzie dla Wykonawcy dokumentem wiążącym w czasie realizacji przedmiotu zamówienia.</w:t>
      </w:r>
    </w:p>
    <w:p w:rsidR="00181922" w:rsidRPr="00F36F3B" w:rsidRDefault="00181922" w:rsidP="00A17DDB">
      <w:pPr>
        <w:keepNext/>
        <w:keepLines/>
        <w:numPr>
          <w:ilvl w:val="1"/>
          <w:numId w:val="0"/>
        </w:numPr>
        <w:spacing w:before="200" w:line="276" w:lineRule="auto"/>
        <w:ind w:left="576" w:hanging="576"/>
        <w:jc w:val="both"/>
        <w:outlineLvl w:val="1"/>
        <w:rPr>
          <w:rFonts w:ascii="Times New Roman" w:hAnsi="Times New Roman"/>
          <w:color w:val="000000"/>
        </w:rPr>
      </w:pPr>
      <w:r w:rsidRPr="003634B7">
        <w:rPr>
          <w:rFonts w:ascii="Times New Roman" w:hAnsi="Times New Roman"/>
          <w:bCs/>
          <w:lang w:eastAsia="en-US"/>
        </w:rPr>
        <w:t>3.2.</w:t>
      </w:r>
      <w:r>
        <w:rPr>
          <w:rFonts w:ascii="Times New Roman" w:hAnsi="Times New Roman"/>
          <w:b/>
          <w:bCs/>
          <w:lang w:eastAsia="en-US"/>
        </w:rPr>
        <w:t xml:space="preserve"> </w:t>
      </w:r>
      <w:bookmarkEnd w:id="1"/>
      <w:r w:rsidRPr="00F36F3B">
        <w:rPr>
          <w:rFonts w:ascii="Times New Roman" w:hAnsi="Times New Roman"/>
          <w:color w:val="000000"/>
        </w:rPr>
        <w:t>Wspólny Słownik Zamówień</w:t>
      </w:r>
      <w:r>
        <w:rPr>
          <w:rFonts w:ascii="Times New Roman" w:hAnsi="Times New Roman"/>
          <w:color w:val="000000"/>
        </w:rPr>
        <w:t>:</w:t>
      </w:r>
    </w:p>
    <w:p w:rsidR="009C4117" w:rsidRPr="009C4117" w:rsidRDefault="009C4117" w:rsidP="003634B7">
      <w:pPr>
        <w:ind w:firstLine="426"/>
        <w:rPr>
          <w:rFonts w:ascii="Times New Roman" w:hAnsi="Times New Roman"/>
        </w:rPr>
      </w:pPr>
      <w:r w:rsidRPr="009C4117">
        <w:rPr>
          <w:rFonts w:ascii="Times New Roman" w:hAnsi="Times New Roman"/>
        </w:rPr>
        <w:t xml:space="preserve">71221000-3 </w:t>
      </w:r>
      <w:r w:rsidR="003634B7">
        <w:rPr>
          <w:rFonts w:ascii="Times New Roman" w:hAnsi="Times New Roman"/>
        </w:rPr>
        <w:t xml:space="preserve"> </w:t>
      </w:r>
      <w:r w:rsidRPr="009C4117">
        <w:rPr>
          <w:rFonts w:ascii="Times New Roman" w:hAnsi="Times New Roman"/>
        </w:rPr>
        <w:t>Usługi architektoniczne w zakresie obiektów budowalnych</w:t>
      </w:r>
    </w:p>
    <w:p w:rsidR="009C4117" w:rsidRPr="009C4117" w:rsidRDefault="009C4117" w:rsidP="003634B7">
      <w:pPr>
        <w:ind w:firstLine="426"/>
        <w:rPr>
          <w:rFonts w:ascii="Times New Roman" w:hAnsi="Times New Roman"/>
        </w:rPr>
      </w:pPr>
      <w:r w:rsidRPr="009C4117">
        <w:rPr>
          <w:rFonts w:ascii="Times New Roman" w:hAnsi="Times New Roman"/>
        </w:rPr>
        <w:t>71320000-7</w:t>
      </w:r>
      <w:r>
        <w:rPr>
          <w:rFonts w:ascii="Times New Roman" w:hAnsi="Times New Roman"/>
        </w:rPr>
        <w:t xml:space="preserve"> </w:t>
      </w:r>
      <w:r w:rsidR="003634B7">
        <w:rPr>
          <w:rFonts w:ascii="Times New Roman" w:hAnsi="Times New Roman"/>
        </w:rPr>
        <w:t xml:space="preserve"> </w:t>
      </w:r>
      <w:r w:rsidRPr="009C4117">
        <w:rPr>
          <w:rFonts w:ascii="Times New Roman" w:hAnsi="Times New Roman"/>
        </w:rPr>
        <w:t>Usługi inżynierskie w zakresie projektowania</w:t>
      </w:r>
    </w:p>
    <w:p w:rsidR="009C4117" w:rsidRPr="009C4117" w:rsidRDefault="009C4117" w:rsidP="003634B7">
      <w:pPr>
        <w:ind w:firstLine="426"/>
        <w:rPr>
          <w:rFonts w:ascii="Times New Roman" w:hAnsi="Times New Roman"/>
        </w:rPr>
      </w:pPr>
      <w:r w:rsidRPr="009C4117">
        <w:rPr>
          <w:rFonts w:ascii="Times New Roman" w:hAnsi="Times New Roman"/>
        </w:rPr>
        <w:t xml:space="preserve">45100000-8 </w:t>
      </w:r>
      <w:r w:rsidR="003634B7">
        <w:rPr>
          <w:rFonts w:ascii="Times New Roman" w:hAnsi="Times New Roman"/>
        </w:rPr>
        <w:t xml:space="preserve"> </w:t>
      </w:r>
      <w:r w:rsidRPr="009C4117">
        <w:rPr>
          <w:rFonts w:ascii="Times New Roman" w:hAnsi="Times New Roman"/>
        </w:rPr>
        <w:t>Przygotowanie terenu pod budowę</w:t>
      </w:r>
    </w:p>
    <w:p w:rsidR="009C4117" w:rsidRPr="009C4117" w:rsidRDefault="009C4117" w:rsidP="003634B7">
      <w:pPr>
        <w:ind w:firstLine="426"/>
        <w:rPr>
          <w:rFonts w:ascii="Times New Roman" w:hAnsi="Times New Roman"/>
        </w:rPr>
      </w:pPr>
      <w:r w:rsidRPr="009C4117">
        <w:rPr>
          <w:rFonts w:ascii="Times New Roman" w:hAnsi="Times New Roman"/>
        </w:rPr>
        <w:t xml:space="preserve">45000000-7 </w:t>
      </w:r>
      <w:r w:rsidR="003634B7">
        <w:rPr>
          <w:rFonts w:ascii="Times New Roman" w:hAnsi="Times New Roman"/>
        </w:rPr>
        <w:t xml:space="preserve"> </w:t>
      </w:r>
      <w:r w:rsidRPr="009C4117">
        <w:rPr>
          <w:rFonts w:ascii="Times New Roman" w:hAnsi="Times New Roman"/>
        </w:rPr>
        <w:t>Roboty budowalne</w:t>
      </w:r>
    </w:p>
    <w:p w:rsidR="009C4117" w:rsidRPr="009C4117" w:rsidRDefault="009C4117" w:rsidP="003634B7">
      <w:pPr>
        <w:ind w:firstLine="426"/>
        <w:rPr>
          <w:rFonts w:ascii="Times New Roman" w:hAnsi="Times New Roman"/>
        </w:rPr>
      </w:pPr>
      <w:r w:rsidRPr="009C4117">
        <w:rPr>
          <w:rFonts w:ascii="Times New Roman" w:hAnsi="Times New Roman"/>
        </w:rPr>
        <w:t xml:space="preserve">44112000-8 </w:t>
      </w:r>
      <w:r w:rsidR="003634B7">
        <w:rPr>
          <w:rFonts w:ascii="Times New Roman" w:hAnsi="Times New Roman"/>
        </w:rPr>
        <w:t xml:space="preserve"> </w:t>
      </w:r>
      <w:r w:rsidRPr="009C4117">
        <w:rPr>
          <w:rFonts w:ascii="Times New Roman" w:hAnsi="Times New Roman"/>
        </w:rPr>
        <w:t>Różne konstrukcje budowlane</w:t>
      </w:r>
    </w:p>
    <w:p w:rsidR="009C4117" w:rsidRPr="009C4117" w:rsidRDefault="009C4117" w:rsidP="003634B7">
      <w:pPr>
        <w:ind w:firstLine="426"/>
        <w:rPr>
          <w:rFonts w:ascii="Times New Roman" w:hAnsi="Times New Roman"/>
        </w:rPr>
      </w:pPr>
      <w:r w:rsidRPr="009C4117">
        <w:rPr>
          <w:rFonts w:ascii="Times New Roman" w:hAnsi="Times New Roman"/>
        </w:rPr>
        <w:t xml:space="preserve">45421160-3 </w:t>
      </w:r>
      <w:r w:rsidR="003634B7">
        <w:rPr>
          <w:rFonts w:ascii="Times New Roman" w:hAnsi="Times New Roman"/>
        </w:rPr>
        <w:t xml:space="preserve"> </w:t>
      </w:r>
      <w:r w:rsidRPr="009C4117">
        <w:rPr>
          <w:rFonts w:ascii="Times New Roman" w:hAnsi="Times New Roman"/>
        </w:rPr>
        <w:t>Instalowanie wyrobów metalowych</w:t>
      </w:r>
    </w:p>
    <w:tbl>
      <w:tblPr>
        <w:tblW w:w="9072" w:type="dxa"/>
        <w:tblCellSpacing w:w="0" w:type="dxa"/>
        <w:tblCellMar>
          <w:left w:w="0" w:type="dxa"/>
          <w:right w:w="0" w:type="dxa"/>
        </w:tblCellMar>
        <w:tblLook w:val="04A0" w:firstRow="1" w:lastRow="0" w:firstColumn="1" w:lastColumn="0" w:noHBand="0" w:noVBand="1"/>
      </w:tblPr>
      <w:tblGrid>
        <w:gridCol w:w="6"/>
        <w:gridCol w:w="9066"/>
      </w:tblGrid>
      <w:tr w:rsidR="009C4117" w:rsidRPr="009C4117" w:rsidTr="009C4117">
        <w:trPr>
          <w:tblCellSpacing w:w="0" w:type="dxa"/>
        </w:trPr>
        <w:tc>
          <w:tcPr>
            <w:tcW w:w="0" w:type="auto"/>
            <w:vAlign w:val="center"/>
            <w:hideMark/>
          </w:tcPr>
          <w:p w:rsidR="009C4117" w:rsidRPr="009C4117" w:rsidRDefault="009C4117" w:rsidP="003634B7">
            <w:pPr>
              <w:ind w:firstLine="426"/>
              <w:rPr>
                <w:rFonts w:ascii="Times New Roman" w:hAnsi="Times New Roman"/>
              </w:rPr>
            </w:pPr>
          </w:p>
        </w:tc>
        <w:tc>
          <w:tcPr>
            <w:tcW w:w="9066" w:type="dxa"/>
            <w:vAlign w:val="center"/>
            <w:hideMark/>
          </w:tcPr>
          <w:p w:rsidR="009C4117" w:rsidRPr="009C4117" w:rsidRDefault="009C4117" w:rsidP="003634B7">
            <w:pPr>
              <w:ind w:firstLine="426"/>
              <w:rPr>
                <w:rFonts w:ascii="Times New Roman" w:hAnsi="Times New Roman"/>
              </w:rPr>
            </w:pPr>
            <w:r w:rsidRPr="009C4117">
              <w:rPr>
                <w:rFonts w:ascii="Times New Roman" w:hAnsi="Times New Roman"/>
              </w:rPr>
              <w:t xml:space="preserve">42416100-6 </w:t>
            </w:r>
            <w:r w:rsidR="003634B7">
              <w:rPr>
                <w:rFonts w:ascii="Times New Roman" w:hAnsi="Times New Roman"/>
              </w:rPr>
              <w:t xml:space="preserve"> </w:t>
            </w:r>
            <w:r>
              <w:rPr>
                <w:rFonts w:ascii="Times New Roman" w:hAnsi="Times New Roman"/>
              </w:rPr>
              <w:t>Windy</w:t>
            </w:r>
          </w:p>
        </w:tc>
      </w:tr>
    </w:tbl>
    <w:p w:rsidR="009C4117" w:rsidRPr="009C4117" w:rsidRDefault="009C4117" w:rsidP="003634B7">
      <w:pPr>
        <w:ind w:firstLine="426"/>
        <w:rPr>
          <w:rFonts w:ascii="Times New Roman" w:hAnsi="Times New Roman"/>
        </w:rPr>
      </w:pPr>
      <w:r w:rsidRPr="009C4117">
        <w:rPr>
          <w:rFonts w:ascii="Times New Roman" w:hAnsi="Times New Roman"/>
        </w:rPr>
        <w:t xml:space="preserve">45313100-5 </w:t>
      </w:r>
      <w:r w:rsidR="003634B7">
        <w:rPr>
          <w:rFonts w:ascii="Times New Roman" w:hAnsi="Times New Roman"/>
        </w:rPr>
        <w:t xml:space="preserve"> </w:t>
      </w:r>
      <w:r w:rsidRPr="009C4117">
        <w:rPr>
          <w:rFonts w:ascii="Times New Roman" w:hAnsi="Times New Roman"/>
        </w:rPr>
        <w:t>Instalowanie wind</w:t>
      </w:r>
    </w:p>
    <w:p w:rsidR="009C4117" w:rsidRPr="009C4117" w:rsidRDefault="009C4117" w:rsidP="003634B7">
      <w:pPr>
        <w:ind w:firstLine="426"/>
        <w:rPr>
          <w:rFonts w:ascii="Times New Roman" w:hAnsi="Times New Roman"/>
        </w:rPr>
      </w:pPr>
      <w:r w:rsidRPr="009C4117">
        <w:rPr>
          <w:rFonts w:ascii="Times New Roman" w:hAnsi="Times New Roman"/>
        </w:rPr>
        <w:t xml:space="preserve">42961000-0 </w:t>
      </w:r>
      <w:r w:rsidR="003634B7">
        <w:rPr>
          <w:rFonts w:ascii="Times New Roman" w:hAnsi="Times New Roman"/>
        </w:rPr>
        <w:t xml:space="preserve"> </w:t>
      </w:r>
      <w:r w:rsidRPr="009C4117">
        <w:rPr>
          <w:rFonts w:ascii="Times New Roman" w:hAnsi="Times New Roman"/>
        </w:rPr>
        <w:t>System sterowania i kontroli</w:t>
      </w:r>
    </w:p>
    <w:p w:rsidR="00181922" w:rsidRDefault="009C4117" w:rsidP="003634B7">
      <w:pPr>
        <w:autoSpaceDE w:val="0"/>
        <w:autoSpaceDN w:val="0"/>
        <w:adjustRightInd w:val="0"/>
        <w:spacing w:line="276" w:lineRule="auto"/>
        <w:ind w:firstLine="426"/>
        <w:jc w:val="both"/>
        <w:rPr>
          <w:rFonts w:ascii="Times New Roman" w:hAnsi="Times New Roman"/>
        </w:rPr>
      </w:pPr>
      <w:r w:rsidRPr="009C4117">
        <w:rPr>
          <w:rFonts w:ascii="Times New Roman" w:hAnsi="Times New Roman"/>
        </w:rPr>
        <w:t>45310000-3</w:t>
      </w:r>
      <w:r w:rsidR="003634B7">
        <w:rPr>
          <w:rFonts w:ascii="Times New Roman" w:hAnsi="Times New Roman"/>
        </w:rPr>
        <w:t xml:space="preserve"> </w:t>
      </w:r>
      <w:r w:rsidRPr="009C4117">
        <w:rPr>
          <w:rFonts w:ascii="Times New Roman" w:hAnsi="Times New Roman"/>
        </w:rPr>
        <w:t xml:space="preserve"> Roboty instalacyjne elektryczne</w:t>
      </w:r>
      <w:r>
        <w:rPr>
          <w:rFonts w:ascii="Times New Roman" w:hAnsi="Times New Roman"/>
        </w:rPr>
        <w:t>.</w:t>
      </w:r>
    </w:p>
    <w:p w:rsidR="00181922" w:rsidRPr="002F58BF" w:rsidRDefault="00181922" w:rsidP="003634B7">
      <w:pPr>
        <w:autoSpaceDE w:val="0"/>
        <w:autoSpaceDN w:val="0"/>
        <w:adjustRightInd w:val="0"/>
        <w:spacing w:line="276" w:lineRule="auto"/>
        <w:ind w:left="482" w:hanging="482"/>
        <w:jc w:val="both"/>
        <w:rPr>
          <w:rFonts w:ascii="Times New Roman" w:hAnsi="Times New Roman"/>
          <w:color w:val="000000"/>
        </w:rPr>
      </w:pPr>
      <w:r>
        <w:rPr>
          <w:rFonts w:ascii="Times New Roman" w:hAnsi="Times New Roman"/>
          <w:color w:val="000000"/>
        </w:rPr>
        <w:t>3.</w:t>
      </w:r>
      <w:r w:rsidR="009C4117">
        <w:rPr>
          <w:rFonts w:ascii="Times New Roman" w:hAnsi="Times New Roman"/>
          <w:color w:val="000000"/>
        </w:rPr>
        <w:t>3</w:t>
      </w:r>
      <w:r>
        <w:rPr>
          <w:rFonts w:ascii="Times New Roman" w:hAnsi="Times New Roman"/>
          <w:color w:val="000000"/>
        </w:rPr>
        <w:t xml:space="preserve"> </w:t>
      </w:r>
      <w:r w:rsidR="003634B7">
        <w:rPr>
          <w:rFonts w:ascii="Times New Roman" w:hAnsi="Times New Roman"/>
          <w:color w:val="000000"/>
        </w:rPr>
        <w:t xml:space="preserve"> </w:t>
      </w:r>
      <w:r w:rsidRPr="002F58BF">
        <w:rPr>
          <w:rFonts w:ascii="Times New Roman" w:hAnsi="Times New Roman"/>
          <w:color w:val="000000"/>
        </w:rPr>
        <w:t xml:space="preserve">Zamawiający nie dopuszcza składania ofert częściowych. </w:t>
      </w:r>
    </w:p>
    <w:p w:rsidR="00181922" w:rsidRPr="009C4117" w:rsidRDefault="009C4117" w:rsidP="00181922">
      <w:pPr>
        <w:autoSpaceDE w:val="0"/>
        <w:autoSpaceDN w:val="0"/>
        <w:adjustRightInd w:val="0"/>
        <w:spacing w:line="276" w:lineRule="auto"/>
        <w:ind w:left="480" w:hanging="480"/>
        <w:jc w:val="both"/>
        <w:rPr>
          <w:rFonts w:ascii="Times New Roman" w:hAnsi="Times New Roman"/>
          <w:b/>
          <w:color w:val="000000"/>
        </w:rPr>
      </w:pPr>
      <w:r>
        <w:rPr>
          <w:rFonts w:ascii="Times New Roman" w:hAnsi="Times New Roman"/>
          <w:color w:val="000000"/>
        </w:rPr>
        <w:t>3.4</w:t>
      </w:r>
      <w:r w:rsidR="00181922">
        <w:rPr>
          <w:rFonts w:ascii="Times New Roman" w:hAnsi="Times New Roman"/>
          <w:color w:val="000000"/>
        </w:rPr>
        <w:tab/>
      </w:r>
      <w:r w:rsidR="00181922" w:rsidRPr="002F58BF">
        <w:rPr>
          <w:rFonts w:ascii="Times New Roman" w:hAnsi="Times New Roman"/>
          <w:color w:val="000000"/>
        </w:rPr>
        <w:t xml:space="preserve">Zamawiający nie dopuszcza </w:t>
      </w:r>
      <w:r w:rsidR="00181922" w:rsidRPr="009C4117">
        <w:rPr>
          <w:rFonts w:ascii="Times New Roman" w:hAnsi="Times New Roman"/>
          <w:b/>
          <w:color w:val="000000"/>
        </w:rPr>
        <w:t xml:space="preserve">składania ofert wariantowych. </w:t>
      </w:r>
    </w:p>
    <w:p w:rsidR="00B64937" w:rsidRPr="009C4117" w:rsidRDefault="00B64937" w:rsidP="003634B7">
      <w:pPr>
        <w:pStyle w:val="Nagwek1"/>
        <w:keepLines/>
        <w:spacing w:before="240" w:line="276" w:lineRule="auto"/>
        <w:ind w:left="431" w:hanging="431"/>
        <w:jc w:val="both"/>
        <w:rPr>
          <w:rFonts w:ascii="Times New Roman" w:eastAsia="Times New Roman" w:hAnsi="Times New Roman"/>
          <w:smallCaps/>
          <w:kern w:val="28"/>
          <w:lang w:val="pl-PL" w:eastAsia="en-US"/>
        </w:rPr>
      </w:pPr>
      <w:r w:rsidRPr="009C4117">
        <w:rPr>
          <w:rFonts w:ascii="Times New Roman" w:hAnsi="Times New Roman"/>
          <w:color w:val="000000"/>
        </w:rPr>
        <w:t>3.6. Podwykonawcy</w:t>
      </w:r>
    </w:p>
    <w:p w:rsidR="00B64937" w:rsidRPr="00B64937" w:rsidRDefault="00B64937" w:rsidP="00076106">
      <w:pPr>
        <w:numPr>
          <w:ilvl w:val="1"/>
          <w:numId w:val="16"/>
        </w:numPr>
        <w:spacing w:line="276" w:lineRule="auto"/>
        <w:ind w:left="426" w:hanging="426"/>
        <w:jc w:val="both"/>
        <w:rPr>
          <w:rFonts w:ascii="Times New Roman" w:eastAsia="Calibri" w:hAnsi="Times New Roman"/>
          <w:lang w:eastAsia="en-US"/>
        </w:rPr>
      </w:pPr>
      <w:r w:rsidRPr="00B64937">
        <w:rPr>
          <w:rFonts w:ascii="Times New Roman" w:eastAsia="Calibri" w:hAnsi="Times New Roman"/>
          <w:lang w:eastAsia="en-US"/>
        </w:rPr>
        <w:t xml:space="preserve">Wykonawca może powierzyć wykonanie części zamówienia Podwykonawcom. </w:t>
      </w:r>
    </w:p>
    <w:p w:rsidR="00B64937" w:rsidRPr="001A0B41" w:rsidRDefault="00B64937" w:rsidP="00076106">
      <w:pPr>
        <w:numPr>
          <w:ilvl w:val="1"/>
          <w:numId w:val="16"/>
        </w:numPr>
        <w:spacing w:line="276" w:lineRule="auto"/>
        <w:ind w:left="426" w:hanging="426"/>
        <w:jc w:val="both"/>
        <w:rPr>
          <w:rFonts w:ascii="Times New Roman" w:eastAsia="Calibri" w:hAnsi="Times New Roman"/>
          <w:lang w:eastAsia="en-US"/>
        </w:rPr>
      </w:pPr>
      <w:r w:rsidRPr="00B64937">
        <w:rPr>
          <w:rFonts w:ascii="Times New Roman" w:eastAsia="Calibri" w:hAnsi="Times New Roman"/>
          <w:lang w:eastAsia="en-US"/>
        </w:rPr>
        <w:t>W przypadku powierzenia wykonania części zamówienia Podwykonawcom Zamawiający żąda</w:t>
      </w:r>
      <w:r w:rsidR="00506407">
        <w:rPr>
          <w:rFonts w:ascii="Times New Roman" w:eastAsia="Calibri" w:hAnsi="Times New Roman"/>
          <w:lang w:eastAsia="en-US"/>
        </w:rPr>
        <w:t xml:space="preserve"> </w:t>
      </w:r>
      <w:r w:rsidRPr="00B64937">
        <w:rPr>
          <w:rFonts w:ascii="Times New Roman" w:eastAsia="Calibri" w:hAnsi="Times New Roman"/>
          <w:lang w:eastAsia="en-US"/>
        </w:rPr>
        <w:t xml:space="preserve">wskazania przez Wykonawcę części zamówienia, których wykonanie zamierza powierzyć Podwykonawcom </w:t>
      </w:r>
      <w:r w:rsidRPr="0083132A">
        <w:rPr>
          <w:rFonts w:ascii="Times New Roman" w:eastAsia="Calibri" w:hAnsi="Times New Roman"/>
          <w:b/>
          <w:lang w:eastAsia="en-US"/>
        </w:rPr>
        <w:t xml:space="preserve">(wg wzoru - załącznik nr </w:t>
      </w:r>
      <w:r w:rsidR="0083132A" w:rsidRPr="0083132A">
        <w:rPr>
          <w:rFonts w:ascii="Times New Roman" w:eastAsia="Calibri" w:hAnsi="Times New Roman"/>
          <w:b/>
          <w:lang w:eastAsia="en-US"/>
        </w:rPr>
        <w:t>11</w:t>
      </w:r>
      <w:r w:rsidRPr="0083132A">
        <w:rPr>
          <w:rFonts w:ascii="Times New Roman" w:eastAsia="Calibri" w:hAnsi="Times New Roman"/>
          <w:b/>
          <w:lang w:eastAsia="en-US"/>
        </w:rPr>
        <w:t xml:space="preserve"> do SIWZ).</w:t>
      </w:r>
      <w:r w:rsidRPr="001A0B41">
        <w:rPr>
          <w:rFonts w:ascii="Times New Roman" w:eastAsia="Calibri" w:hAnsi="Times New Roman"/>
          <w:b/>
          <w:lang w:eastAsia="en-US"/>
        </w:rPr>
        <w:t xml:space="preserve"> </w:t>
      </w:r>
      <w:r w:rsidRPr="001A0B41">
        <w:rPr>
          <w:rFonts w:ascii="Times New Roman" w:eastAsia="Calibri" w:hAnsi="Times New Roman"/>
          <w:i/>
          <w:lang w:eastAsia="en-US"/>
        </w:rPr>
        <w:t>Nie wypełnienie</w:t>
      </w:r>
      <w:r w:rsidRPr="001A0B41">
        <w:rPr>
          <w:rFonts w:ascii="Times New Roman" w:eastAsia="Calibri" w:hAnsi="Times New Roman"/>
          <w:b/>
          <w:i/>
          <w:lang w:eastAsia="en-US"/>
        </w:rPr>
        <w:t xml:space="preserve"> </w:t>
      </w:r>
      <w:r w:rsidRPr="001A0B41">
        <w:rPr>
          <w:rFonts w:ascii="Times New Roman" w:eastAsia="Calibri" w:hAnsi="Times New Roman"/>
          <w:i/>
          <w:lang w:eastAsia="en-US"/>
        </w:rPr>
        <w:t>przez Wykonawcę załącznika nr 1</w:t>
      </w:r>
      <w:r w:rsidR="0083132A">
        <w:rPr>
          <w:rFonts w:ascii="Times New Roman" w:eastAsia="Calibri" w:hAnsi="Times New Roman"/>
          <w:i/>
          <w:lang w:eastAsia="en-US"/>
        </w:rPr>
        <w:t>1</w:t>
      </w:r>
      <w:r w:rsidRPr="001A0B41">
        <w:rPr>
          <w:rFonts w:ascii="Times New Roman" w:eastAsia="Calibri" w:hAnsi="Times New Roman"/>
          <w:i/>
          <w:lang w:eastAsia="en-US"/>
        </w:rPr>
        <w:t>, oznaczać będzie, iż Wykonawca zamierza zrealizować całość zamówienia samodzielnie.</w:t>
      </w:r>
    </w:p>
    <w:p w:rsidR="00B64937" w:rsidRPr="001A0B41" w:rsidRDefault="00B64937" w:rsidP="00076106">
      <w:pPr>
        <w:numPr>
          <w:ilvl w:val="1"/>
          <w:numId w:val="16"/>
        </w:numPr>
        <w:spacing w:line="276" w:lineRule="auto"/>
        <w:ind w:left="426" w:hanging="426"/>
        <w:jc w:val="both"/>
        <w:rPr>
          <w:rFonts w:ascii="Times New Roman" w:eastAsia="Calibri" w:hAnsi="Times New Roman"/>
          <w:lang w:eastAsia="en-US"/>
        </w:rPr>
      </w:pPr>
      <w:r w:rsidRPr="001A0B41">
        <w:rPr>
          <w:rFonts w:ascii="Times New Roman" w:eastAsia="Calibri" w:hAnsi="Times New Roman"/>
          <w:lang w:eastAsia="en-US"/>
        </w:rPr>
        <w:t>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B64937" w:rsidRPr="001A0B41" w:rsidRDefault="00B64937" w:rsidP="00076106">
      <w:pPr>
        <w:numPr>
          <w:ilvl w:val="1"/>
          <w:numId w:val="16"/>
        </w:numPr>
        <w:spacing w:line="276" w:lineRule="auto"/>
        <w:ind w:left="426" w:hanging="426"/>
        <w:jc w:val="both"/>
        <w:rPr>
          <w:rFonts w:ascii="Times New Roman" w:eastAsia="Calibri" w:hAnsi="Times New Roman"/>
          <w:lang w:eastAsia="en-US"/>
        </w:rPr>
      </w:pPr>
      <w:r w:rsidRPr="001A0B41">
        <w:rPr>
          <w:rFonts w:ascii="Times New Roman" w:eastAsia="Calibri" w:hAnsi="Times New Roman"/>
          <w:lang w:eastAsia="en-US"/>
        </w:rPr>
        <w:t>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B64937" w:rsidRDefault="00B64937" w:rsidP="00076106">
      <w:pPr>
        <w:numPr>
          <w:ilvl w:val="1"/>
          <w:numId w:val="16"/>
        </w:numPr>
        <w:spacing w:line="276" w:lineRule="auto"/>
        <w:ind w:left="426" w:hanging="426"/>
        <w:jc w:val="both"/>
        <w:rPr>
          <w:rFonts w:ascii="Times New Roman" w:eastAsia="Calibri" w:hAnsi="Times New Roman"/>
          <w:lang w:eastAsia="en-US"/>
        </w:rPr>
      </w:pPr>
      <w:r w:rsidRPr="001A0B41">
        <w:rPr>
          <w:rFonts w:ascii="Times New Roman" w:eastAsia="Calibri" w:hAnsi="Times New Roman"/>
          <w:lang w:eastAsia="en-US"/>
        </w:rPr>
        <w:t xml:space="preserve">Szczegółowe wymagania dotyczące umów o podwykonawstwo zawarto w istotnych postanowieniach umowy </w:t>
      </w:r>
      <w:r w:rsidRPr="001A0B41">
        <w:rPr>
          <w:rFonts w:ascii="Times New Roman" w:eastAsia="Calibri" w:hAnsi="Times New Roman"/>
          <w:b/>
          <w:lang w:eastAsia="en-US"/>
        </w:rPr>
        <w:t xml:space="preserve">(załącznik </w:t>
      </w:r>
      <w:r w:rsidRPr="0083132A">
        <w:rPr>
          <w:rFonts w:ascii="Times New Roman" w:eastAsia="Calibri" w:hAnsi="Times New Roman"/>
          <w:b/>
          <w:lang w:eastAsia="en-US"/>
        </w:rPr>
        <w:t xml:space="preserve">nr </w:t>
      </w:r>
      <w:r w:rsidR="0083132A" w:rsidRPr="0083132A">
        <w:rPr>
          <w:rFonts w:ascii="Times New Roman" w:eastAsia="Calibri" w:hAnsi="Times New Roman"/>
          <w:b/>
          <w:lang w:eastAsia="en-US"/>
        </w:rPr>
        <w:t>12</w:t>
      </w:r>
      <w:r w:rsidRPr="0083132A">
        <w:rPr>
          <w:rFonts w:ascii="Times New Roman" w:eastAsia="Calibri" w:hAnsi="Times New Roman"/>
          <w:b/>
          <w:lang w:eastAsia="en-US"/>
        </w:rPr>
        <w:t xml:space="preserve"> do SIWZ</w:t>
      </w:r>
      <w:r w:rsidRPr="0083132A">
        <w:rPr>
          <w:rFonts w:ascii="Times New Roman" w:eastAsia="Calibri" w:hAnsi="Times New Roman"/>
          <w:lang w:eastAsia="en-US"/>
        </w:rPr>
        <w:t>).</w:t>
      </w:r>
      <w:r w:rsidRPr="001A0B41">
        <w:rPr>
          <w:rFonts w:ascii="Times New Roman" w:eastAsia="Calibri" w:hAnsi="Times New Roman"/>
          <w:lang w:eastAsia="en-US"/>
        </w:rPr>
        <w:t xml:space="preserve"> </w:t>
      </w:r>
    </w:p>
    <w:p w:rsidR="002657CF" w:rsidRDefault="002657CF" w:rsidP="002657CF">
      <w:pPr>
        <w:spacing w:line="276" w:lineRule="auto"/>
        <w:jc w:val="both"/>
        <w:rPr>
          <w:rFonts w:ascii="Times New Roman" w:eastAsia="Calibri" w:hAnsi="Times New Roman"/>
          <w:lang w:eastAsia="en-US"/>
        </w:rPr>
      </w:pPr>
    </w:p>
    <w:p w:rsidR="002657CF" w:rsidRPr="001A0B41" w:rsidRDefault="002657CF" w:rsidP="002657CF">
      <w:pPr>
        <w:spacing w:line="276" w:lineRule="auto"/>
        <w:jc w:val="both"/>
        <w:rPr>
          <w:rFonts w:ascii="Times New Roman" w:eastAsia="Calibri" w:hAnsi="Times New Roman"/>
          <w:lang w:eastAsia="en-US"/>
        </w:rPr>
      </w:pPr>
    </w:p>
    <w:p w:rsidR="006F6F3D" w:rsidRPr="006F2C55" w:rsidRDefault="006F6F3D" w:rsidP="00646454">
      <w:pPr>
        <w:pStyle w:val="Nagwek1"/>
        <w:numPr>
          <w:ilvl w:val="0"/>
          <w:numId w:val="2"/>
        </w:numPr>
        <w:tabs>
          <w:tab w:val="clear" w:pos="720"/>
          <w:tab w:val="num" w:pos="480"/>
        </w:tabs>
        <w:ind w:left="480" w:hanging="480"/>
        <w:rPr>
          <w:rFonts w:ascii="Times New Roman" w:hAnsi="Times New Roman"/>
        </w:rPr>
      </w:pPr>
      <w:r w:rsidRPr="006F2C55">
        <w:rPr>
          <w:rFonts w:ascii="Times New Roman" w:hAnsi="Times New Roman"/>
        </w:rPr>
        <w:lastRenderedPageBreak/>
        <w:t>TERMIN WYKONYWANIA ZAMÓWIENIA</w:t>
      </w:r>
    </w:p>
    <w:p w:rsidR="002F58BF" w:rsidRPr="00A618F9" w:rsidRDefault="002F58BF" w:rsidP="001A0B41">
      <w:pPr>
        <w:widowControl w:val="0"/>
        <w:tabs>
          <w:tab w:val="left" w:pos="360"/>
          <w:tab w:val="left" w:pos="540"/>
        </w:tabs>
        <w:suppressAutoHyphens/>
        <w:autoSpaceDE w:val="0"/>
        <w:jc w:val="both"/>
        <w:rPr>
          <w:rFonts w:ascii="Times New Roman" w:hAnsi="Times New Roman"/>
          <w:b/>
          <w:bCs/>
        </w:rPr>
      </w:pPr>
      <w:r w:rsidRPr="00A618F9">
        <w:rPr>
          <w:rFonts w:ascii="Times New Roman" w:hAnsi="Times New Roman"/>
        </w:rPr>
        <w:t xml:space="preserve">Zamawiający </w:t>
      </w:r>
      <w:r>
        <w:rPr>
          <w:rFonts w:ascii="Times New Roman" w:hAnsi="Times New Roman"/>
        </w:rPr>
        <w:t xml:space="preserve">wymaga, aby zamówienie zostało zrealizowane </w:t>
      </w:r>
      <w:r>
        <w:rPr>
          <w:rFonts w:ascii="Times New Roman" w:hAnsi="Times New Roman"/>
          <w:b/>
        </w:rPr>
        <w:t xml:space="preserve">w terminie </w:t>
      </w:r>
      <w:r w:rsidR="002A0D2F">
        <w:rPr>
          <w:rFonts w:ascii="Times New Roman" w:hAnsi="Times New Roman"/>
          <w:b/>
        </w:rPr>
        <w:t xml:space="preserve">do dnia </w:t>
      </w:r>
      <w:r w:rsidR="00154159">
        <w:rPr>
          <w:rFonts w:ascii="Times New Roman" w:hAnsi="Times New Roman"/>
          <w:b/>
        </w:rPr>
        <w:t>30</w:t>
      </w:r>
      <w:r w:rsidR="00B64937">
        <w:rPr>
          <w:rFonts w:ascii="Times New Roman" w:hAnsi="Times New Roman"/>
          <w:b/>
        </w:rPr>
        <w:t xml:space="preserve"> listopada </w:t>
      </w:r>
      <w:r w:rsidR="00154159">
        <w:rPr>
          <w:rFonts w:ascii="Times New Roman" w:hAnsi="Times New Roman"/>
          <w:b/>
        </w:rPr>
        <w:t>2016</w:t>
      </w:r>
      <w:r w:rsidR="002A0D2F">
        <w:rPr>
          <w:rFonts w:ascii="Times New Roman" w:hAnsi="Times New Roman"/>
          <w:b/>
        </w:rPr>
        <w:t xml:space="preserve"> r.</w:t>
      </w:r>
    </w:p>
    <w:p w:rsidR="00F40331" w:rsidRPr="00F40331" w:rsidRDefault="00F40331" w:rsidP="00F40331">
      <w:pPr>
        <w:pStyle w:val="Tekstpodstawowy"/>
        <w:spacing w:line="240" w:lineRule="auto"/>
        <w:rPr>
          <w:rFonts w:ascii="Times New Roman" w:hAnsi="Times New Roman"/>
        </w:rPr>
      </w:pPr>
    </w:p>
    <w:p w:rsidR="006F6F3D" w:rsidRPr="006F2C55" w:rsidRDefault="006F6F3D" w:rsidP="00646454">
      <w:pPr>
        <w:pStyle w:val="Nagwek1"/>
        <w:numPr>
          <w:ilvl w:val="0"/>
          <w:numId w:val="2"/>
        </w:numPr>
        <w:tabs>
          <w:tab w:val="clear" w:pos="720"/>
          <w:tab w:val="num" w:pos="480"/>
        </w:tabs>
        <w:ind w:left="480" w:hanging="480"/>
        <w:rPr>
          <w:rFonts w:ascii="Times New Roman" w:hAnsi="Times New Roman"/>
        </w:rPr>
      </w:pPr>
      <w:r w:rsidRPr="006F2C55">
        <w:rPr>
          <w:rFonts w:ascii="Times New Roman" w:hAnsi="Times New Roman"/>
        </w:rPr>
        <w:t>WARUNKI UDZIAŁU W POSTĘPOWANIU</w:t>
      </w:r>
    </w:p>
    <w:p w:rsidR="00293510" w:rsidRDefault="00475AEF" w:rsidP="00646454">
      <w:pPr>
        <w:pStyle w:val="Nagwek2"/>
        <w:keepNext w:val="0"/>
        <w:ind w:left="480" w:hanging="480"/>
        <w:jc w:val="both"/>
        <w:rPr>
          <w:rFonts w:ascii="Times New Roman" w:hAnsi="Times New Roman"/>
          <w:b w:val="0"/>
        </w:rPr>
      </w:pPr>
      <w:r>
        <w:rPr>
          <w:rFonts w:ascii="Times New Roman" w:hAnsi="Times New Roman"/>
          <w:b w:val="0"/>
        </w:rPr>
        <w:t>5</w:t>
      </w:r>
      <w:r w:rsidR="00C235F3">
        <w:rPr>
          <w:rFonts w:ascii="Times New Roman" w:hAnsi="Times New Roman"/>
          <w:b w:val="0"/>
        </w:rPr>
        <w:t>.1</w:t>
      </w:r>
      <w:r w:rsidR="00C235F3">
        <w:rPr>
          <w:rFonts w:ascii="Times New Roman" w:hAnsi="Times New Roman"/>
          <w:b w:val="0"/>
        </w:rPr>
        <w:tab/>
      </w:r>
      <w:r w:rsidR="006D7D1D" w:rsidRPr="006D7D1D">
        <w:rPr>
          <w:rFonts w:ascii="Times New Roman" w:hAnsi="Times New Roman"/>
          <w:b w:val="0"/>
        </w:rPr>
        <w:t>W postępowaniu mogą wziąć udział Wykonawcy spełniający warunki udziału w postępowaniu, określone w art. 22 ust. 1 ustawy Pzp:</w:t>
      </w:r>
    </w:p>
    <w:p w:rsidR="00E259B5" w:rsidRPr="00180CFF" w:rsidRDefault="00E259B5" w:rsidP="00646454">
      <w:pPr>
        <w:rPr>
          <w:rFonts w:ascii="Times New Roman" w:hAnsi="Times New Roman"/>
        </w:rPr>
      </w:pPr>
    </w:p>
    <w:p w:rsidR="006D7D1D" w:rsidRDefault="006D7D1D" w:rsidP="00646454">
      <w:pPr>
        <w:numPr>
          <w:ilvl w:val="2"/>
          <w:numId w:val="2"/>
        </w:numPr>
        <w:tabs>
          <w:tab w:val="clear" w:pos="1080"/>
          <w:tab w:val="num" w:pos="-4536"/>
        </w:tabs>
        <w:ind w:left="709"/>
        <w:jc w:val="both"/>
        <w:rPr>
          <w:rFonts w:ascii="Times New Roman" w:hAnsi="Times New Roman"/>
        </w:rPr>
      </w:pPr>
      <w:r w:rsidRPr="00814096">
        <w:rPr>
          <w:rFonts w:ascii="Times New Roman" w:hAnsi="Times New Roman"/>
        </w:rPr>
        <w:t>Posiadają uprawnienia do wykonywania określonej działalności lub czynności, jeżeli przepisy prawa nakładają obowiązek ich posiadania.</w:t>
      </w:r>
    </w:p>
    <w:p w:rsidR="00F06B06" w:rsidRDefault="00F06B06" w:rsidP="00F06B06">
      <w:pPr>
        <w:ind w:left="709"/>
        <w:jc w:val="both"/>
        <w:rPr>
          <w:rFonts w:ascii="Times New Roman" w:hAnsi="Times New Roman"/>
        </w:rPr>
      </w:pPr>
    </w:p>
    <w:p w:rsidR="00F06B06" w:rsidRPr="002A6F63" w:rsidRDefault="00F06B06" w:rsidP="00F06B06">
      <w:pPr>
        <w:ind w:left="709"/>
        <w:jc w:val="both"/>
        <w:rPr>
          <w:rFonts w:ascii="Times New Roman" w:hAnsi="Times New Roman"/>
          <w:i/>
        </w:rPr>
      </w:pPr>
      <w:r w:rsidRPr="002A6F63">
        <w:rPr>
          <w:rFonts w:ascii="Times New Roman" w:hAnsi="Times New Roman"/>
          <w:i/>
        </w:rPr>
        <w:t>Zamawiający nie stawia szczegółowych wymagań w tym zakresie.</w:t>
      </w:r>
    </w:p>
    <w:p w:rsidR="007D5402" w:rsidRPr="00814096" w:rsidRDefault="007D5402" w:rsidP="00646454">
      <w:pPr>
        <w:jc w:val="both"/>
        <w:rPr>
          <w:rFonts w:ascii="Times New Roman" w:hAnsi="Times New Roman"/>
        </w:rPr>
      </w:pPr>
    </w:p>
    <w:p w:rsidR="006D7D1D" w:rsidRDefault="006D7D1D" w:rsidP="00646454">
      <w:pPr>
        <w:numPr>
          <w:ilvl w:val="2"/>
          <w:numId w:val="2"/>
        </w:numPr>
        <w:tabs>
          <w:tab w:val="clear" w:pos="1080"/>
          <w:tab w:val="num" w:pos="-6663"/>
        </w:tabs>
        <w:ind w:left="709"/>
        <w:jc w:val="both"/>
        <w:rPr>
          <w:rFonts w:ascii="Times New Roman" w:hAnsi="Times New Roman"/>
        </w:rPr>
      </w:pPr>
      <w:r w:rsidRPr="00E259B5">
        <w:rPr>
          <w:rFonts w:ascii="Times New Roman" w:hAnsi="Times New Roman"/>
        </w:rPr>
        <w:t>Posiadają wiedzę i doświadczenie do wykonania zamówienia.</w:t>
      </w:r>
    </w:p>
    <w:p w:rsidR="00FD5091" w:rsidRDefault="00FD5091" w:rsidP="00646454">
      <w:pPr>
        <w:ind w:left="720"/>
        <w:jc w:val="both"/>
        <w:rPr>
          <w:rFonts w:ascii="Times New Roman" w:hAnsi="Times New Roman"/>
        </w:rPr>
      </w:pPr>
    </w:p>
    <w:p w:rsidR="00C5276F" w:rsidRDefault="00C24DD8" w:rsidP="00B73698">
      <w:pPr>
        <w:numPr>
          <w:ilvl w:val="0"/>
          <w:numId w:val="4"/>
        </w:numPr>
        <w:tabs>
          <w:tab w:val="clear" w:pos="1080"/>
        </w:tabs>
        <w:ind w:left="709" w:hanging="284"/>
        <w:jc w:val="both"/>
        <w:rPr>
          <w:rFonts w:ascii="Times New Roman" w:hAnsi="Times New Roman"/>
        </w:rPr>
      </w:pPr>
      <w:r w:rsidRPr="00E259B5">
        <w:rPr>
          <w:rFonts w:ascii="Times New Roman" w:hAnsi="Times New Roman"/>
        </w:rPr>
        <w:t>Warunek ten zostanie spełniony, jeżeli Wykonawca wykaże, że</w:t>
      </w:r>
      <w:r w:rsidR="00C5276F">
        <w:rPr>
          <w:rFonts w:ascii="Times New Roman" w:hAnsi="Times New Roman"/>
        </w:rPr>
        <w:t>:</w:t>
      </w:r>
    </w:p>
    <w:p w:rsidR="004D1642" w:rsidRDefault="004D1642" w:rsidP="00076106">
      <w:pPr>
        <w:pStyle w:val="Akapitzlist"/>
        <w:numPr>
          <w:ilvl w:val="0"/>
          <w:numId w:val="42"/>
        </w:numPr>
        <w:tabs>
          <w:tab w:val="left" w:pos="1134"/>
        </w:tabs>
        <w:spacing w:after="0"/>
        <w:ind w:left="1134" w:hanging="425"/>
        <w:jc w:val="both"/>
        <w:rPr>
          <w:rFonts w:ascii="Times New Roman" w:hAnsi="Times New Roman"/>
          <w:sz w:val="24"/>
          <w:szCs w:val="24"/>
        </w:rPr>
      </w:pPr>
      <w:r w:rsidRPr="004D1642">
        <w:rPr>
          <w:rFonts w:ascii="Times New Roman" w:hAnsi="Times New Roman"/>
          <w:sz w:val="24"/>
          <w:szCs w:val="24"/>
        </w:rPr>
        <w:t xml:space="preserve">w okresie ostatnich  pięciu lat przed upływem terminu składania ofert, a jeżeli okres prowadzenia działalności jest krótszy – w tym okresie, zrealizował co najmniej trzy roboty budowlane polegające na budowie szybu windowego wraz z dostawą, montażem i uruchomieniem dźwigu osobowego o wartości każdej z robót nie mniejszej niż </w:t>
      </w:r>
      <w:r w:rsidR="00953122">
        <w:rPr>
          <w:rFonts w:ascii="Times New Roman" w:hAnsi="Times New Roman"/>
          <w:b/>
          <w:bCs/>
          <w:sz w:val="24"/>
          <w:szCs w:val="24"/>
        </w:rPr>
        <w:t>950</w:t>
      </w:r>
      <w:r w:rsidR="00245374">
        <w:rPr>
          <w:rFonts w:ascii="Times New Roman" w:hAnsi="Times New Roman"/>
          <w:b/>
          <w:bCs/>
          <w:sz w:val="24"/>
          <w:szCs w:val="24"/>
        </w:rPr>
        <w:t xml:space="preserve"> 000,00</w:t>
      </w:r>
      <w:r w:rsidRPr="004D1642">
        <w:rPr>
          <w:rFonts w:ascii="Times New Roman" w:hAnsi="Times New Roman"/>
          <w:b/>
          <w:bCs/>
          <w:sz w:val="24"/>
          <w:szCs w:val="24"/>
        </w:rPr>
        <w:t xml:space="preserve"> </w:t>
      </w:r>
      <w:r w:rsidRPr="004D1642">
        <w:rPr>
          <w:rFonts w:ascii="Times New Roman" w:hAnsi="Times New Roman"/>
          <w:sz w:val="24"/>
          <w:szCs w:val="24"/>
        </w:rPr>
        <w:t xml:space="preserve">zł brutto </w:t>
      </w:r>
    </w:p>
    <w:p w:rsidR="003216E9" w:rsidRPr="003216E9" w:rsidRDefault="003216E9" w:rsidP="003216E9">
      <w:pPr>
        <w:pStyle w:val="Akapitzlist"/>
        <w:tabs>
          <w:tab w:val="left" w:pos="1134"/>
        </w:tabs>
        <w:spacing w:after="0"/>
        <w:ind w:left="1134"/>
        <w:jc w:val="both"/>
        <w:rPr>
          <w:rFonts w:ascii="Times New Roman" w:hAnsi="Times New Roman"/>
          <w:b/>
          <w:sz w:val="24"/>
          <w:szCs w:val="24"/>
        </w:rPr>
      </w:pPr>
      <w:r w:rsidRPr="003216E9">
        <w:rPr>
          <w:rFonts w:ascii="Times New Roman" w:hAnsi="Times New Roman"/>
          <w:b/>
          <w:sz w:val="24"/>
          <w:szCs w:val="24"/>
        </w:rPr>
        <w:t>oraz</w:t>
      </w:r>
    </w:p>
    <w:p w:rsidR="004D1642" w:rsidRPr="00170A07" w:rsidRDefault="004D1642" w:rsidP="00170A07">
      <w:pPr>
        <w:pStyle w:val="Akapitzlist"/>
        <w:numPr>
          <w:ilvl w:val="0"/>
          <w:numId w:val="42"/>
        </w:numPr>
        <w:tabs>
          <w:tab w:val="left" w:pos="1134"/>
        </w:tabs>
        <w:spacing w:after="0"/>
        <w:ind w:left="1134" w:hanging="425"/>
        <w:jc w:val="both"/>
        <w:rPr>
          <w:rFonts w:ascii="Times New Roman" w:hAnsi="Times New Roman"/>
          <w:sz w:val="24"/>
          <w:szCs w:val="24"/>
        </w:rPr>
      </w:pPr>
      <w:r w:rsidRPr="004D1642">
        <w:rPr>
          <w:rFonts w:ascii="Times New Roman" w:hAnsi="Times New Roman"/>
          <w:sz w:val="24"/>
          <w:szCs w:val="24"/>
        </w:rPr>
        <w:t>w okresie ostatnich trzech lat przed upływem terminu składania ofert, a jeżeli okres prowadzenia działalnoś</w:t>
      </w:r>
      <w:r>
        <w:rPr>
          <w:rFonts w:ascii="Times New Roman" w:hAnsi="Times New Roman"/>
          <w:sz w:val="24"/>
          <w:szCs w:val="24"/>
        </w:rPr>
        <w:t xml:space="preserve">ci jest krótszy – w tym okresie </w:t>
      </w:r>
      <w:r w:rsidRPr="004D1642">
        <w:rPr>
          <w:rFonts w:ascii="Times New Roman" w:hAnsi="Times New Roman"/>
          <w:sz w:val="24"/>
          <w:szCs w:val="24"/>
        </w:rPr>
        <w:t xml:space="preserve">wykonał co najmniej jedną usługę polegającą na </w:t>
      </w:r>
      <w:r w:rsidR="004852A9">
        <w:rPr>
          <w:rFonts w:ascii="Times New Roman" w:hAnsi="Times New Roman"/>
          <w:sz w:val="24"/>
          <w:szCs w:val="24"/>
        </w:rPr>
        <w:t>wykonaniu</w:t>
      </w:r>
      <w:r w:rsidRPr="004D1642">
        <w:rPr>
          <w:rFonts w:ascii="Times New Roman" w:hAnsi="Times New Roman"/>
          <w:sz w:val="24"/>
          <w:szCs w:val="24"/>
        </w:rPr>
        <w:t xml:space="preserve"> dokumentacji projektowej </w:t>
      </w:r>
      <w:r w:rsidR="004852A9">
        <w:rPr>
          <w:rFonts w:ascii="Times New Roman" w:hAnsi="Times New Roman"/>
          <w:sz w:val="24"/>
          <w:szCs w:val="24"/>
        </w:rPr>
        <w:t>na budowę szybu windy</w:t>
      </w:r>
      <w:r w:rsidR="00170A07">
        <w:rPr>
          <w:rFonts w:ascii="Times New Roman" w:hAnsi="Times New Roman"/>
          <w:sz w:val="24"/>
          <w:szCs w:val="24"/>
        </w:rPr>
        <w:t xml:space="preserve"> </w:t>
      </w:r>
      <w:r w:rsidR="004852A9">
        <w:rPr>
          <w:rFonts w:ascii="Times New Roman" w:hAnsi="Times New Roman"/>
          <w:sz w:val="24"/>
          <w:szCs w:val="24"/>
        </w:rPr>
        <w:t>wraz z doborem</w:t>
      </w:r>
      <w:r w:rsidR="00170A07">
        <w:rPr>
          <w:rFonts w:ascii="Times New Roman" w:hAnsi="Times New Roman"/>
          <w:sz w:val="24"/>
          <w:szCs w:val="24"/>
        </w:rPr>
        <w:t xml:space="preserve"> dźwigu osobowego</w:t>
      </w:r>
      <w:r w:rsidRPr="004D1642">
        <w:rPr>
          <w:rFonts w:ascii="Times New Roman" w:hAnsi="Times New Roman"/>
          <w:sz w:val="24"/>
          <w:szCs w:val="24"/>
        </w:rPr>
        <w:t xml:space="preserve">, na którą uzyskano prawomocne pozwolenie na budowę, o wartości co najmniej </w:t>
      </w:r>
      <w:r w:rsidR="00170A07">
        <w:rPr>
          <w:rFonts w:ascii="Times New Roman" w:hAnsi="Times New Roman"/>
          <w:b/>
          <w:bCs/>
          <w:sz w:val="24"/>
          <w:szCs w:val="24"/>
        </w:rPr>
        <w:t>50 000, 00</w:t>
      </w:r>
      <w:r w:rsidRPr="00170A07">
        <w:rPr>
          <w:rFonts w:ascii="Times New Roman" w:hAnsi="Times New Roman"/>
          <w:sz w:val="24"/>
          <w:szCs w:val="24"/>
        </w:rPr>
        <w:t xml:space="preserve"> zł brutto </w:t>
      </w:r>
    </w:p>
    <w:p w:rsidR="004D1642" w:rsidRPr="004D1642" w:rsidRDefault="004D1642" w:rsidP="004D1642">
      <w:pPr>
        <w:pStyle w:val="Akapitzlist"/>
        <w:tabs>
          <w:tab w:val="left" w:pos="1134"/>
        </w:tabs>
        <w:spacing w:after="0"/>
        <w:ind w:left="1134"/>
        <w:jc w:val="both"/>
        <w:rPr>
          <w:rFonts w:ascii="Times New Roman" w:hAnsi="Times New Roman"/>
          <w:b/>
          <w:sz w:val="24"/>
          <w:szCs w:val="24"/>
          <w:u w:val="single"/>
        </w:rPr>
      </w:pPr>
      <w:r w:rsidRPr="004D1642">
        <w:rPr>
          <w:rFonts w:ascii="Times New Roman" w:hAnsi="Times New Roman"/>
          <w:b/>
          <w:sz w:val="24"/>
          <w:szCs w:val="24"/>
          <w:u w:val="single"/>
        </w:rPr>
        <w:t>lub alternatywnie</w:t>
      </w:r>
    </w:p>
    <w:p w:rsidR="004D1642" w:rsidRPr="004D1642" w:rsidRDefault="004D1642" w:rsidP="004D1642">
      <w:pPr>
        <w:spacing w:line="276" w:lineRule="auto"/>
        <w:ind w:left="1134"/>
        <w:jc w:val="both"/>
        <w:rPr>
          <w:rFonts w:ascii="Times New Roman" w:hAnsi="Times New Roman"/>
        </w:rPr>
      </w:pPr>
      <w:r w:rsidRPr="004D1642">
        <w:rPr>
          <w:rFonts w:ascii="Times New Roman" w:hAnsi="Times New Roman"/>
        </w:rPr>
        <w:t>w okresie ostatnich pięciu lat przed upływem terminu składania ofert, a jeżeli okres prowadzenia działalnoś</w:t>
      </w:r>
      <w:r>
        <w:rPr>
          <w:rFonts w:ascii="Times New Roman" w:hAnsi="Times New Roman"/>
        </w:rPr>
        <w:t>ci jest krótszy – w tym okresie</w:t>
      </w:r>
      <w:r w:rsidRPr="004D1642">
        <w:rPr>
          <w:rFonts w:ascii="Times New Roman" w:hAnsi="Times New Roman"/>
        </w:rPr>
        <w:tab/>
        <w:t xml:space="preserve">zrealizował w systemie „zaprojektuj i wybuduj” co najmniej trzy roboty budowlane polegające na zaprojektowaniu i wybudowaniu szybów windowych wraz z dostawą, montażem i uruchomieniem dźwigu osobowego o wartości każdej z robót nie mniejszej niż </w:t>
      </w:r>
      <w:r w:rsidR="00894B9B">
        <w:rPr>
          <w:rFonts w:ascii="Times New Roman" w:hAnsi="Times New Roman"/>
        </w:rPr>
        <w:br/>
      </w:r>
      <w:r w:rsidR="00245374" w:rsidRPr="00894B9B">
        <w:rPr>
          <w:rFonts w:ascii="Times New Roman" w:hAnsi="Times New Roman"/>
          <w:b/>
        </w:rPr>
        <w:t>1</w:t>
      </w:r>
      <w:r w:rsidR="00894B9B" w:rsidRPr="00894B9B">
        <w:rPr>
          <w:rFonts w:ascii="Times New Roman" w:hAnsi="Times New Roman"/>
          <w:b/>
        </w:rPr>
        <w:t xml:space="preserve"> </w:t>
      </w:r>
      <w:r w:rsidR="00953122">
        <w:rPr>
          <w:rFonts w:ascii="Times New Roman" w:hAnsi="Times New Roman"/>
          <w:b/>
          <w:bCs/>
        </w:rPr>
        <w:t>0</w:t>
      </w:r>
      <w:r w:rsidRPr="004D1642">
        <w:rPr>
          <w:rFonts w:ascii="Times New Roman" w:hAnsi="Times New Roman"/>
          <w:b/>
          <w:bCs/>
        </w:rPr>
        <w:t xml:space="preserve">00.000,00 </w:t>
      </w:r>
      <w:r w:rsidRPr="004D1642">
        <w:rPr>
          <w:rFonts w:ascii="Times New Roman" w:hAnsi="Times New Roman"/>
        </w:rPr>
        <w:t>zł  brutto</w:t>
      </w:r>
    </w:p>
    <w:p w:rsidR="004D1642" w:rsidRDefault="004D1642" w:rsidP="00D97FF0">
      <w:pPr>
        <w:spacing w:line="276" w:lineRule="auto"/>
        <w:ind w:left="709"/>
        <w:jc w:val="both"/>
        <w:rPr>
          <w:rFonts w:ascii="Times New Roman" w:hAnsi="Times New Roman"/>
        </w:rPr>
      </w:pPr>
      <w:r w:rsidRPr="004D1642">
        <w:rPr>
          <w:rFonts w:ascii="Times New Roman" w:hAnsi="Times New Roman"/>
        </w:rPr>
        <w:t>oraz przedstawi dla ww. robót</w:t>
      </w:r>
      <w:r w:rsidR="00D97FF0">
        <w:rPr>
          <w:rFonts w:ascii="Times New Roman" w:hAnsi="Times New Roman"/>
        </w:rPr>
        <w:t xml:space="preserve"> budowlanych</w:t>
      </w:r>
      <w:r>
        <w:rPr>
          <w:rFonts w:ascii="Times New Roman" w:hAnsi="Times New Roman"/>
        </w:rPr>
        <w:t>/</w:t>
      </w:r>
      <w:r w:rsidRPr="004D1642">
        <w:rPr>
          <w:rFonts w:ascii="Times New Roman" w:hAnsi="Times New Roman"/>
        </w:rPr>
        <w:t xml:space="preserve"> usług dokumenty potwierdzające odpowiednio, że zostały one wykonane w sposób należyty, zgodnie z zasadami sztuki budowlanej i prawidłowo ukończone/wykonane należycie.</w:t>
      </w:r>
    </w:p>
    <w:p w:rsidR="003216E9" w:rsidRPr="004D1642" w:rsidRDefault="003216E9" w:rsidP="004D1642">
      <w:pPr>
        <w:spacing w:line="276" w:lineRule="auto"/>
        <w:ind w:left="1080"/>
        <w:jc w:val="both"/>
        <w:rPr>
          <w:rFonts w:ascii="Times New Roman" w:hAnsi="Times New Roman"/>
        </w:rPr>
      </w:pPr>
    </w:p>
    <w:p w:rsidR="003216E9" w:rsidRPr="003216E9" w:rsidRDefault="003216E9" w:rsidP="0083132A">
      <w:pPr>
        <w:autoSpaceDE w:val="0"/>
        <w:autoSpaceDN w:val="0"/>
        <w:adjustRightInd w:val="0"/>
        <w:ind w:left="426"/>
        <w:jc w:val="both"/>
        <w:rPr>
          <w:rFonts w:ascii="Times New Roman" w:hAnsi="Times New Roman"/>
          <w:color w:val="000000"/>
        </w:rPr>
      </w:pPr>
      <w:r w:rsidRPr="003216E9">
        <w:rPr>
          <w:rFonts w:ascii="Times New Roman" w:hAnsi="Times New Roman"/>
          <w:color w:val="000000"/>
        </w:rPr>
        <w:t xml:space="preserve">W celu potwierdzenia spełnienia niniejszych warunków, Wykonawcy zobowiązani są przedłożyć wykaz usług i robót budowlanych, sporządzone odpowiednio: według </w:t>
      </w:r>
      <w:r w:rsidRPr="003216E9">
        <w:rPr>
          <w:rFonts w:ascii="Times New Roman" w:hAnsi="Times New Roman"/>
          <w:b/>
          <w:color w:val="000000"/>
        </w:rPr>
        <w:t xml:space="preserve">Załącznika nr </w:t>
      </w:r>
      <w:r>
        <w:rPr>
          <w:rFonts w:ascii="Times New Roman" w:hAnsi="Times New Roman"/>
          <w:b/>
          <w:color w:val="000000"/>
        </w:rPr>
        <w:t>5</w:t>
      </w:r>
      <w:r w:rsidRPr="003216E9">
        <w:rPr>
          <w:rFonts w:ascii="Times New Roman" w:hAnsi="Times New Roman"/>
          <w:b/>
          <w:color w:val="000000"/>
        </w:rPr>
        <w:t xml:space="preserve">/ nr </w:t>
      </w:r>
      <w:r>
        <w:rPr>
          <w:rFonts w:ascii="Times New Roman" w:hAnsi="Times New Roman"/>
          <w:b/>
          <w:color w:val="000000"/>
        </w:rPr>
        <w:t>6</w:t>
      </w:r>
      <w:r w:rsidRPr="003216E9">
        <w:rPr>
          <w:rFonts w:ascii="Times New Roman" w:hAnsi="Times New Roman"/>
          <w:b/>
          <w:color w:val="000000"/>
        </w:rPr>
        <w:t xml:space="preserve"> </w:t>
      </w:r>
      <w:r w:rsidRPr="003216E9">
        <w:rPr>
          <w:rFonts w:ascii="Times New Roman" w:hAnsi="Times New Roman"/>
          <w:color w:val="000000"/>
        </w:rPr>
        <w:t xml:space="preserve"> do SIWZ wraz dowodami potwierdzającymi, że roboty/ usługi te zostały wykonane w sposób należyty i zgodnie z zasadami sztuki budowlanej i prawidłowo/należycie ukończone</w:t>
      </w:r>
      <w:r>
        <w:rPr>
          <w:rFonts w:ascii="Times New Roman" w:hAnsi="Times New Roman"/>
          <w:color w:val="000000"/>
        </w:rPr>
        <w:t>/ wykonane należycie</w:t>
      </w:r>
      <w:r w:rsidRPr="003216E9">
        <w:rPr>
          <w:rFonts w:ascii="Times New Roman" w:hAnsi="Times New Roman"/>
          <w:color w:val="000000"/>
        </w:rPr>
        <w:t>.</w:t>
      </w:r>
    </w:p>
    <w:p w:rsidR="002A0D2F" w:rsidRPr="00585FE4" w:rsidRDefault="002A0D2F" w:rsidP="002A0D2F">
      <w:pPr>
        <w:autoSpaceDE w:val="0"/>
        <w:autoSpaceDN w:val="0"/>
        <w:adjustRightInd w:val="0"/>
        <w:ind w:left="993"/>
        <w:jc w:val="both"/>
        <w:rPr>
          <w:rFonts w:ascii="Times New Roman" w:hAnsi="Times New Roman"/>
        </w:rPr>
      </w:pPr>
    </w:p>
    <w:p w:rsidR="006D7D1D" w:rsidRPr="00585FE4" w:rsidRDefault="00475AEF" w:rsidP="007060E2">
      <w:pPr>
        <w:ind w:left="705" w:hanging="705"/>
        <w:jc w:val="both"/>
        <w:rPr>
          <w:rFonts w:ascii="Times New Roman" w:hAnsi="Times New Roman"/>
        </w:rPr>
      </w:pPr>
      <w:r>
        <w:rPr>
          <w:rFonts w:ascii="Times New Roman" w:hAnsi="Times New Roman"/>
        </w:rPr>
        <w:t>5</w:t>
      </w:r>
      <w:r w:rsidR="00C235F3">
        <w:rPr>
          <w:rFonts w:ascii="Times New Roman" w:hAnsi="Times New Roman"/>
        </w:rPr>
        <w:t>.1.</w:t>
      </w:r>
      <w:r w:rsidR="006D7D1D" w:rsidRPr="00585FE4">
        <w:rPr>
          <w:rFonts w:ascii="Times New Roman" w:hAnsi="Times New Roman"/>
        </w:rPr>
        <w:t>3</w:t>
      </w:r>
      <w:r w:rsidR="006D7D1D" w:rsidRPr="00585FE4">
        <w:rPr>
          <w:rFonts w:ascii="Times New Roman" w:hAnsi="Times New Roman"/>
        </w:rPr>
        <w:tab/>
        <w:t>Dysponują odpowiednim potencjałem technicznym oraz osobami zdolnymi do wykonania zamówienia.</w:t>
      </w:r>
    </w:p>
    <w:p w:rsidR="004D1642" w:rsidRPr="004D1642" w:rsidRDefault="002F58BF" w:rsidP="004D1642">
      <w:pPr>
        <w:numPr>
          <w:ilvl w:val="0"/>
          <w:numId w:val="5"/>
        </w:numPr>
        <w:tabs>
          <w:tab w:val="clear" w:pos="1283"/>
        </w:tabs>
        <w:spacing w:line="276" w:lineRule="auto"/>
        <w:ind w:left="709" w:hanging="295"/>
        <w:jc w:val="both"/>
        <w:rPr>
          <w:rFonts w:ascii="Times New Roman" w:hAnsi="Times New Roman"/>
        </w:rPr>
      </w:pPr>
      <w:r w:rsidRPr="002F58BF">
        <w:rPr>
          <w:rFonts w:ascii="Times New Roman" w:hAnsi="Times New Roman"/>
        </w:rPr>
        <w:t xml:space="preserve">Warunek ten zostanie spełniony, jeżeli Wykonawca wykaże, iż </w:t>
      </w:r>
      <w:r w:rsidR="004D1642" w:rsidRPr="004D1642">
        <w:rPr>
          <w:rFonts w:ascii="Times New Roman" w:hAnsi="Times New Roman"/>
        </w:rPr>
        <w:t>dysponuje osobami posiadającymi odpowiednie wykształcenie i doświadczenie niezbędne do wykonania przedmiotu zamówienia</w:t>
      </w:r>
      <w:r w:rsidR="00C16CB9">
        <w:rPr>
          <w:rFonts w:ascii="Times New Roman" w:hAnsi="Times New Roman"/>
        </w:rPr>
        <w:t>.</w:t>
      </w:r>
      <w:r w:rsidR="004D1642" w:rsidRPr="004D1642">
        <w:rPr>
          <w:rFonts w:ascii="Times New Roman" w:hAnsi="Times New Roman"/>
        </w:rPr>
        <w:t xml:space="preserve"> </w:t>
      </w:r>
      <w:r w:rsidR="00C16CB9">
        <w:rPr>
          <w:rFonts w:ascii="Times New Roman" w:hAnsi="Times New Roman"/>
        </w:rPr>
        <w:t>D</w:t>
      </w:r>
      <w:r w:rsidR="004D1642" w:rsidRPr="00D97FF0">
        <w:rPr>
          <w:rFonts w:ascii="Times New Roman" w:hAnsi="Times New Roman"/>
        </w:rPr>
        <w:t xml:space="preserve">okumentem stwierdzającym posiadanie wymaganego </w:t>
      </w:r>
      <w:r w:rsidR="003216E9" w:rsidRPr="00D97FF0">
        <w:rPr>
          <w:rFonts w:ascii="Times New Roman" w:hAnsi="Times New Roman"/>
        </w:rPr>
        <w:lastRenderedPageBreak/>
        <w:t xml:space="preserve">wykształcenia i </w:t>
      </w:r>
      <w:r w:rsidR="004D1642" w:rsidRPr="00D97FF0">
        <w:rPr>
          <w:rFonts w:ascii="Times New Roman" w:hAnsi="Times New Roman"/>
        </w:rPr>
        <w:t xml:space="preserve">doświadczenia zawodowego przez osoby wskazane na poniżej wymienione stanowiska będzie wypełniony wykaz osób, stanowiący </w:t>
      </w:r>
      <w:r w:rsidR="004D1642" w:rsidRPr="00D97FF0">
        <w:rPr>
          <w:rFonts w:ascii="Times New Roman" w:hAnsi="Times New Roman"/>
          <w:b/>
        </w:rPr>
        <w:t xml:space="preserve">załącznik </w:t>
      </w:r>
      <w:r w:rsidR="003216E9" w:rsidRPr="00D97FF0">
        <w:rPr>
          <w:rFonts w:ascii="Times New Roman" w:hAnsi="Times New Roman"/>
          <w:b/>
        </w:rPr>
        <w:t xml:space="preserve">nr 7 </w:t>
      </w:r>
      <w:r w:rsidR="004D1642" w:rsidRPr="00D97FF0">
        <w:rPr>
          <w:rFonts w:ascii="Times New Roman" w:hAnsi="Times New Roman"/>
          <w:b/>
        </w:rPr>
        <w:t>do SIWZ</w:t>
      </w:r>
      <w:r w:rsidR="003216E9" w:rsidRPr="00D97FF0">
        <w:rPr>
          <w:rFonts w:ascii="Times New Roman" w:hAnsi="Times New Roman"/>
          <w:b/>
        </w:rPr>
        <w:t xml:space="preserve"> </w:t>
      </w:r>
      <w:r w:rsidR="003216E9" w:rsidRPr="00D97FF0">
        <w:rPr>
          <w:rFonts w:ascii="Times New Roman" w:hAnsi="Times New Roman"/>
        </w:rPr>
        <w:t xml:space="preserve">oraz </w:t>
      </w:r>
      <w:r w:rsidR="00C16CB9">
        <w:rPr>
          <w:rFonts w:ascii="Times New Roman" w:hAnsi="Times New Roman"/>
        </w:rPr>
        <w:t>o</w:t>
      </w:r>
      <w:r w:rsidR="00C16CB9" w:rsidRPr="00D97FF0">
        <w:rPr>
          <w:rFonts w:ascii="Times New Roman" w:hAnsi="Times New Roman"/>
        </w:rPr>
        <w:t xml:space="preserve">świadczenie </w:t>
      </w:r>
      <w:r w:rsidR="00C16CB9">
        <w:rPr>
          <w:rFonts w:ascii="Times New Roman" w:hAnsi="Times New Roman"/>
        </w:rPr>
        <w:t>(</w:t>
      </w:r>
      <w:r w:rsidR="00C16CB9" w:rsidRPr="00D97FF0">
        <w:rPr>
          <w:rFonts w:ascii="Times New Roman" w:hAnsi="Times New Roman"/>
          <w:b/>
        </w:rPr>
        <w:t>załącznik nr 8 do SIWZ</w:t>
      </w:r>
      <w:r w:rsidR="00C16CB9">
        <w:rPr>
          <w:rFonts w:ascii="Times New Roman" w:hAnsi="Times New Roman"/>
          <w:b/>
        </w:rPr>
        <w:t>)</w:t>
      </w:r>
      <w:r w:rsidR="00C16CB9" w:rsidRPr="00D97FF0">
        <w:rPr>
          <w:rFonts w:ascii="Times New Roman" w:hAnsi="Times New Roman"/>
          <w:b/>
        </w:rPr>
        <w:t xml:space="preserve"> </w:t>
      </w:r>
      <w:r w:rsidR="008A11D3" w:rsidRPr="00D97FF0">
        <w:rPr>
          <w:rFonts w:ascii="Times New Roman" w:hAnsi="Times New Roman"/>
        </w:rPr>
        <w:t>potwierdzające</w:t>
      </w:r>
      <w:r w:rsidR="00C16CB9">
        <w:rPr>
          <w:rFonts w:ascii="Times New Roman" w:hAnsi="Times New Roman"/>
        </w:rPr>
        <w:t>,</w:t>
      </w:r>
      <w:r w:rsidR="003216E9" w:rsidRPr="00D97FF0">
        <w:rPr>
          <w:rFonts w:ascii="Times New Roman" w:hAnsi="Times New Roman"/>
        </w:rPr>
        <w:t xml:space="preserve"> że osoby, które będą uczestniczyć w wykonywaniu zamówienia (tj. ujęte w wykazie osób) posiadają wymagane uprawnienia</w:t>
      </w:r>
      <w:r w:rsidR="004D1642" w:rsidRPr="00D97FF0">
        <w:rPr>
          <w:rFonts w:ascii="Times New Roman" w:hAnsi="Times New Roman"/>
        </w:rPr>
        <w:t>.</w:t>
      </w:r>
    </w:p>
    <w:p w:rsidR="004D1642" w:rsidRPr="004D1642" w:rsidRDefault="004D1642" w:rsidP="004D1642">
      <w:pPr>
        <w:spacing w:line="276" w:lineRule="auto"/>
        <w:ind w:left="709"/>
        <w:jc w:val="both"/>
        <w:rPr>
          <w:rFonts w:ascii="Times New Roman" w:hAnsi="Times New Roman"/>
        </w:rPr>
      </w:pPr>
      <w:r w:rsidRPr="004D1642">
        <w:rPr>
          <w:rFonts w:ascii="Times New Roman" w:hAnsi="Times New Roman"/>
        </w:rPr>
        <w:t>Przez osoby posiadające odpowiednie wykształcenie i doświadczenie niezbędne do wykonania przedmiotu zamówienia należy rozumieć:</w:t>
      </w:r>
    </w:p>
    <w:p w:rsidR="004D1642" w:rsidRPr="004D1642" w:rsidRDefault="004D1642" w:rsidP="004D1642">
      <w:pPr>
        <w:spacing w:line="276" w:lineRule="auto"/>
        <w:ind w:left="993" w:hanging="284"/>
        <w:jc w:val="both"/>
        <w:rPr>
          <w:rFonts w:ascii="Times New Roman" w:hAnsi="Times New Roman"/>
          <w:b/>
        </w:rPr>
      </w:pPr>
      <w:r w:rsidRPr="004D1642">
        <w:rPr>
          <w:rFonts w:ascii="Times New Roman" w:hAnsi="Times New Roman"/>
        </w:rPr>
        <w:t>-</w:t>
      </w:r>
      <w:r w:rsidRPr="004D1642">
        <w:rPr>
          <w:rFonts w:ascii="Times New Roman" w:hAnsi="Times New Roman"/>
        </w:rPr>
        <w:tab/>
        <w:t xml:space="preserve">co najmniej jedną osobę posiadającą uprawnienia do pełnienia samodzielnych funkcji technicznych w budownictwie w zakresie projektowania – bez ograniczeń – w specjalności konstrukcyjno-budowlanej, posiadającą </w:t>
      </w:r>
      <w:r w:rsidRPr="004D1642">
        <w:rPr>
          <w:rFonts w:ascii="Times New Roman" w:hAnsi="Times New Roman"/>
          <w:bCs/>
        </w:rPr>
        <w:t>doświadczenie przy realizacji usługi polegającej na zaprojektowaniu co najmniej jednego szybu windy</w:t>
      </w:r>
      <w:r w:rsidRPr="004D1642">
        <w:rPr>
          <w:rFonts w:ascii="Times New Roman" w:hAnsi="Times New Roman"/>
        </w:rPr>
        <w:t>;</w:t>
      </w:r>
      <w:r w:rsidR="008C451B" w:rsidRPr="008C451B">
        <w:rPr>
          <w:rFonts w:ascii="Times New Roman" w:hAnsi="Times New Roman"/>
          <w:b/>
        </w:rPr>
        <w:t xml:space="preserve"> osoba ta musi być wskazana w wykazie osób jako osoba wyznaczona do koordynacji prac zespołu projektowego</w:t>
      </w:r>
      <w:r w:rsidR="00D97FF0">
        <w:rPr>
          <w:rFonts w:ascii="Times New Roman" w:hAnsi="Times New Roman"/>
          <w:b/>
        </w:rPr>
        <w:t>,</w:t>
      </w:r>
    </w:p>
    <w:p w:rsidR="004D1642" w:rsidRPr="004D1642" w:rsidRDefault="004D1642" w:rsidP="004D1642">
      <w:pPr>
        <w:spacing w:line="276" w:lineRule="auto"/>
        <w:ind w:left="993" w:hanging="284"/>
        <w:jc w:val="both"/>
        <w:rPr>
          <w:rFonts w:ascii="Times New Roman" w:hAnsi="Times New Roman"/>
        </w:rPr>
      </w:pPr>
      <w:r w:rsidRPr="004D1642">
        <w:rPr>
          <w:rFonts w:ascii="Times New Roman" w:hAnsi="Times New Roman"/>
        </w:rPr>
        <w:t>-</w:t>
      </w:r>
      <w:r w:rsidRPr="004D1642">
        <w:rPr>
          <w:rFonts w:ascii="Times New Roman" w:hAnsi="Times New Roman"/>
        </w:rPr>
        <w:tab/>
        <w:t>co najmniej jedną osobę posiadającą uprawnienia do pełnienia samodzielnych funkcji technicznych w budownictwie w zakresie projektowania – bez ograniczeń – w specjalności instalacyjnej w zakresie sieci, instalacji i urządzeń elektrycznych i elektroenergetycznych,</w:t>
      </w:r>
    </w:p>
    <w:p w:rsidR="004D1642" w:rsidRPr="004D1642" w:rsidRDefault="004D1642" w:rsidP="004D1642">
      <w:pPr>
        <w:spacing w:line="276" w:lineRule="auto"/>
        <w:ind w:left="993" w:hanging="284"/>
        <w:jc w:val="both"/>
        <w:rPr>
          <w:rFonts w:ascii="Times New Roman" w:hAnsi="Times New Roman"/>
        </w:rPr>
      </w:pPr>
      <w:r w:rsidRPr="004D1642">
        <w:rPr>
          <w:rFonts w:ascii="Times New Roman" w:hAnsi="Times New Roman"/>
          <w:bCs/>
        </w:rPr>
        <w:t>-</w:t>
      </w:r>
      <w:r w:rsidRPr="004D1642">
        <w:rPr>
          <w:rFonts w:ascii="Times New Roman" w:hAnsi="Times New Roman"/>
          <w:bCs/>
        </w:rPr>
        <w:tab/>
      </w:r>
      <w:r w:rsidRPr="004D1642">
        <w:rPr>
          <w:rFonts w:ascii="Times New Roman" w:hAnsi="Times New Roman"/>
        </w:rPr>
        <w:t>co najmniej jedną osobę posiadającą uprawnienia do pełnienia samodzielnych funkcji technicznych w budownictwie w zakresie projektowania w specjalności instalacyjnej w zakresie sieci, instalacji i urządzeń cieplnych, wentylacyjnych, gazowych, wodociągowych</w:t>
      </w:r>
    </w:p>
    <w:p w:rsidR="004D1642" w:rsidRPr="004D1642" w:rsidRDefault="004D1642" w:rsidP="004D1642">
      <w:pPr>
        <w:spacing w:line="276" w:lineRule="auto"/>
        <w:ind w:left="993" w:hanging="284"/>
        <w:jc w:val="both"/>
        <w:rPr>
          <w:rFonts w:ascii="Times New Roman" w:hAnsi="Times New Roman"/>
          <w:bCs/>
        </w:rPr>
      </w:pPr>
      <w:r w:rsidRPr="004D1642">
        <w:rPr>
          <w:rFonts w:ascii="Times New Roman" w:hAnsi="Times New Roman"/>
          <w:bCs/>
        </w:rPr>
        <w:t>oraz</w:t>
      </w:r>
    </w:p>
    <w:p w:rsidR="004D1642" w:rsidRPr="004D1642" w:rsidRDefault="004D1642" w:rsidP="004D1642">
      <w:pPr>
        <w:spacing w:line="276" w:lineRule="auto"/>
        <w:ind w:left="993" w:hanging="284"/>
        <w:jc w:val="both"/>
        <w:rPr>
          <w:rFonts w:ascii="Times New Roman" w:hAnsi="Times New Roman"/>
        </w:rPr>
      </w:pPr>
      <w:r w:rsidRPr="004D1642">
        <w:rPr>
          <w:rFonts w:ascii="Times New Roman" w:hAnsi="Times New Roman"/>
        </w:rPr>
        <w:t>-</w:t>
      </w:r>
      <w:r w:rsidRPr="004D1642">
        <w:rPr>
          <w:rFonts w:ascii="Times New Roman" w:hAnsi="Times New Roman"/>
        </w:rPr>
        <w:tab/>
        <w:t xml:space="preserve">co najmniej jedną osobę do pełnienia funkcji kierownika budowy, z uprawnieniami do kierowania robotami budowlanymi - bez ograniczeń - w specjalności konstrukcyjno – budowlanej, </w:t>
      </w:r>
    </w:p>
    <w:p w:rsidR="004D1642" w:rsidRDefault="004D1642" w:rsidP="004D1642">
      <w:pPr>
        <w:spacing w:line="276" w:lineRule="auto"/>
        <w:ind w:left="993" w:hanging="284"/>
        <w:jc w:val="both"/>
        <w:rPr>
          <w:rFonts w:ascii="Times New Roman" w:hAnsi="Times New Roman"/>
        </w:rPr>
      </w:pPr>
      <w:r w:rsidRPr="004D1642">
        <w:rPr>
          <w:rFonts w:ascii="Times New Roman" w:hAnsi="Times New Roman"/>
        </w:rPr>
        <w:t>-</w:t>
      </w:r>
      <w:r w:rsidRPr="004D1642">
        <w:rPr>
          <w:rFonts w:ascii="Times New Roman" w:hAnsi="Times New Roman"/>
        </w:rPr>
        <w:tab/>
        <w:t>co najmniej jedną osobę do pełnienia funkcji kierownika robót w specjalności instalacyjnej – posiadając</w:t>
      </w:r>
      <w:r w:rsidR="00D97FF0">
        <w:rPr>
          <w:rFonts w:ascii="Times New Roman" w:hAnsi="Times New Roman"/>
        </w:rPr>
        <w:t>ą</w:t>
      </w:r>
      <w:r w:rsidRPr="004D1642">
        <w:rPr>
          <w:rFonts w:ascii="Times New Roman" w:hAnsi="Times New Roman"/>
        </w:rPr>
        <w:t xml:space="preserve"> uprawnienia do kierowania robotami budowlanymi bez ograniczeń - w zakresie sieci, instalacji i urządzeń elektrycznych i elektroenergetycznych;</w:t>
      </w:r>
    </w:p>
    <w:p w:rsidR="004D1642" w:rsidRPr="004D1642" w:rsidRDefault="004D1642" w:rsidP="004D1642">
      <w:pPr>
        <w:spacing w:line="276" w:lineRule="auto"/>
        <w:ind w:left="993" w:hanging="284"/>
        <w:jc w:val="both"/>
        <w:rPr>
          <w:rFonts w:ascii="Times New Roman" w:hAnsi="Times New Roman"/>
        </w:rPr>
      </w:pPr>
      <w:r>
        <w:rPr>
          <w:rFonts w:ascii="Times New Roman" w:hAnsi="Times New Roman"/>
        </w:rPr>
        <w:t xml:space="preserve">-  </w:t>
      </w:r>
      <w:r w:rsidRPr="004D1642">
        <w:rPr>
          <w:rFonts w:ascii="Times New Roman" w:hAnsi="Times New Roman"/>
        </w:rPr>
        <w:t xml:space="preserve">co najmniej jedną osobę do pełnienia funkcji kierownika robót w specjalności instalacyjnej </w:t>
      </w:r>
      <w:r w:rsidR="008C451B">
        <w:rPr>
          <w:rFonts w:ascii="Times New Roman" w:hAnsi="Times New Roman"/>
        </w:rPr>
        <w:t xml:space="preserve">– posiadającą uprawnienia do kierowania robotami budowlanymi </w:t>
      </w:r>
      <w:r w:rsidR="00F41409" w:rsidRPr="00C70CCD">
        <w:rPr>
          <w:rFonts w:ascii="Times New Roman" w:hAnsi="Times New Roman"/>
        </w:rPr>
        <w:t>bez ograniczeń</w:t>
      </w:r>
      <w:r w:rsidR="00F41409" w:rsidRPr="00F41409">
        <w:rPr>
          <w:rFonts w:ascii="Times New Roman" w:hAnsi="Times New Roman"/>
        </w:rPr>
        <w:t xml:space="preserve"> </w:t>
      </w:r>
      <w:r w:rsidRPr="004D1642">
        <w:rPr>
          <w:rFonts w:ascii="Times New Roman" w:hAnsi="Times New Roman"/>
        </w:rPr>
        <w:t>w zakresie sieci, instalacji i urządzeń cieplnych, wentylacyjnych, gazowych, wodociągowych i kanalizacyjnych,</w:t>
      </w:r>
    </w:p>
    <w:p w:rsidR="004D1642" w:rsidRPr="004D1642" w:rsidRDefault="004D1642" w:rsidP="004D1642">
      <w:pPr>
        <w:spacing w:line="276" w:lineRule="auto"/>
        <w:ind w:left="993" w:hanging="284"/>
        <w:jc w:val="both"/>
        <w:rPr>
          <w:rFonts w:ascii="Times New Roman" w:hAnsi="Times New Roman"/>
        </w:rPr>
      </w:pPr>
      <w:r w:rsidRPr="004D1642">
        <w:rPr>
          <w:rFonts w:ascii="Times New Roman" w:hAnsi="Times New Roman"/>
        </w:rPr>
        <w:t>-</w:t>
      </w:r>
      <w:r w:rsidRPr="004D1642">
        <w:rPr>
          <w:rFonts w:ascii="Times New Roman" w:hAnsi="Times New Roman"/>
        </w:rPr>
        <w:tab/>
        <w:t>co najmniej jedną osobą posiadającą uprawnienia w zakresie montażu i konserwacji wind,</w:t>
      </w:r>
    </w:p>
    <w:p w:rsidR="004D1642" w:rsidRPr="004D1642" w:rsidRDefault="004D1642" w:rsidP="004D1642">
      <w:pPr>
        <w:spacing w:line="276" w:lineRule="auto"/>
        <w:ind w:left="993" w:hanging="284"/>
        <w:jc w:val="both"/>
        <w:rPr>
          <w:rFonts w:ascii="Times New Roman" w:hAnsi="Times New Roman"/>
        </w:rPr>
      </w:pPr>
      <w:r w:rsidRPr="004D1642">
        <w:rPr>
          <w:rFonts w:ascii="Times New Roman" w:hAnsi="Times New Roman"/>
        </w:rPr>
        <w:t>-</w:t>
      </w:r>
      <w:r w:rsidRPr="004D1642">
        <w:rPr>
          <w:rFonts w:ascii="Times New Roman" w:hAnsi="Times New Roman"/>
        </w:rPr>
        <w:tab/>
        <w:t>co najmniej jedną osobę, posiadającą uprawnienia pomiarowe SEP do 1 kV.</w:t>
      </w:r>
    </w:p>
    <w:p w:rsidR="004D1642" w:rsidRPr="004D1642" w:rsidRDefault="004D1642" w:rsidP="004D1642">
      <w:pPr>
        <w:spacing w:line="276" w:lineRule="auto"/>
        <w:ind w:left="709"/>
        <w:jc w:val="both"/>
        <w:rPr>
          <w:rFonts w:ascii="Times New Roman" w:hAnsi="Times New Roman"/>
        </w:rPr>
      </w:pPr>
    </w:p>
    <w:p w:rsidR="004D1642" w:rsidRPr="004D1642" w:rsidRDefault="004D1642" w:rsidP="007D48BB">
      <w:pPr>
        <w:spacing w:line="276" w:lineRule="auto"/>
        <w:ind w:left="709"/>
        <w:jc w:val="both"/>
        <w:rPr>
          <w:rFonts w:ascii="Times New Roman" w:hAnsi="Times New Roman"/>
        </w:rPr>
      </w:pPr>
      <w:r w:rsidRPr="004D1642">
        <w:rPr>
          <w:rFonts w:ascii="Times New Roman" w:hAnsi="Times New Roman"/>
          <w:u w:val="single"/>
        </w:rPr>
        <w:t>Uwaga</w:t>
      </w:r>
      <w:r w:rsidRPr="004D1642">
        <w:rPr>
          <w:rFonts w:ascii="Times New Roman" w:hAnsi="Times New Roman"/>
        </w:rPr>
        <w:t xml:space="preserve"> - oryginały uprawnień budowlanych oraz aktualnych na cały okres realizacji przedmiotu umowy zaświadczeń o przynależności do właściwej izby samorządu zawodowego</w:t>
      </w:r>
      <w:r w:rsidR="00D97FF0">
        <w:rPr>
          <w:rFonts w:ascii="Times New Roman" w:hAnsi="Times New Roman"/>
        </w:rPr>
        <w:t>,</w:t>
      </w:r>
      <w:r w:rsidRPr="004D1642">
        <w:rPr>
          <w:rFonts w:ascii="Times New Roman" w:hAnsi="Times New Roman"/>
        </w:rPr>
        <w:t xml:space="preserve"> </w:t>
      </w:r>
      <w:r w:rsidR="00D97FF0" w:rsidRPr="00D97FF0">
        <w:rPr>
          <w:rFonts w:ascii="Times New Roman" w:hAnsi="Times New Roman"/>
        </w:rPr>
        <w:t xml:space="preserve">a także uprawnień w zakresie montażu i konserwacji wind i uprawnień pomiarowych SEP do 1kV </w:t>
      </w:r>
      <w:r w:rsidRPr="004D1642">
        <w:rPr>
          <w:rFonts w:ascii="Times New Roman" w:hAnsi="Times New Roman"/>
        </w:rPr>
        <w:t>Wykonawca musi okazać do wglądu Zamawiającemu przed podpisaniem umowy.</w:t>
      </w:r>
    </w:p>
    <w:p w:rsidR="004D1642" w:rsidRPr="004D1642" w:rsidRDefault="004D1642" w:rsidP="004D1642">
      <w:pPr>
        <w:spacing w:line="276" w:lineRule="auto"/>
        <w:ind w:left="709"/>
        <w:jc w:val="both"/>
        <w:rPr>
          <w:rFonts w:ascii="Times New Roman" w:hAnsi="Times New Roman"/>
        </w:rPr>
      </w:pPr>
      <w:r w:rsidRPr="004D1642">
        <w:rPr>
          <w:rFonts w:ascii="Times New Roman" w:hAnsi="Times New Roman"/>
        </w:rPr>
        <w:t xml:space="preserve">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w:t>
      </w:r>
      <w:r w:rsidRPr="004D1642">
        <w:rPr>
          <w:rFonts w:ascii="Times New Roman" w:hAnsi="Times New Roman"/>
        </w:rPr>
        <w:lastRenderedPageBreak/>
        <w:t>Konfederacji Szwajcarskiej, z zastrzeżeniem art. 12a oraz innych przepisów ustawy Prawo budowlane oraz ustawy o zasadach uznawania kwalifikacji nabytych w państwach członkowskich Unii Europejskiej (Dz. U. z 2008 r. nr 63, poz. 394).</w:t>
      </w:r>
    </w:p>
    <w:p w:rsidR="004D1642" w:rsidRDefault="004D1642" w:rsidP="004D1642">
      <w:pPr>
        <w:spacing w:line="276" w:lineRule="auto"/>
        <w:ind w:left="709"/>
        <w:jc w:val="both"/>
        <w:rPr>
          <w:rFonts w:ascii="Times New Roman" w:hAnsi="Times New Roman"/>
        </w:rPr>
      </w:pPr>
    </w:p>
    <w:p w:rsidR="006D7D1D" w:rsidRDefault="00475AEF" w:rsidP="002A6F63">
      <w:pPr>
        <w:pStyle w:val="NormalnyWeb"/>
        <w:spacing w:before="0" w:beforeAutospacing="0" w:after="0" w:afterAutospacing="0"/>
        <w:ind w:left="709" w:hanging="705"/>
        <w:jc w:val="both"/>
      </w:pPr>
      <w:r>
        <w:t>5</w:t>
      </w:r>
      <w:r w:rsidR="007A0E0F">
        <w:t>.1.4</w:t>
      </w:r>
      <w:r w:rsidR="005B0A49">
        <w:t>.</w:t>
      </w:r>
      <w:r w:rsidR="006D7D1D">
        <w:tab/>
        <w:t>Znajdują się w sytuacji ekonomicznej i finansowej zapewniającej wykonanie zamówienia.</w:t>
      </w:r>
    </w:p>
    <w:p w:rsidR="00D97FF0" w:rsidRPr="00D97FF0" w:rsidRDefault="00D97FF0" w:rsidP="00D97FF0">
      <w:pPr>
        <w:pStyle w:val="NormalnyWeb"/>
        <w:ind w:left="705" w:firstLine="4"/>
        <w:rPr>
          <w:i/>
        </w:rPr>
      </w:pPr>
      <w:r w:rsidRPr="00D97FF0">
        <w:rPr>
          <w:i/>
        </w:rPr>
        <w:t>Zamawiający nie stawia szczegółowych wymagań w tym zakresie.</w:t>
      </w:r>
    </w:p>
    <w:p w:rsidR="009C0021" w:rsidRDefault="00475AEF" w:rsidP="009C0021">
      <w:pPr>
        <w:pStyle w:val="Nagwek2"/>
        <w:ind w:left="426" w:hanging="426"/>
        <w:jc w:val="both"/>
        <w:rPr>
          <w:rFonts w:ascii="Times New Roman" w:hAnsi="Times New Roman"/>
          <w:b w:val="0"/>
        </w:rPr>
      </w:pPr>
      <w:r>
        <w:rPr>
          <w:rFonts w:ascii="Times New Roman" w:hAnsi="Times New Roman"/>
          <w:b w:val="0"/>
        </w:rPr>
        <w:t>5</w:t>
      </w:r>
      <w:r w:rsidR="003C745A">
        <w:rPr>
          <w:rFonts w:ascii="Times New Roman" w:hAnsi="Times New Roman"/>
          <w:b w:val="0"/>
        </w:rPr>
        <w:t>.2</w:t>
      </w:r>
      <w:r w:rsidR="005B0A49">
        <w:rPr>
          <w:rFonts w:ascii="Times New Roman" w:hAnsi="Times New Roman"/>
          <w:b w:val="0"/>
        </w:rPr>
        <w:t>.</w:t>
      </w:r>
      <w:r w:rsidR="003C745A">
        <w:rPr>
          <w:rFonts w:ascii="Times New Roman" w:hAnsi="Times New Roman"/>
          <w:b w:val="0"/>
        </w:rPr>
        <w:t xml:space="preserve"> </w:t>
      </w:r>
      <w:r w:rsidR="009C0021" w:rsidRPr="009C0021">
        <w:rPr>
          <w:rFonts w:ascii="Times New Roman" w:hAnsi="Times New Roman"/>
          <w:b w:val="0"/>
        </w:rPr>
        <w:t>W postępowaniu mogą wziąć udział Wykonawcy spełniający warunek udziału w postępowaniu dotyczący braku podstaw do wykluczenia z postępowania o udzielenie zamówienia publicznego w okolicznościach, o których mowa w art. 24 ust. 1</w:t>
      </w:r>
      <w:r w:rsidR="00510A57">
        <w:rPr>
          <w:rFonts w:ascii="Times New Roman" w:hAnsi="Times New Roman"/>
          <w:b w:val="0"/>
        </w:rPr>
        <w:t>, ust. 2, ust. 2a</w:t>
      </w:r>
      <w:r w:rsidR="009C0021" w:rsidRPr="009C0021">
        <w:rPr>
          <w:rFonts w:ascii="Times New Roman" w:hAnsi="Times New Roman"/>
          <w:b w:val="0"/>
        </w:rPr>
        <w:t xml:space="preserve"> ustawy Pzp.</w:t>
      </w:r>
    </w:p>
    <w:p w:rsidR="009C0021" w:rsidRPr="009C0021" w:rsidRDefault="009C0021" w:rsidP="009C0021"/>
    <w:p w:rsidR="00884C84" w:rsidRDefault="009C0021" w:rsidP="009C0021">
      <w:pPr>
        <w:pStyle w:val="Nagwek2"/>
        <w:keepNext w:val="0"/>
        <w:ind w:left="426" w:hanging="426"/>
        <w:jc w:val="both"/>
        <w:rPr>
          <w:rFonts w:ascii="Times New Roman" w:hAnsi="Times New Roman"/>
          <w:b w:val="0"/>
        </w:rPr>
      </w:pPr>
      <w:r>
        <w:rPr>
          <w:rFonts w:ascii="Times New Roman" w:hAnsi="Times New Roman"/>
          <w:b w:val="0"/>
        </w:rPr>
        <w:t xml:space="preserve">5.3. </w:t>
      </w:r>
      <w:r w:rsidR="006F6F3D" w:rsidRPr="00780E0D">
        <w:rPr>
          <w:rFonts w:ascii="Times New Roman" w:hAnsi="Times New Roman"/>
          <w:b w:val="0"/>
        </w:rPr>
        <w:t xml:space="preserve">Niespełnienie któregokolwiek ze wskazanych wyżej warunków i wymogów skutkować </w:t>
      </w:r>
      <w:r>
        <w:rPr>
          <w:rFonts w:ascii="Times New Roman" w:hAnsi="Times New Roman"/>
          <w:b w:val="0"/>
        </w:rPr>
        <w:t xml:space="preserve"> </w:t>
      </w:r>
      <w:r w:rsidR="006F6F3D" w:rsidRPr="00780E0D">
        <w:rPr>
          <w:rFonts w:ascii="Times New Roman" w:hAnsi="Times New Roman"/>
          <w:b w:val="0"/>
        </w:rPr>
        <w:t>będzie wykluczeniem Wykonawcy z udziału w postępowaniu.</w:t>
      </w:r>
    </w:p>
    <w:p w:rsidR="009C0021" w:rsidRPr="009C0021" w:rsidRDefault="009C0021" w:rsidP="009C0021"/>
    <w:p w:rsidR="00153A1C" w:rsidRPr="006C2192" w:rsidRDefault="009C0021" w:rsidP="006C2192">
      <w:pPr>
        <w:ind w:left="459" w:hanging="578"/>
        <w:jc w:val="both"/>
        <w:rPr>
          <w:rFonts w:ascii="Times New Roman" w:hAnsi="Times New Roman"/>
          <w:bCs/>
          <w:iCs/>
        </w:rPr>
      </w:pPr>
      <w:r>
        <w:rPr>
          <w:rFonts w:ascii="Times New Roman" w:hAnsi="Times New Roman"/>
        </w:rPr>
        <w:t xml:space="preserve">  5.4. </w:t>
      </w:r>
      <w:r w:rsidRPr="009C0021">
        <w:rPr>
          <w:rFonts w:ascii="Times New Roman" w:hAnsi="Times New Roman"/>
          <w:b/>
          <w:bCs/>
          <w:iCs/>
          <w:u w:val="single"/>
        </w:rPr>
        <w:t>W przypadku Wykonawców wspólnie ubiegających się o udzielenie zamówienia</w:t>
      </w:r>
      <w:r w:rsidRPr="009C0021">
        <w:rPr>
          <w:rFonts w:ascii="Times New Roman" w:hAnsi="Times New Roman"/>
          <w:bCs/>
          <w:iCs/>
        </w:rPr>
        <w:t xml:space="preserve">, warunki określone w pkt 5.1 winien spełniać co najmniej jeden z tych Wykonawców albo wszyscy Ci Wykonawcy wspólnie. Warunek określony w pkt 5.2 powinien spełniać każdy z Wykonawców samodzielnie. </w:t>
      </w:r>
    </w:p>
    <w:p w:rsidR="009D41DD" w:rsidRPr="00884C84" w:rsidRDefault="00B33763" w:rsidP="000239EE">
      <w:pPr>
        <w:pStyle w:val="Nagwek1"/>
        <w:numPr>
          <w:ilvl w:val="0"/>
          <w:numId w:val="2"/>
        </w:numPr>
        <w:tabs>
          <w:tab w:val="clear" w:pos="720"/>
          <w:tab w:val="num" w:pos="480"/>
        </w:tabs>
        <w:spacing w:before="120" w:after="120" w:line="276" w:lineRule="auto"/>
        <w:ind w:left="480" w:hanging="480"/>
        <w:rPr>
          <w:rFonts w:ascii="Times New Roman" w:hAnsi="Times New Roman"/>
        </w:rPr>
      </w:pPr>
      <w:r w:rsidRPr="00884C84">
        <w:rPr>
          <w:rFonts w:ascii="Times New Roman" w:hAnsi="Times New Roman"/>
        </w:rPr>
        <w:t>WYKAZ OŚWIADCZEŃ LUB DOKUMENTÓW, JAKIE ZOBOWIĄZANI SĄ DOSTARCZYĆ WYKONAWCY W CELU POTWIERDZENIA SPEŁNIANIA WARUNKÓW UDZIAŁU W POSTĘPOWANIU:</w:t>
      </w:r>
    </w:p>
    <w:p w:rsidR="00452504" w:rsidRPr="009D41DD" w:rsidRDefault="00475AEF" w:rsidP="00C0019D">
      <w:pPr>
        <w:spacing w:before="60" w:after="120" w:line="276" w:lineRule="auto"/>
        <w:ind w:left="459" w:hanging="459"/>
        <w:jc w:val="both"/>
        <w:outlineLvl w:val="1"/>
        <w:rPr>
          <w:rFonts w:ascii="Times New Roman" w:hAnsi="Times New Roman"/>
          <w:bCs/>
          <w:iCs/>
          <w:szCs w:val="28"/>
        </w:rPr>
      </w:pPr>
      <w:r>
        <w:rPr>
          <w:rFonts w:ascii="Times New Roman" w:hAnsi="Times New Roman"/>
          <w:bCs/>
          <w:iCs/>
          <w:szCs w:val="28"/>
        </w:rPr>
        <w:t>6</w:t>
      </w:r>
      <w:r w:rsidR="00B33763">
        <w:rPr>
          <w:rFonts w:ascii="Times New Roman" w:hAnsi="Times New Roman"/>
          <w:bCs/>
          <w:iCs/>
          <w:szCs w:val="28"/>
        </w:rPr>
        <w:t>.1</w:t>
      </w:r>
      <w:r w:rsidR="005B0A49">
        <w:rPr>
          <w:rFonts w:ascii="Times New Roman" w:hAnsi="Times New Roman"/>
          <w:bCs/>
          <w:iCs/>
          <w:szCs w:val="28"/>
        </w:rPr>
        <w:t>.</w:t>
      </w:r>
      <w:r w:rsidR="00B33763">
        <w:rPr>
          <w:rFonts w:ascii="Times New Roman" w:hAnsi="Times New Roman"/>
          <w:bCs/>
          <w:iCs/>
          <w:szCs w:val="28"/>
        </w:rPr>
        <w:t xml:space="preserve"> </w:t>
      </w:r>
      <w:r w:rsidR="009D41DD" w:rsidRPr="009D41DD">
        <w:rPr>
          <w:rFonts w:ascii="Times New Roman" w:hAnsi="Times New Roman"/>
          <w:bCs/>
          <w:iCs/>
          <w:szCs w:val="28"/>
        </w:rPr>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18"/>
      </w:tblGrid>
      <w:tr w:rsidR="009D41DD" w:rsidRPr="007343DB">
        <w:trPr>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9D41DD">
            <w:pPr>
              <w:spacing w:after="120"/>
              <w:jc w:val="center"/>
              <w:rPr>
                <w:rFonts w:ascii="Times New Roman" w:hAnsi="Times New Roman"/>
                <w:b/>
              </w:rPr>
            </w:pPr>
            <w:r w:rsidRPr="007343DB">
              <w:rPr>
                <w:rFonts w:ascii="Times New Roman" w:hAnsi="Times New Roman"/>
                <w:b/>
              </w:rPr>
              <w:t>Lp.</w:t>
            </w:r>
          </w:p>
        </w:tc>
        <w:tc>
          <w:tcPr>
            <w:tcW w:w="8218"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9D41DD">
            <w:pPr>
              <w:spacing w:after="120"/>
              <w:jc w:val="center"/>
              <w:rPr>
                <w:rFonts w:ascii="Times New Roman" w:hAnsi="Times New Roman"/>
                <w:b/>
              </w:rPr>
            </w:pPr>
            <w:r w:rsidRPr="007343DB">
              <w:rPr>
                <w:rFonts w:ascii="Times New Roman" w:hAnsi="Times New Roman"/>
                <w:b/>
              </w:rPr>
              <w:t>Wymagany dokument</w:t>
            </w:r>
          </w:p>
        </w:tc>
      </w:tr>
      <w:tr w:rsidR="009D41DD"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9D41DD">
            <w:pPr>
              <w:spacing w:after="120"/>
              <w:jc w:val="center"/>
              <w:rPr>
                <w:rFonts w:ascii="Times New Roman" w:hAnsi="Times New Roman"/>
                <w:b/>
              </w:rPr>
            </w:pPr>
            <w:r w:rsidRPr="007343DB">
              <w:rPr>
                <w:rFonts w:ascii="Times New Roman" w:hAnsi="Times New Roman"/>
                <w:b/>
              </w:rPr>
              <w:t>1.</w:t>
            </w:r>
          </w:p>
        </w:tc>
        <w:tc>
          <w:tcPr>
            <w:tcW w:w="8218"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9D41DD">
            <w:pPr>
              <w:jc w:val="center"/>
              <w:rPr>
                <w:rFonts w:ascii="Times New Roman" w:hAnsi="Times New Roman"/>
              </w:rPr>
            </w:pPr>
            <w:r w:rsidRPr="007343DB">
              <w:rPr>
                <w:rFonts w:ascii="Times New Roman" w:hAnsi="Times New Roman"/>
              </w:rPr>
              <w:t>Oświadczenie z art. 22 ust. 1 ustawy Pzp</w:t>
            </w:r>
          </w:p>
          <w:p w:rsidR="009D41DD" w:rsidRPr="007343DB" w:rsidRDefault="009D41DD" w:rsidP="0059264D">
            <w:pPr>
              <w:spacing w:after="120"/>
              <w:jc w:val="center"/>
              <w:rPr>
                <w:rFonts w:ascii="Times New Roman" w:hAnsi="Times New Roman"/>
              </w:rPr>
            </w:pPr>
            <w:r w:rsidRPr="007343DB">
              <w:rPr>
                <w:rFonts w:ascii="Times New Roman" w:hAnsi="Times New Roman"/>
              </w:rPr>
              <w:t>(</w:t>
            </w:r>
            <w:r w:rsidRPr="00235213">
              <w:rPr>
                <w:rFonts w:ascii="Times New Roman" w:hAnsi="Times New Roman"/>
              </w:rPr>
              <w:t xml:space="preserve">wg wzoru – </w:t>
            </w:r>
            <w:r w:rsidR="00870F34" w:rsidRPr="00235213">
              <w:rPr>
                <w:rFonts w:ascii="Times New Roman" w:hAnsi="Times New Roman"/>
                <w:b/>
              </w:rPr>
              <w:t>Z</w:t>
            </w:r>
            <w:r w:rsidRPr="00235213">
              <w:rPr>
                <w:rFonts w:ascii="Times New Roman" w:hAnsi="Times New Roman"/>
                <w:b/>
              </w:rPr>
              <w:t xml:space="preserve">ałącznik nr </w:t>
            </w:r>
            <w:r w:rsidR="0059264D">
              <w:rPr>
                <w:rFonts w:ascii="Times New Roman" w:hAnsi="Times New Roman"/>
                <w:b/>
              </w:rPr>
              <w:t>3</w:t>
            </w:r>
            <w:r w:rsidR="00917F71">
              <w:rPr>
                <w:rFonts w:ascii="Times New Roman" w:hAnsi="Times New Roman"/>
                <w:b/>
              </w:rPr>
              <w:t xml:space="preserve"> </w:t>
            </w:r>
            <w:r w:rsidRPr="00235213">
              <w:rPr>
                <w:rFonts w:ascii="Times New Roman" w:hAnsi="Times New Roman"/>
                <w:b/>
              </w:rPr>
              <w:t>do SIWZ</w:t>
            </w:r>
            <w:r w:rsidRPr="00235213">
              <w:rPr>
                <w:rFonts w:ascii="Times New Roman" w:hAnsi="Times New Roman"/>
              </w:rPr>
              <w:t>)</w:t>
            </w:r>
            <w:r w:rsidRPr="007343DB">
              <w:rPr>
                <w:rFonts w:ascii="Times New Roman" w:hAnsi="Times New Roman"/>
              </w:rPr>
              <w:t xml:space="preserve"> </w:t>
            </w:r>
          </w:p>
        </w:tc>
      </w:tr>
      <w:tr w:rsidR="00686478" w:rsidRPr="007343DB" w:rsidTr="00BB64F1">
        <w:trPr>
          <w:trHeight w:val="2128"/>
          <w:jc w:val="center"/>
        </w:trPr>
        <w:tc>
          <w:tcPr>
            <w:tcW w:w="704" w:type="dxa"/>
            <w:tcBorders>
              <w:top w:val="single" w:sz="4" w:space="0" w:color="auto"/>
              <w:left w:val="single" w:sz="4" w:space="0" w:color="auto"/>
              <w:bottom w:val="single" w:sz="4" w:space="0" w:color="auto"/>
              <w:right w:val="single" w:sz="4" w:space="0" w:color="auto"/>
            </w:tcBorders>
            <w:vAlign w:val="center"/>
          </w:tcPr>
          <w:p w:rsidR="00686478" w:rsidRDefault="002F58BF" w:rsidP="009D41DD">
            <w:pPr>
              <w:spacing w:after="120"/>
              <w:jc w:val="center"/>
              <w:rPr>
                <w:rFonts w:ascii="Times New Roman" w:hAnsi="Times New Roman"/>
                <w:b/>
              </w:rPr>
            </w:pPr>
            <w:r>
              <w:rPr>
                <w:rFonts w:ascii="Times New Roman" w:hAnsi="Times New Roman"/>
                <w:b/>
              </w:rPr>
              <w:t>2</w:t>
            </w:r>
            <w:r w:rsidR="00686478">
              <w:rPr>
                <w:rFonts w:ascii="Times New Roman" w:hAnsi="Times New Roman"/>
                <w:b/>
              </w:rPr>
              <w:t>.</w:t>
            </w:r>
          </w:p>
        </w:tc>
        <w:tc>
          <w:tcPr>
            <w:tcW w:w="8218" w:type="dxa"/>
            <w:tcBorders>
              <w:top w:val="single" w:sz="4" w:space="0" w:color="auto"/>
              <w:left w:val="single" w:sz="4" w:space="0" w:color="auto"/>
              <w:bottom w:val="single" w:sz="4" w:space="0" w:color="auto"/>
              <w:right w:val="single" w:sz="4" w:space="0" w:color="auto"/>
            </w:tcBorders>
            <w:vAlign w:val="center"/>
          </w:tcPr>
          <w:p w:rsidR="00686478" w:rsidRDefault="00686478" w:rsidP="0059264D">
            <w:pPr>
              <w:spacing w:after="120"/>
              <w:jc w:val="center"/>
              <w:rPr>
                <w:rFonts w:ascii="Times New Roman" w:hAnsi="Times New Roman"/>
              </w:rPr>
            </w:pPr>
            <w:r w:rsidRPr="00686478">
              <w:rPr>
                <w:rFonts w:ascii="Times New Roman" w:hAnsi="Times New Roman"/>
              </w:rPr>
              <w:t xml:space="preserve">Wykaz robót budowlanych wykonanych w okresie ostatnich pięciu lat przed upływem terminu składania ofert, a jeżeli okres prowadzenia działalności jest krótszy – w tym okresie, wraz z podaniem ich rodzaju i wartości, daty i miejsca wykonania oraz załączeniem dowodów </w:t>
            </w:r>
            <w:r w:rsidRPr="00686478">
              <w:rPr>
                <w:rFonts w:ascii="Times New Roman" w:hAnsi="Times New Roman"/>
                <w:b/>
                <w:u w:val="single"/>
              </w:rPr>
              <w:t>dotyczących najważniejszych robót</w:t>
            </w:r>
            <w:r w:rsidR="002F58BF">
              <w:rPr>
                <w:rFonts w:ascii="Times New Roman" w:hAnsi="Times New Roman"/>
              </w:rPr>
              <w:t>*</w:t>
            </w:r>
            <w:r w:rsidRPr="00686478">
              <w:rPr>
                <w:rFonts w:ascii="Times New Roman" w:hAnsi="Times New Roman"/>
              </w:rPr>
              <w:t xml:space="preserve">, określających, czy roboty te zostały wykonane w sposób należyty oraz wskazujących, czy zostały wykonane zgodnie z zasadami sztuki budowlanej i prawidłowo ukończone (wg </w:t>
            </w:r>
            <w:r w:rsidRPr="00235213">
              <w:rPr>
                <w:rFonts w:ascii="Times New Roman" w:hAnsi="Times New Roman"/>
              </w:rPr>
              <w:t xml:space="preserve">wzoru – </w:t>
            </w:r>
            <w:r w:rsidR="00511C65">
              <w:rPr>
                <w:rFonts w:ascii="Times New Roman" w:hAnsi="Times New Roman"/>
                <w:b/>
              </w:rPr>
              <w:t xml:space="preserve">załącznik nr </w:t>
            </w:r>
            <w:r w:rsidR="0059264D">
              <w:rPr>
                <w:rFonts w:ascii="Times New Roman" w:hAnsi="Times New Roman"/>
                <w:b/>
              </w:rPr>
              <w:t>5</w:t>
            </w:r>
            <w:r w:rsidR="00043F64">
              <w:rPr>
                <w:rFonts w:ascii="Times New Roman" w:hAnsi="Times New Roman"/>
                <w:b/>
              </w:rPr>
              <w:t xml:space="preserve"> </w:t>
            </w:r>
            <w:r w:rsidRPr="00C2742A">
              <w:rPr>
                <w:rFonts w:ascii="Times New Roman" w:hAnsi="Times New Roman"/>
                <w:b/>
              </w:rPr>
              <w:t>do SIWZ</w:t>
            </w:r>
            <w:r w:rsidRPr="00235213">
              <w:rPr>
                <w:rFonts w:ascii="Times New Roman" w:hAnsi="Times New Roman"/>
              </w:rPr>
              <w:t>).</w:t>
            </w:r>
          </w:p>
        </w:tc>
      </w:tr>
      <w:tr w:rsidR="00D66470"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D66470" w:rsidRPr="007343DB" w:rsidRDefault="00D66470" w:rsidP="00D66470">
            <w:pPr>
              <w:spacing w:after="120"/>
              <w:jc w:val="center"/>
              <w:rPr>
                <w:rFonts w:ascii="Times New Roman" w:hAnsi="Times New Roman"/>
                <w:b/>
              </w:rPr>
            </w:pPr>
            <w:r>
              <w:rPr>
                <w:rFonts w:ascii="Times New Roman" w:hAnsi="Times New Roman"/>
                <w:b/>
              </w:rPr>
              <w:t>3</w:t>
            </w:r>
            <w:r w:rsidRPr="007343DB">
              <w:rPr>
                <w:rFonts w:ascii="Times New Roman" w:hAnsi="Times New Roman"/>
                <w:b/>
              </w:rPr>
              <w:t xml:space="preserve">. </w:t>
            </w:r>
          </w:p>
        </w:tc>
        <w:tc>
          <w:tcPr>
            <w:tcW w:w="8218" w:type="dxa"/>
            <w:tcBorders>
              <w:top w:val="single" w:sz="4" w:space="0" w:color="auto"/>
              <w:left w:val="single" w:sz="4" w:space="0" w:color="auto"/>
              <w:bottom w:val="single" w:sz="4" w:space="0" w:color="auto"/>
              <w:right w:val="single" w:sz="4" w:space="0" w:color="auto"/>
            </w:tcBorders>
            <w:vAlign w:val="center"/>
          </w:tcPr>
          <w:p w:rsidR="00D66470" w:rsidRPr="00D66470" w:rsidRDefault="00D66470" w:rsidP="00D66470">
            <w:pPr>
              <w:jc w:val="center"/>
              <w:rPr>
                <w:rFonts w:ascii="Times New Roman" w:hAnsi="Times New Roman"/>
                <w:color w:val="000000"/>
              </w:rPr>
            </w:pPr>
            <w:r w:rsidRPr="00D66470">
              <w:rPr>
                <w:rFonts w:ascii="Times New Roman" w:hAnsi="Times New Roman"/>
                <w:color w:val="000000"/>
              </w:rPr>
              <w:t>Wykaz wykonanych, a w przypadku świadczeń okresowych lub ciągłych również wykonywanych, głównych usług*, w okresie ostatnich trzech lat przed upływem terminu składania ofert -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D66470" w:rsidRPr="006038F1" w:rsidRDefault="00D66470" w:rsidP="0059264D">
            <w:pPr>
              <w:jc w:val="center"/>
              <w:rPr>
                <w:rFonts w:ascii="Times New Roman" w:hAnsi="Times New Roman"/>
                <w:color w:val="000000"/>
              </w:rPr>
            </w:pPr>
            <w:r w:rsidRPr="00D66470">
              <w:rPr>
                <w:rFonts w:ascii="Times New Roman" w:hAnsi="Times New Roman"/>
                <w:color w:val="000000"/>
              </w:rPr>
              <w:t xml:space="preserve">(wg wzoru – </w:t>
            </w:r>
            <w:r w:rsidRPr="00D66470">
              <w:rPr>
                <w:rFonts w:ascii="Times New Roman" w:hAnsi="Times New Roman"/>
                <w:b/>
                <w:color w:val="000000"/>
              </w:rPr>
              <w:t xml:space="preserve">załącznik nr </w:t>
            </w:r>
            <w:r w:rsidR="0059264D">
              <w:rPr>
                <w:rFonts w:ascii="Times New Roman" w:hAnsi="Times New Roman"/>
                <w:b/>
                <w:color w:val="000000"/>
              </w:rPr>
              <w:t>6</w:t>
            </w:r>
            <w:r w:rsidRPr="00D66470">
              <w:rPr>
                <w:rFonts w:ascii="Times New Roman" w:hAnsi="Times New Roman"/>
                <w:color w:val="000000"/>
              </w:rPr>
              <w:t xml:space="preserve"> </w:t>
            </w:r>
            <w:r w:rsidRPr="008A11D3">
              <w:rPr>
                <w:rFonts w:ascii="Times New Roman" w:hAnsi="Times New Roman"/>
                <w:b/>
                <w:color w:val="000000"/>
              </w:rPr>
              <w:t>do SIWZ</w:t>
            </w:r>
            <w:r w:rsidRPr="00D66470">
              <w:rPr>
                <w:rFonts w:ascii="Times New Roman" w:hAnsi="Times New Roman"/>
                <w:color w:val="000000"/>
              </w:rPr>
              <w:t>)</w:t>
            </w:r>
          </w:p>
        </w:tc>
      </w:tr>
      <w:tr w:rsidR="00D66470"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D66470" w:rsidRPr="007343DB" w:rsidRDefault="00D66470" w:rsidP="00D66470">
            <w:pPr>
              <w:spacing w:after="120"/>
              <w:jc w:val="center"/>
              <w:rPr>
                <w:rFonts w:ascii="Times New Roman" w:hAnsi="Times New Roman"/>
                <w:b/>
              </w:rPr>
            </w:pPr>
            <w:r>
              <w:rPr>
                <w:rFonts w:ascii="Times New Roman" w:hAnsi="Times New Roman"/>
                <w:b/>
              </w:rPr>
              <w:t xml:space="preserve">4. </w:t>
            </w:r>
          </w:p>
        </w:tc>
        <w:tc>
          <w:tcPr>
            <w:tcW w:w="8218" w:type="dxa"/>
            <w:tcBorders>
              <w:top w:val="single" w:sz="4" w:space="0" w:color="auto"/>
              <w:left w:val="single" w:sz="4" w:space="0" w:color="auto"/>
              <w:bottom w:val="single" w:sz="4" w:space="0" w:color="auto"/>
              <w:right w:val="single" w:sz="4" w:space="0" w:color="auto"/>
            </w:tcBorders>
            <w:vAlign w:val="center"/>
          </w:tcPr>
          <w:p w:rsidR="00D66470" w:rsidRDefault="00D66470" w:rsidP="0059264D">
            <w:pPr>
              <w:jc w:val="center"/>
              <w:rPr>
                <w:sz w:val="22"/>
                <w:szCs w:val="22"/>
              </w:rPr>
            </w:pPr>
            <w:r w:rsidRPr="006038F1">
              <w:rPr>
                <w:rFonts w:ascii="Times New Roman" w:hAnsi="Times New Roman"/>
                <w:color w:val="000000"/>
              </w:rPr>
              <w:t>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r>
              <w:rPr>
                <w:rFonts w:ascii="Times New Roman" w:hAnsi="Times New Roman"/>
                <w:color w:val="000000"/>
              </w:rPr>
              <w:t xml:space="preserve"> </w:t>
            </w:r>
            <w:r w:rsidRPr="00C2742A">
              <w:rPr>
                <w:rFonts w:ascii="Times New Roman" w:hAnsi="Times New Roman"/>
                <w:color w:val="000000"/>
              </w:rPr>
              <w:t>(wg wzoru</w:t>
            </w:r>
            <w:r w:rsidRPr="00235213">
              <w:rPr>
                <w:rFonts w:ascii="Times New Roman" w:hAnsi="Times New Roman"/>
                <w:b/>
                <w:color w:val="000000"/>
              </w:rPr>
              <w:t xml:space="preserve"> - </w:t>
            </w:r>
            <w:r>
              <w:rPr>
                <w:rFonts w:ascii="Times New Roman" w:hAnsi="Times New Roman"/>
                <w:b/>
                <w:color w:val="000000"/>
              </w:rPr>
              <w:t xml:space="preserve">załącznik nr </w:t>
            </w:r>
            <w:r w:rsidR="0059264D">
              <w:rPr>
                <w:rFonts w:ascii="Times New Roman" w:hAnsi="Times New Roman"/>
                <w:b/>
                <w:color w:val="000000"/>
              </w:rPr>
              <w:t>7</w:t>
            </w:r>
            <w:r>
              <w:rPr>
                <w:rFonts w:ascii="Times New Roman" w:hAnsi="Times New Roman"/>
                <w:b/>
                <w:color w:val="000000"/>
              </w:rPr>
              <w:t xml:space="preserve"> </w:t>
            </w:r>
            <w:r w:rsidRPr="00235213">
              <w:rPr>
                <w:rFonts w:ascii="Times New Roman" w:hAnsi="Times New Roman"/>
                <w:b/>
                <w:color w:val="000000"/>
              </w:rPr>
              <w:t>do SIWZ</w:t>
            </w:r>
            <w:r w:rsidRPr="00C2742A">
              <w:rPr>
                <w:rFonts w:ascii="Times New Roman" w:hAnsi="Times New Roman"/>
                <w:color w:val="000000"/>
              </w:rPr>
              <w:t>)</w:t>
            </w:r>
          </w:p>
        </w:tc>
      </w:tr>
      <w:tr w:rsidR="00D66470" w:rsidRPr="007343DB">
        <w:trPr>
          <w:trHeight w:val="647"/>
          <w:jc w:val="center"/>
        </w:trPr>
        <w:tc>
          <w:tcPr>
            <w:tcW w:w="704" w:type="dxa"/>
            <w:tcBorders>
              <w:top w:val="single" w:sz="4" w:space="0" w:color="auto"/>
              <w:left w:val="single" w:sz="4" w:space="0" w:color="auto"/>
              <w:bottom w:val="single" w:sz="4" w:space="0" w:color="auto"/>
              <w:right w:val="single" w:sz="4" w:space="0" w:color="auto"/>
            </w:tcBorders>
            <w:vAlign w:val="center"/>
          </w:tcPr>
          <w:p w:rsidR="00D66470" w:rsidRDefault="00D66470" w:rsidP="00D66470">
            <w:pPr>
              <w:spacing w:after="120"/>
              <w:jc w:val="center"/>
              <w:rPr>
                <w:rFonts w:ascii="Times New Roman" w:hAnsi="Times New Roman"/>
                <w:b/>
              </w:rPr>
            </w:pPr>
            <w:r>
              <w:rPr>
                <w:rFonts w:ascii="Times New Roman" w:hAnsi="Times New Roman"/>
                <w:b/>
              </w:rPr>
              <w:lastRenderedPageBreak/>
              <w:t>5.</w:t>
            </w:r>
          </w:p>
        </w:tc>
        <w:tc>
          <w:tcPr>
            <w:tcW w:w="8218" w:type="dxa"/>
            <w:tcBorders>
              <w:top w:val="single" w:sz="4" w:space="0" w:color="auto"/>
              <w:left w:val="single" w:sz="4" w:space="0" w:color="auto"/>
              <w:bottom w:val="single" w:sz="4" w:space="0" w:color="auto"/>
              <w:right w:val="single" w:sz="4" w:space="0" w:color="auto"/>
            </w:tcBorders>
            <w:vAlign w:val="center"/>
          </w:tcPr>
          <w:p w:rsidR="00D66470" w:rsidRDefault="00D66470" w:rsidP="0059264D">
            <w:pPr>
              <w:jc w:val="center"/>
              <w:rPr>
                <w:sz w:val="22"/>
                <w:szCs w:val="22"/>
              </w:rPr>
            </w:pPr>
            <w:r w:rsidRPr="006038F1">
              <w:rPr>
                <w:rFonts w:ascii="Times New Roman" w:eastAsia="MS Mincho" w:hAnsi="Times New Roman"/>
                <w:color w:val="000000"/>
              </w:rPr>
              <w:t>Oświadczenie, że osoby, które będą uczestniczyć w wykonywaniu zamówienia (tj. ujęte w wykazie osób) posiadają wymagane uprawnienia, jeżeli ustawy nakładają obowiązek posiadania takich uprawnień</w:t>
            </w:r>
            <w:r>
              <w:rPr>
                <w:rFonts w:ascii="Times New Roman" w:eastAsia="MS Mincho" w:hAnsi="Times New Roman"/>
                <w:color w:val="000000"/>
              </w:rPr>
              <w:t xml:space="preserve"> </w:t>
            </w:r>
            <w:r w:rsidRPr="00102DD8">
              <w:rPr>
                <w:rFonts w:ascii="Times New Roman" w:hAnsi="Times New Roman"/>
                <w:color w:val="000000"/>
              </w:rPr>
              <w:t>(wg wzoru</w:t>
            </w:r>
            <w:r w:rsidRPr="00235213">
              <w:rPr>
                <w:rFonts w:ascii="Times New Roman" w:hAnsi="Times New Roman"/>
                <w:b/>
                <w:color w:val="000000"/>
              </w:rPr>
              <w:t xml:space="preserve"> - </w:t>
            </w:r>
            <w:r>
              <w:rPr>
                <w:rFonts w:ascii="Times New Roman" w:hAnsi="Times New Roman"/>
                <w:b/>
                <w:color w:val="000000"/>
              </w:rPr>
              <w:t xml:space="preserve">załącznik nr </w:t>
            </w:r>
            <w:r w:rsidR="0059264D">
              <w:rPr>
                <w:rFonts w:ascii="Times New Roman" w:hAnsi="Times New Roman"/>
                <w:b/>
                <w:color w:val="000000"/>
              </w:rPr>
              <w:t>8</w:t>
            </w:r>
            <w:r w:rsidRPr="00235213">
              <w:rPr>
                <w:rFonts w:ascii="Times New Roman" w:hAnsi="Times New Roman"/>
                <w:b/>
                <w:color w:val="000000"/>
              </w:rPr>
              <w:t xml:space="preserve"> do SIWZ</w:t>
            </w:r>
            <w:r w:rsidRPr="00102DD8">
              <w:rPr>
                <w:rFonts w:ascii="Times New Roman" w:hAnsi="Times New Roman"/>
                <w:color w:val="000000"/>
              </w:rPr>
              <w:t>)</w:t>
            </w:r>
          </w:p>
        </w:tc>
      </w:tr>
    </w:tbl>
    <w:p w:rsidR="00452504" w:rsidRPr="00A330C5" w:rsidRDefault="00452504" w:rsidP="00A30740">
      <w:pPr>
        <w:autoSpaceDE w:val="0"/>
        <w:autoSpaceDN w:val="0"/>
        <w:adjustRightInd w:val="0"/>
        <w:ind w:left="459" w:hanging="578"/>
        <w:jc w:val="both"/>
        <w:rPr>
          <w:rFonts w:ascii="Times New Roman" w:hAnsi="Times New Roman"/>
        </w:rPr>
      </w:pPr>
    </w:p>
    <w:p w:rsidR="00452504" w:rsidRPr="00110425" w:rsidRDefault="002F58BF" w:rsidP="00D66470">
      <w:pPr>
        <w:autoSpaceDE w:val="0"/>
        <w:autoSpaceDN w:val="0"/>
        <w:adjustRightInd w:val="0"/>
        <w:ind w:left="459" w:hanging="459"/>
        <w:jc w:val="both"/>
        <w:rPr>
          <w:rFonts w:ascii="Times New Roman" w:hAnsi="Times New Roman"/>
        </w:rPr>
      </w:pPr>
      <w:r w:rsidRPr="00A330C5">
        <w:rPr>
          <w:rFonts w:ascii="Times New Roman" w:hAnsi="Times New Roman"/>
        </w:rPr>
        <w:t>*</w:t>
      </w:r>
      <w:r w:rsidR="00686478" w:rsidRPr="00A330C5">
        <w:rPr>
          <w:rFonts w:ascii="Times New Roman" w:hAnsi="Times New Roman"/>
        </w:rPr>
        <w:t xml:space="preserve">  Za najważniejsze roboty</w:t>
      </w:r>
      <w:r w:rsidR="00D66470" w:rsidRPr="00A330C5">
        <w:rPr>
          <w:rFonts w:ascii="Times New Roman" w:hAnsi="Times New Roman"/>
        </w:rPr>
        <w:t>/ główne usługi</w:t>
      </w:r>
      <w:r w:rsidR="00686478" w:rsidRPr="00A330C5">
        <w:rPr>
          <w:rFonts w:ascii="Times New Roman" w:hAnsi="Times New Roman"/>
        </w:rPr>
        <w:t xml:space="preserve"> uznaje się roboty</w:t>
      </w:r>
      <w:r w:rsidR="00D66470" w:rsidRPr="00A330C5">
        <w:rPr>
          <w:rFonts w:ascii="Times New Roman" w:hAnsi="Times New Roman"/>
        </w:rPr>
        <w:t>/ usługi</w:t>
      </w:r>
      <w:r w:rsidR="00686478" w:rsidRPr="00A330C5">
        <w:rPr>
          <w:rFonts w:ascii="Times New Roman" w:hAnsi="Times New Roman"/>
        </w:rPr>
        <w:t xml:space="preserve"> niezbędne do </w:t>
      </w:r>
      <w:r w:rsidR="001D1560" w:rsidRPr="00A330C5">
        <w:rPr>
          <w:rFonts w:ascii="Times New Roman" w:hAnsi="Times New Roman"/>
        </w:rPr>
        <w:t xml:space="preserve">wykazania </w:t>
      </w:r>
      <w:r w:rsidR="00686478" w:rsidRPr="00A330C5">
        <w:rPr>
          <w:rFonts w:ascii="Times New Roman" w:hAnsi="Times New Roman"/>
        </w:rPr>
        <w:t>spełniania warunku określonego w pkt 5.1.2</w:t>
      </w:r>
      <w:r w:rsidR="00686478" w:rsidRPr="00686478">
        <w:rPr>
          <w:rFonts w:ascii="Times New Roman" w:hAnsi="Times New Roman"/>
        </w:rPr>
        <w:t xml:space="preserve"> SIWZ</w:t>
      </w:r>
      <w:r>
        <w:rPr>
          <w:rFonts w:ascii="Times New Roman" w:hAnsi="Times New Roman"/>
        </w:rPr>
        <w:t>.</w:t>
      </w:r>
    </w:p>
    <w:p w:rsidR="00D66470" w:rsidRPr="00D66470" w:rsidRDefault="005A0CBA" w:rsidP="00D66470">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1.1</w:t>
      </w:r>
      <w:r w:rsidR="00686478">
        <w:rPr>
          <w:rFonts w:ascii="Times New Roman" w:hAnsi="Times New Roman"/>
          <w:bCs/>
          <w:iCs/>
        </w:rPr>
        <w:t xml:space="preserve"> </w:t>
      </w:r>
      <w:r w:rsidR="00686478" w:rsidRPr="00686478">
        <w:rPr>
          <w:rFonts w:ascii="Times New Roman" w:hAnsi="Times New Roman"/>
          <w:bCs/>
          <w:iCs/>
        </w:rPr>
        <w:t>Zgodnie z § 1 ust. 2 rozporządzenia</w:t>
      </w:r>
      <w:r w:rsidR="00686478">
        <w:rPr>
          <w:rFonts w:ascii="Times New Roman" w:hAnsi="Times New Roman"/>
          <w:bCs/>
          <w:iCs/>
        </w:rPr>
        <w:t xml:space="preserve"> </w:t>
      </w:r>
      <w:r w:rsidR="00DE1205" w:rsidRPr="00DE1205">
        <w:rPr>
          <w:rFonts w:ascii="Times New Roman" w:hAnsi="Times New Roman"/>
          <w:bCs/>
          <w:iCs/>
        </w:rPr>
        <w:t xml:space="preserve">Prezesa Rady Ministrów z dnia 19.02.2013 r. </w:t>
      </w:r>
      <w:r w:rsidR="00DE1205" w:rsidRPr="00DE1205">
        <w:rPr>
          <w:rFonts w:ascii="Times New Roman" w:hAnsi="Times New Roman"/>
          <w:bCs/>
          <w:iCs/>
        </w:rPr>
        <w:br/>
        <w:t xml:space="preserve">w sprawie rodzajów dokumentów, jakich może żądać Zamawiający od Wykonawcy oraz form, w jakich te dokumenty mogą być składane </w:t>
      </w:r>
      <w:r w:rsidR="00686478" w:rsidRPr="00686478">
        <w:rPr>
          <w:rFonts w:ascii="Times New Roman" w:hAnsi="Times New Roman"/>
          <w:bCs/>
          <w:iCs/>
        </w:rPr>
        <w:t xml:space="preserve">dowodami, o których mowa w pkt </w:t>
      </w:r>
      <w:r w:rsidR="00FC5910">
        <w:rPr>
          <w:rFonts w:ascii="Times New Roman" w:hAnsi="Times New Roman"/>
          <w:bCs/>
          <w:iCs/>
        </w:rPr>
        <w:t>2</w:t>
      </w:r>
      <w:r w:rsidR="00D66470">
        <w:rPr>
          <w:rFonts w:ascii="Times New Roman" w:hAnsi="Times New Roman"/>
          <w:bCs/>
          <w:iCs/>
        </w:rPr>
        <w:t xml:space="preserve"> i 3</w:t>
      </w:r>
      <w:r w:rsidR="00FC5910">
        <w:rPr>
          <w:rFonts w:ascii="Times New Roman" w:hAnsi="Times New Roman"/>
          <w:bCs/>
          <w:iCs/>
        </w:rPr>
        <w:t xml:space="preserve"> tabeli</w:t>
      </w:r>
      <w:r w:rsidR="00686478" w:rsidRPr="00686478">
        <w:rPr>
          <w:rFonts w:ascii="Times New Roman" w:hAnsi="Times New Roman"/>
          <w:bCs/>
          <w:iCs/>
        </w:rPr>
        <w:t xml:space="preserve"> są:</w:t>
      </w:r>
    </w:p>
    <w:p w:rsidR="00D66470" w:rsidRDefault="00D66470" w:rsidP="00F325BE">
      <w:pPr>
        <w:spacing w:before="60" w:after="120" w:line="276" w:lineRule="auto"/>
        <w:ind w:left="851" w:hanging="284"/>
        <w:jc w:val="both"/>
        <w:outlineLvl w:val="1"/>
        <w:rPr>
          <w:rFonts w:ascii="Times New Roman" w:hAnsi="Times New Roman"/>
          <w:bCs/>
          <w:iCs/>
        </w:rPr>
      </w:pPr>
      <w:r w:rsidRPr="00D66470">
        <w:rPr>
          <w:rFonts w:ascii="Times New Roman" w:hAnsi="Times New Roman"/>
          <w:bCs/>
          <w:iCs/>
        </w:rPr>
        <w:t xml:space="preserve">1) </w:t>
      </w:r>
      <w:r w:rsidRPr="00D66470">
        <w:rPr>
          <w:rFonts w:ascii="Times New Roman" w:hAnsi="Times New Roman"/>
          <w:b/>
          <w:bCs/>
          <w:iCs/>
        </w:rPr>
        <w:t>poświadczenie,</w:t>
      </w:r>
      <w:r w:rsidRPr="00D66470">
        <w:rPr>
          <w:rFonts w:ascii="Times New Roman" w:hAnsi="Times New Roman"/>
          <w:bCs/>
          <w:iCs/>
        </w:rPr>
        <w:t xml:space="preserve"> z tym, że w odniesieniu do nadal wykonywanych usług okresowych lub ciągłych poświadczenie powinno być wydane nie wcześniej niż na 3 miesiące przed upływem terminu składania ofert;</w:t>
      </w:r>
    </w:p>
    <w:p w:rsidR="00D66470" w:rsidRPr="00686478" w:rsidRDefault="00D66470" w:rsidP="00F325BE">
      <w:pPr>
        <w:spacing w:before="60" w:after="120" w:line="276" w:lineRule="auto"/>
        <w:ind w:left="851" w:hanging="284"/>
        <w:jc w:val="both"/>
        <w:outlineLvl w:val="1"/>
        <w:rPr>
          <w:rFonts w:ascii="Times New Roman" w:hAnsi="Times New Roman"/>
          <w:bCs/>
          <w:iCs/>
        </w:rPr>
      </w:pPr>
      <w:r w:rsidRPr="00686478">
        <w:rPr>
          <w:rFonts w:ascii="Times New Roman" w:hAnsi="Times New Roman"/>
          <w:bCs/>
          <w:iCs/>
        </w:rPr>
        <w:t xml:space="preserve">2) </w:t>
      </w:r>
      <w:r>
        <w:rPr>
          <w:rFonts w:ascii="Times New Roman" w:hAnsi="Times New Roman"/>
          <w:bCs/>
          <w:iCs/>
        </w:rPr>
        <w:t xml:space="preserve">w przypadku robót budowlanych </w:t>
      </w:r>
      <w:r w:rsidRPr="00D66470">
        <w:rPr>
          <w:rFonts w:ascii="Times New Roman" w:hAnsi="Times New Roman"/>
          <w:bCs/>
          <w:iCs/>
        </w:rPr>
        <w:t>- inne dokumenty</w:t>
      </w:r>
      <w:r w:rsidRPr="00686478">
        <w:rPr>
          <w:rFonts w:ascii="Times New Roman" w:hAnsi="Times New Roman"/>
          <w:bCs/>
          <w:iCs/>
        </w:rPr>
        <w:t xml:space="preserve"> – jeżeli z uzasadnionych przyczyn o obiektywnym charakterze wykonawca nie jest w stanie uzyskać poświadczenia, o którym mowa w pkt 1</w:t>
      </w:r>
      <w:r>
        <w:rPr>
          <w:rFonts w:ascii="Times New Roman" w:hAnsi="Times New Roman"/>
          <w:bCs/>
          <w:iCs/>
        </w:rPr>
        <w:t>)</w:t>
      </w:r>
      <w:r w:rsidR="00F325BE">
        <w:rPr>
          <w:rFonts w:ascii="Times New Roman" w:hAnsi="Times New Roman"/>
          <w:bCs/>
          <w:iCs/>
        </w:rPr>
        <w:t>;</w:t>
      </w:r>
    </w:p>
    <w:p w:rsidR="00D66470" w:rsidRPr="00D66470" w:rsidRDefault="00D66470" w:rsidP="00F325BE">
      <w:pPr>
        <w:spacing w:before="60" w:after="120" w:line="276" w:lineRule="auto"/>
        <w:ind w:left="851" w:hanging="284"/>
        <w:jc w:val="both"/>
        <w:outlineLvl w:val="1"/>
        <w:rPr>
          <w:rFonts w:ascii="Times New Roman" w:hAnsi="Times New Roman"/>
          <w:bCs/>
          <w:iCs/>
        </w:rPr>
      </w:pPr>
      <w:r>
        <w:rPr>
          <w:rFonts w:ascii="Times New Roman" w:hAnsi="Times New Roman"/>
          <w:bCs/>
          <w:iCs/>
        </w:rPr>
        <w:t>3</w:t>
      </w:r>
      <w:r w:rsidRPr="00D66470">
        <w:rPr>
          <w:rFonts w:ascii="Times New Roman" w:hAnsi="Times New Roman"/>
          <w:bCs/>
          <w:iCs/>
        </w:rPr>
        <w:t xml:space="preserve">) </w:t>
      </w:r>
      <w:r>
        <w:rPr>
          <w:rFonts w:ascii="Times New Roman" w:hAnsi="Times New Roman"/>
          <w:bCs/>
          <w:iCs/>
        </w:rPr>
        <w:t xml:space="preserve">w przypadku usług - </w:t>
      </w:r>
      <w:r w:rsidRPr="00D66470">
        <w:rPr>
          <w:rFonts w:ascii="Times New Roman" w:hAnsi="Times New Roman"/>
          <w:bCs/>
          <w:iCs/>
        </w:rPr>
        <w:t>oświadczenie wykonawcy – jeżeli z uzasadnionych przyczyn o obiektywnym charakterze wykonawca nie jest w stanie uzyskać poświadczenia, o którym mowa w pkt 1). Jeśli Wykonawca składa oświadczenie, zobowiązany jest podać przyczyny braku możliwości uzyskania poświadczenia.</w:t>
      </w:r>
    </w:p>
    <w:p w:rsidR="006038F1" w:rsidRPr="006038F1" w:rsidRDefault="005A0CBA"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1.2</w:t>
      </w:r>
      <w:r w:rsidR="006038F1" w:rsidRPr="006038F1">
        <w:rPr>
          <w:rFonts w:ascii="Times New Roman" w:hAnsi="Times New Roman"/>
          <w:bCs/>
          <w:iCs/>
        </w:rPr>
        <w:t xml:space="preserve"> W przypadku gdy Zamawiający</w:t>
      </w:r>
      <w:r>
        <w:rPr>
          <w:rFonts w:ascii="Times New Roman" w:hAnsi="Times New Roman"/>
          <w:bCs/>
          <w:iCs/>
        </w:rPr>
        <w:t xml:space="preserve"> </w:t>
      </w:r>
      <w:r w:rsidR="006038F1" w:rsidRPr="006038F1">
        <w:rPr>
          <w:rFonts w:ascii="Times New Roman" w:hAnsi="Times New Roman"/>
          <w:bCs/>
          <w:iCs/>
        </w:rPr>
        <w:t xml:space="preserve">jest podmiotem, na rzecz </w:t>
      </w:r>
      <w:r w:rsidR="00DE1A43">
        <w:rPr>
          <w:rFonts w:ascii="Times New Roman" w:hAnsi="Times New Roman"/>
          <w:bCs/>
          <w:iCs/>
        </w:rPr>
        <w:t xml:space="preserve">którego </w:t>
      </w:r>
      <w:r>
        <w:rPr>
          <w:rFonts w:ascii="Times New Roman" w:hAnsi="Times New Roman"/>
          <w:bCs/>
          <w:iCs/>
        </w:rPr>
        <w:t>roboty budowlane</w:t>
      </w:r>
      <w:r w:rsidR="00D66470">
        <w:rPr>
          <w:rFonts w:ascii="Times New Roman" w:hAnsi="Times New Roman"/>
          <w:bCs/>
          <w:iCs/>
        </w:rPr>
        <w:t>/ usługi</w:t>
      </w:r>
      <w:r w:rsidR="00DE1A43">
        <w:rPr>
          <w:rFonts w:ascii="Times New Roman" w:hAnsi="Times New Roman"/>
          <w:bCs/>
          <w:iCs/>
        </w:rPr>
        <w:t xml:space="preserve"> wskazane w wykazie </w:t>
      </w:r>
      <w:r w:rsidR="006038F1" w:rsidRPr="006038F1">
        <w:rPr>
          <w:rFonts w:ascii="Times New Roman" w:hAnsi="Times New Roman"/>
          <w:bCs/>
          <w:iCs/>
        </w:rPr>
        <w:t>zostały wcześniej wykonane, Wykonawca nie ma obowiązku przedkładania dowodów</w:t>
      </w:r>
      <w:r w:rsidR="00844BA2">
        <w:rPr>
          <w:rFonts w:ascii="Times New Roman" w:hAnsi="Times New Roman"/>
          <w:bCs/>
          <w:iCs/>
        </w:rPr>
        <w:t>,</w:t>
      </w:r>
      <w:r w:rsidR="006038F1" w:rsidRPr="006038F1">
        <w:rPr>
          <w:rFonts w:ascii="Times New Roman" w:hAnsi="Times New Roman"/>
          <w:bCs/>
          <w:iCs/>
        </w:rPr>
        <w:t xml:space="preserve"> </w:t>
      </w:r>
      <w:r w:rsidR="00B87E02">
        <w:rPr>
          <w:rFonts w:ascii="Times New Roman" w:hAnsi="Times New Roman"/>
          <w:bCs/>
          <w:iCs/>
        </w:rPr>
        <w:t xml:space="preserve">o których mowa w pkt  </w:t>
      </w:r>
      <w:r w:rsidR="00FC5910">
        <w:rPr>
          <w:rFonts w:ascii="Times New Roman" w:hAnsi="Times New Roman"/>
          <w:bCs/>
          <w:iCs/>
        </w:rPr>
        <w:t>6.</w:t>
      </w:r>
      <w:r w:rsidR="00C0019D">
        <w:rPr>
          <w:rFonts w:ascii="Times New Roman" w:hAnsi="Times New Roman"/>
          <w:bCs/>
          <w:iCs/>
        </w:rPr>
        <w:t>1.1</w:t>
      </w:r>
      <w:r w:rsidR="00FC5910">
        <w:rPr>
          <w:rFonts w:ascii="Times New Roman" w:hAnsi="Times New Roman"/>
          <w:bCs/>
          <w:iCs/>
        </w:rPr>
        <w:t>.</w:t>
      </w:r>
    </w:p>
    <w:p w:rsidR="006038F1" w:rsidRPr="006038F1" w:rsidRDefault="005A0CBA"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1.3</w:t>
      </w:r>
      <w:r w:rsidR="006038F1" w:rsidRPr="006038F1">
        <w:rPr>
          <w:rFonts w:ascii="Times New Roman" w:hAnsi="Times New Roman"/>
          <w:bCs/>
          <w:iCs/>
        </w:rPr>
        <w:t xml:space="preserve"> W razie koniecznoś</w:t>
      </w:r>
      <w:r w:rsidR="00DE1A43">
        <w:rPr>
          <w:rFonts w:ascii="Times New Roman" w:hAnsi="Times New Roman"/>
          <w:bCs/>
          <w:iCs/>
        </w:rPr>
        <w:t xml:space="preserve">ci, szczególnie gdy wykaz </w:t>
      </w:r>
      <w:r w:rsidR="00B87E02">
        <w:rPr>
          <w:rFonts w:ascii="Times New Roman" w:hAnsi="Times New Roman"/>
          <w:bCs/>
          <w:iCs/>
        </w:rPr>
        <w:t>robót budowlanych</w:t>
      </w:r>
      <w:r w:rsidR="00D66470">
        <w:rPr>
          <w:rFonts w:ascii="Times New Roman" w:hAnsi="Times New Roman"/>
          <w:bCs/>
          <w:iCs/>
        </w:rPr>
        <w:t>/ usług</w:t>
      </w:r>
      <w:r w:rsidR="006038F1" w:rsidRPr="006038F1">
        <w:rPr>
          <w:rFonts w:ascii="Times New Roman" w:hAnsi="Times New Roman"/>
          <w:bCs/>
          <w:iCs/>
        </w:rPr>
        <w:t xml:space="preserve"> lub dowody</w:t>
      </w:r>
      <w:r w:rsidR="00F325BE">
        <w:rPr>
          <w:rFonts w:ascii="Times New Roman" w:hAnsi="Times New Roman"/>
          <w:bCs/>
          <w:iCs/>
        </w:rPr>
        <w:t>,</w:t>
      </w:r>
      <w:r w:rsidR="006038F1" w:rsidRPr="006038F1">
        <w:rPr>
          <w:rFonts w:ascii="Times New Roman" w:hAnsi="Times New Roman"/>
          <w:bCs/>
          <w:iCs/>
        </w:rPr>
        <w:t xml:space="preserve"> </w:t>
      </w:r>
      <w:r w:rsidR="00F325BE" w:rsidRPr="00F325BE">
        <w:rPr>
          <w:rFonts w:ascii="Times New Roman" w:hAnsi="Times New Roman"/>
          <w:bCs/>
          <w:iCs/>
        </w:rPr>
        <w:t>o których mowa w pkt 2 i 3 tabeli</w:t>
      </w:r>
      <w:r w:rsidR="00B87E02" w:rsidRPr="00686478">
        <w:rPr>
          <w:rFonts w:ascii="Times New Roman" w:hAnsi="Times New Roman"/>
        </w:rPr>
        <w:t xml:space="preserve"> </w:t>
      </w:r>
      <w:r w:rsidR="00775286">
        <w:rPr>
          <w:rFonts w:ascii="Times New Roman" w:hAnsi="Times New Roman"/>
          <w:bCs/>
          <w:iCs/>
        </w:rPr>
        <w:t>bud</w:t>
      </w:r>
      <w:r w:rsidR="00F325BE">
        <w:rPr>
          <w:rFonts w:ascii="Times New Roman" w:hAnsi="Times New Roman"/>
          <w:bCs/>
          <w:iCs/>
        </w:rPr>
        <w:t xml:space="preserve">zą wątpliwości Zamawiającego lub gdy z poświadczenia albo z innego dokumentu wynika, że zamówienie nie zostało wykonane lub zostało wykonane nienależycie, </w:t>
      </w:r>
      <w:r w:rsidR="00775286">
        <w:rPr>
          <w:rFonts w:ascii="Times New Roman" w:hAnsi="Times New Roman"/>
          <w:bCs/>
          <w:iCs/>
        </w:rPr>
        <w:t>Z</w:t>
      </w:r>
      <w:r w:rsidR="006038F1" w:rsidRPr="00844BA2">
        <w:rPr>
          <w:rFonts w:ascii="Times New Roman" w:hAnsi="Times New Roman"/>
          <w:bCs/>
          <w:iCs/>
        </w:rPr>
        <w:t>amawiający może zwrócić się bezpośrednio do właściwego</w:t>
      </w:r>
      <w:r w:rsidR="006038F1" w:rsidRPr="006038F1">
        <w:rPr>
          <w:rFonts w:ascii="Times New Roman" w:hAnsi="Times New Roman"/>
          <w:bCs/>
          <w:iCs/>
        </w:rPr>
        <w:t xml:space="preserve"> po</w:t>
      </w:r>
      <w:r w:rsidR="00DE1A43">
        <w:rPr>
          <w:rFonts w:ascii="Times New Roman" w:hAnsi="Times New Roman"/>
          <w:bCs/>
          <w:iCs/>
        </w:rPr>
        <w:t xml:space="preserve">dmiotu, na rzecz którego </w:t>
      </w:r>
      <w:r w:rsidR="00B87E02">
        <w:rPr>
          <w:rFonts w:ascii="Times New Roman" w:hAnsi="Times New Roman"/>
          <w:bCs/>
          <w:iCs/>
        </w:rPr>
        <w:t>roboty budowlane</w:t>
      </w:r>
      <w:r w:rsidR="00F325BE">
        <w:rPr>
          <w:rFonts w:ascii="Times New Roman" w:hAnsi="Times New Roman"/>
          <w:bCs/>
          <w:iCs/>
        </w:rPr>
        <w:t>/ usługi</w:t>
      </w:r>
      <w:r w:rsidR="006038F1" w:rsidRPr="006038F1">
        <w:rPr>
          <w:rFonts w:ascii="Times New Roman" w:hAnsi="Times New Roman"/>
          <w:bCs/>
          <w:iCs/>
        </w:rPr>
        <w:t xml:space="preserve"> były </w:t>
      </w:r>
      <w:r w:rsidR="00F325BE">
        <w:rPr>
          <w:rFonts w:ascii="Times New Roman" w:hAnsi="Times New Roman"/>
          <w:bCs/>
          <w:iCs/>
        </w:rPr>
        <w:t xml:space="preserve">lub miały zostać </w:t>
      </w:r>
      <w:r w:rsidR="006038F1" w:rsidRPr="006038F1">
        <w:rPr>
          <w:rFonts w:ascii="Times New Roman" w:hAnsi="Times New Roman"/>
          <w:bCs/>
          <w:iCs/>
        </w:rPr>
        <w:t>wykonane, o przedłożenie dodatkowych informacji lub dokumentów bezpo</w:t>
      </w:r>
      <w:r w:rsidR="00775286">
        <w:rPr>
          <w:rFonts w:ascii="Times New Roman" w:hAnsi="Times New Roman"/>
          <w:bCs/>
          <w:iCs/>
        </w:rPr>
        <w:t>średnio Z</w:t>
      </w:r>
      <w:r w:rsidR="006038F1" w:rsidRPr="006038F1">
        <w:rPr>
          <w:rFonts w:ascii="Times New Roman" w:hAnsi="Times New Roman"/>
          <w:bCs/>
          <w:iCs/>
        </w:rPr>
        <w:t>amawiającemu.</w:t>
      </w:r>
    </w:p>
    <w:p w:rsidR="006038F1" w:rsidRPr="006038F1" w:rsidRDefault="00CB7E3F"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1.4</w:t>
      </w:r>
      <w:r w:rsidR="006038F1" w:rsidRPr="006038F1">
        <w:rPr>
          <w:rFonts w:ascii="Times New Roman" w:hAnsi="Times New Roman"/>
          <w:bCs/>
          <w:iCs/>
        </w:rPr>
        <w:t xml:space="preserve"> W przypadku Wykonawców składających wspólną o</w:t>
      </w:r>
      <w:r w:rsidR="00110425">
        <w:rPr>
          <w:rFonts w:ascii="Times New Roman" w:hAnsi="Times New Roman"/>
          <w:bCs/>
          <w:iCs/>
        </w:rPr>
        <w:t xml:space="preserve">fertę, dokument wymieniony w </w:t>
      </w:r>
      <w:r w:rsidR="007C3CA5">
        <w:rPr>
          <w:rFonts w:ascii="Times New Roman" w:hAnsi="Times New Roman"/>
          <w:bCs/>
          <w:iCs/>
        </w:rPr>
        <w:t xml:space="preserve">pkt </w:t>
      </w:r>
      <w:r w:rsidR="00110425">
        <w:rPr>
          <w:rFonts w:ascii="Times New Roman" w:hAnsi="Times New Roman"/>
          <w:bCs/>
          <w:iCs/>
        </w:rPr>
        <w:t>6.1</w:t>
      </w:r>
      <w:r w:rsidR="00894B9B">
        <w:rPr>
          <w:rFonts w:ascii="Times New Roman" w:hAnsi="Times New Roman"/>
          <w:bCs/>
          <w:iCs/>
        </w:rPr>
        <w:t xml:space="preserve"> ppkt</w:t>
      </w:r>
      <w:r w:rsidR="003F2394">
        <w:rPr>
          <w:rFonts w:ascii="Times New Roman" w:hAnsi="Times New Roman"/>
          <w:bCs/>
          <w:iCs/>
        </w:rPr>
        <w:t xml:space="preserve"> 1</w:t>
      </w:r>
      <w:r w:rsidR="006038F1" w:rsidRPr="006038F1">
        <w:rPr>
          <w:rFonts w:ascii="Times New Roman" w:hAnsi="Times New Roman"/>
          <w:bCs/>
          <w:iCs/>
        </w:rPr>
        <w:t xml:space="preserve"> składa pełnomocnik ustanowiony przez Wykonawców do reprezentowania. </w:t>
      </w:r>
      <w:r w:rsidR="00110425">
        <w:rPr>
          <w:rFonts w:ascii="Times New Roman" w:hAnsi="Times New Roman"/>
          <w:bCs/>
          <w:iCs/>
        </w:rPr>
        <w:t xml:space="preserve">Dokumenty wymienione w pkt </w:t>
      </w:r>
      <w:r w:rsidR="00C0019D">
        <w:rPr>
          <w:rFonts w:ascii="Times New Roman" w:hAnsi="Times New Roman"/>
          <w:bCs/>
          <w:iCs/>
        </w:rPr>
        <w:t>6.1</w:t>
      </w:r>
      <w:r w:rsidR="00894B9B">
        <w:rPr>
          <w:rFonts w:ascii="Times New Roman" w:hAnsi="Times New Roman"/>
          <w:bCs/>
          <w:iCs/>
        </w:rPr>
        <w:t xml:space="preserve"> ppkt</w:t>
      </w:r>
      <w:r w:rsidR="003F2394">
        <w:rPr>
          <w:rFonts w:ascii="Times New Roman" w:hAnsi="Times New Roman"/>
          <w:bCs/>
          <w:iCs/>
        </w:rPr>
        <w:t xml:space="preserve">  2 - </w:t>
      </w:r>
      <w:r w:rsidR="00A411D5">
        <w:rPr>
          <w:rFonts w:ascii="Times New Roman" w:hAnsi="Times New Roman"/>
          <w:bCs/>
          <w:iCs/>
        </w:rPr>
        <w:t>5</w:t>
      </w:r>
      <w:r w:rsidR="00A41FC2" w:rsidRPr="006038F1">
        <w:rPr>
          <w:rFonts w:ascii="Times New Roman" w:hAnsi="Times New Roman"/>
          <w:bCs/>
          <w:iCs/>
        </w:rPr>
        <w:t xml:space="preserve"> </w:t>
      </w:r>
      <w:r w:rsidR="006038F1" w:rsidRPr="006038F1">
        <w:rPr>
          <w:rFonts w:ascii="Times New Roman" w:hAnsi="Times New Roman"/>
          <w:bCs/>
          <w:iCs/>
        </w:rPr>
        <w:t>mogą być złożone przez Wykonawców wspólnie.</w:t>
      </w:r>
    </w:p>
    <w:p w:rsidR="006038F1" w:rsidRPr="006038F1" w:rsidRDefault="00CB7E3F" w:rsidP="00C0019D">
      <w:pPr>
        <w:spacing w:before="60" w:after="120" w:line="276" w:lineRule="auto"/>
        <w:ind w:left="567" w:hanging="567"/>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1.5</w:t>
      </w:r>
      <w:r w:rsidR="006038F1" w:rsidRPr="006038F1">
        <w:rPr>
          <w:rFonts w:ascii="Times New Roman" w:hAnsi="Times New Roman"/>
          <w:bCs/>
          <w:iCs/>
        </w:rPr>
        <w:t xml:space="preserve"> Wykonawca może polegać na wiedzy i doświadczeniu</w:t>
      </w:r>
      <w:r w:rsidR="007060E2">
        <w:rPr>
          <w:rFonts w:ascii="Times New Roman" w:hAnsi="Times New Roman"/>
          <w:bCs/>
          <w:iCs/>
        </w:rPr>
        <w:t>,</w:t>
      </w:r>
      <w:r w:rsidR="006038F1" w:rsidRPr="006038F1">
        <w:rPr>
          <w:rFonts w:ascii="Times New Roman" w:hAnsi="Times New Roman"/>
          <w:bCs/>
          <w:iCs/>
        </w:rPr>
        <w:t xml:space="preserve"> </w:t>
      </w:r>
      <w:r w:rsidR="007060E2" w:rsidRPr="006038F1">
        <w:rPr>
          <w:rFonts w:ascii="Times New Roman" w:hAnsi="Times New Roman"/>
          <w:bCs/>
          <w:iCs/>
        </w:rPr>
        <w:t xml:space="preserve">osobach zdolnych do wykonania zamówienia </w:t>
      </w:r>
      <w:r w:rsidR="006038F1" w:rsidRPr="006038F1">
        <w:rPr>
          <w:rFonts w:ascii="Times New Roman" w:hAnsi="Times New Roman"/>
          <w:bCs/>
          <w:iCs/>
        </w:rPr>
        <w:t xml:space="preserve">oraz </w:t>
      </w:r>
      <w:r w:rsidR="007060E2">
        <w:rPr>
          <w:rFonts w:ascii="Times New Roman" w:hAnsi="Times New Roman"/>
          <w:bCs/>
          <w:iCs/>
        </w:rPr>
        <w:t xml:space="preserve">zdolnościach finansowych lub ekonomicznych </w:t>
      </w:r>
      <w:r w:rsidR="006038F1" w:rsidRPr="006038F1">
        <w:rPr>
          <w:rFonts w:ascii="Times New Roman" w:hAnsi="Times New Roman"/>
          <w:bCs/>
          <w:iCs/>
        </w:rPr>
        <w:t xml:space="preserve">(odpowiednio pkt. 5.1.2 5.1.3) innych podmiotów, niezależnie od charakteru prawnego łączących go z nimi stosunków. Wykonawca w takiej sytuacji zobowiązany jest udowodnić </w:t>
      </w:r>
      <w:r w:rsidR="00E26B09">
        <w:rPr>
          <w:rFonts w:ascii="Times New Roman" w:hAnsi="Times New Roman"/>
          <w:bCs/>
          <w:iCs/>
        </w:rPr>
        <w:t>Z</w:t>
      </w:r>
      <w:r w:rsidR="00E26B09" w:rsidRPr="006038F1">
        <w:rPr>
          <w:rFonts w:ascii="Times New Roman" w:hAnsi="Times New Roman"/>
          <w:bCs/>
          <w:iCs/>
        </w:rPr>
        <w:t>amawiającemu</w:t>
      </w:r>
      <w:r w:rsidR="006038F1" w:rsidRPr="006038F1">
        <w:rPr>
          <w:rFonts w:ascii="Times New Roman" w:hAnsi="Times New Roman"/>
          <w:bCs/>
          <w:iCs/>
        </w:rPr>
        <w:t xml:space="preserve">, iż będzie dysponował </w:t>
      </w:r>
      <w:r w:rsidR="00A411D5">
        <w:rPr>
          <w:rFonts w:ascii="Times New Roman" w:hAnsi="Times New Roman"/>
          <w:bCs/>
          <w:iCs/>
        </w:rPr>
        <w:t>tymi zasobami w trakcie realizacji zamówienia</w:t>
      </w:r>
      <w:r w:rsidR="006038F1" w:rsidRPr="006038F1">
        <w:rPr>
          <w:rFonts w:ascii="Times New Roman" w:hAnsi="Times New Roman"/>
          <w:bCs/>
          <w:iCs/>
        </w:rPr>
        <w:t xml:space="preserve">, w szczególności przedstawiając w tym celu </w:t>
      </w:r>
      <w:r w:rsidR="006038F1" w:rsidRPr="006038F1">
        <w:rPr>
          <w:rFonts w:ascii="Times New Roman" w:hAnsi="Times New Roman"/>
          <w:b/>
          <w:bCs/>
          <w:iCs/>
        </w:rPr>
        <w:t xml:space="preserve">pisemne </w:t>
      </w:r>
      <w:r w:rsidR="006038F1" w:rsidRPr="00235213">
        <w:rPr>
          <w:rFonts w:ascii="Times New Roman" w:hAnsi="Times New Roman"/>
          <w:b/>
          <w:bCs/>
          <w:iCs/>
        </w:rPr>
        <w:t>zobowiązanie</w:t>
      </w:r>
      <w:r w:rsidR="005B0A49" w:rsidRPr="00235213">
        <w:rPr>
          <w:rFonts w:ascii="Times New Roman" w:hAnsi="Times New Roman"/>
          <w:b/>
          <w:bCs/>
          <w:iCs/>
        </w:rPr>
        <w:t xml:space="preserve"> </w:t>
      </w:r>
      <w:r w:rsidR="005B0A49" w:rsidRPr="00235213">
        <w:rPr>
          <w:rFonts w:ascii="Times New Roman" w:hAnsi="Times New Roman"/>
          <w:bCs/>
          <w:iCs/>
        </w:rPr>
        <w:t>(</w:t>
      </w:r>
      <w:r w:rsidR="006B4651" w:rsidRPr="00C2742A">
        <w:rPr>
          <w:rFonts w:ascii="Times New Roman" w:hAnsi="Times New Roman"/>
          <w:b/>
          <w:bCs/>
          <w:iCs/>
        </w:rPr>
        <w:t>Załą</w:t>
      </w:r>
      <w:r w:rsidR="005B0A49" w:rsidRPr="00C2742A">
        <w:rPr>
          <w:rFonts w:ascii="Times New Roman" w:hAnsi="Times New Roman"/>
          <w:b/>
          <w:bCs/>
          <w:iCs/>
        </w:rPr>
        <w:t xml:space="preserve">cznik nr </w:t>
      </w:r>
      <w:r w:rsidR="003F2394">
        <w:rPr>
          <w:rFonts w:ascii="Times New Roman" w:hAnsi="Times New Roman"/>
          <w:b/>
          <w:bCs/>
          <w:iCs/>
        </w:rPr>
        <w:t>1</w:t>
      </w:r>
      <w:r w:rsidR="008A11D3">
        <w:rPr>
          <w:rFonts w:ascii="Times New Roman" w:hAnsi="Times New Roman"/>
          <w:b/>
          <w:bCs/>
          <w:iCs/>
        </w:rPr>
        <w:t>0</w:t>
      </w:r>
      <w:r w:rsidR="005B0A49" w:rsidRPr="00235213">
        <w:rPr>
          <w:rFonts w:ascii="Times New Roman" w:hAnsi="Times New Roman"/>
          <w:b/>
          <w:bCs/>
          <w:iCs/>
        </w:rPr>
        <w:t xml:space="preserve"> </w:t>
      </w:r>
      <w:r w:rsidR="005B0A49" w:rsidRPr="003F2394">
        <w:rPr>
          <w:rFonts w:ascii="Times New Roman" w:hAnsi="Times New Roman"/>
          <w:b/>
          <w:bCs/>
          <w:iCs/>
        </w:rPr>
        <w:t>do SIWZ)</w:t>
      </w:r>
      <w:r w:rsidR="006038F1" w:rsidRPr="006038F1">
        <w:rPr>
          <w:rFonts w:ascii="Times New Roman" w:hAnsi="Times New Roman"/>
          <w:bCs/>
          <w:iCs/>
        </w:rPr>
        <w:t xml:space="preserve"> tych podmiotów do oddania mu do dyspozycji niezbędnych zasobów na </w:t>
      </w:r>
      <w:r w:rsidR="00A411D5">
        <w:rPr>
          <w:rFonts w:ascii="Times New Roman" w:hAnsi="Times New Roman"/>
          <w:bCs/>
          <w:iCs/>
        </w:rPr>
        <w:t>potrzeby</w:t>
      </w:r>
      <w:r w:rsidR="006038F1" w:rsidRPr="006038F1">
        <w:rPr>
          <w:rFonts w:ascii="Times New Roman" w:hAnsi="Times New Roman"/>
          <w:bCs/>
          <w:iCs/>
        </w:rPr>
        <w:t xml:space="preserve"> wykon</w:t>
      </w:r>
      <w:r w:rsidR="00A411D5">
        <w:rPr>
          <w:rFonts w:ascii="Times New Roman" w:hAnsi="Times New Roman"/>
          <w:bCs/>
          <w:iCs/>
        </w:rPr>
        <w:t>ania</w:t>
      </w:r>
      <w:r w:rsidR="006038F1" w:rsidRPr="006038F1">
        <w:rPr>
          <w:rFonts w:ascii="Times New Roman" w:hAnsi="Times New Roman"/>
          <w:bCs/>
          <w:iCs/>
        </w:rPr>
        <w:t xml:space="preserve"> zamówienia.</w:t>
      </w:r>
    </w:p>
    <w:p w:rsidR="003F2394" w:rsidRDefault="003F2394" w:rsidP="00C0019D">
      <w:pPr>
        <w:spacing w:before="60" w:after="120" w:line="276" w:lineRule="auto"/>
        <w:ind w:left="567"/>
        <w:jc w:val="both"/>
        <w:outlineLvl w:val="1"/>
        <w:rPr>
          <w:rFonts w:ascii="Times New Roman" w:hAnsi="Times New Roman"/>
          <w:bCs/>
          <w:iCs/>
        </w:rPr>
      </w:pPr>
      <w:r>
        <w:rPr>
          <w:rFonts w:ascii="Times New Roman" w:hAnsi="Times New Roman"/>
          <w:bCs/>
          <w:iCs/>
        </w:rPr>
        <w:t xml:space="preserve">W związku z faktem, że do wykazania polegania na zasobach innego (trzeciego) podmiotu niezbędny jest udział tego podmiotu w wykonaniu zamówienia, Zamawiający </w:t>
      </w:r>
      <w:r>
        <w:rPr>
          <w:rFonts w:ascii="Times New Roman" w:hAnsi="Times New Roman"/>
          <w:bCs/>
          <w:iCs/>
        </w:rPr>
        <w:lastRenderedPageBreak/>
        <w:t>wymaga aby treść zobowiązania (lub innego dokumentu albo dokumentów) podmiotu innego (trzeciego) zawierała co najmniej następujące informacje: podmiot przekazujący zasoby, podmiot przyjmujący zasoby, zakres i rodzaj przekazanych zasobów, sposób uczestnictwa podmiotu przekazującego zasoby w wykonywaniu zamówienia.</w:t>
      </w:r>
    </w:p>
    <w:p w:rsidR="009D41DD" w:rsidRDefault="00865E0D" w:rsidP="002A238B">
      <w:pPr>
        <w:spacing w:before="60" w:after="120" w:line="276" w:lineRule="auto"/>
        <w:ind w:left="425" w:hanging="425"/>
        <w:jc w:val="both"/>
        <w:outlineLvl w:val="1"/>
        <w:rPr>
          <w:rFonts w:ascii="Times New Roman" w:hAnsi="Times New Roman"/>
          <w:bCs/>
          <w:iCs/>
        </w:rPr>
      </w:pPr>
      <w:r>
        <w:rPr>
          <w:rFonts w:ascii="Times New Roman" w:hAnsi="Times New Roman"/>
          <w:bCs/>
          <w:iCs/>
        </w:rPr>
        <w:t>6</w:t>
      </w:r>
      <w:r w:rsidR="00295575">
        <w:rPr>
          <w:rFonts w:ascii="Times New Roman" w:hAnsi="Times New Roman"/>
          <w:bCs/>
          <w:iCs/>
        </w:rPr>
        <w:t>.2</w:t>
      </w:r>
      <w:r w:rsidR="009D41DD" w:rsidRPr="007343DB">
        <w:rPr>
          <w:rFonts w:ascii="Times New Roman" w:hAnsi="Times New Roman"/>
          <w:bCs/>
          <w:iCs/>
        </w:rPr>
        <w:t xml:space="preserve"> 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7625"/>
      </w:tblGrid>
      <w:tr w:rsidR="009D41DD" w:rsidRPr="007343DB">
        <w:trPr>
          <w:jc w:val="center"/>
        </w:trPr>
        <w:tc>
          <w:tcPr>
            <w:tcW w:w="1049"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Lp.</w:t>
            </w:r>
          </w:p>
        </w:tc>
        <w:tc>
          <w:tcPr>
            <w:tcW w:w="7625" w:type="dxa"/>
            <w:tcBorders>
              <w:top w:val="single" w:sz="4" w:space="0" w:color="auto"/>
              <w:left w:val="single" w:sz="4" w:space="0" w:color="auto"/>
              <w:bottom w:val="single" w:sz="4" w:space="0" w:color="auto"/>
              <w:right w:val="single" w:sz="4" w:space="0" w:color="auto"/>
            </w:tcBorders>
            <w:shd w:val="clear" w:color="auto" w:fill="F3F3F3"/>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Wymagany dokument</w:t>
            </w:r>
          </w:p>
        </w:tc>
      </w:tr>
      <w:tr w:rsidR="009D41DD" w:rsidRPr="007343DB">
        <w:trPr>
          <w:trHeight w:val="553"/>
          <w:jc w:val="center"/>
        </w:trPr>
        <w:tc>
          <w:tcPr>
            <w:tcW w:w="1049"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1.</w:t>
            </w:r>
          </w:p>
        </w:tc>
        <w:tc>
          <w:tcPr>
            <w:tcW w:w="7625"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6B7CE7">
            <w:pPr>
              <w:spacing w:line="276" w:lineRule="auto"/>
              <w:jc w:val="center"/>
              <w:rPr>
                <w:rFonts w:ascii="Times New Roman" w:hAnsi="Times New Roman"/>
              </w:rPr>
            </w:pPr>
            <w:r w:rsidRPr="007343DB">
              <w:rPr>
                <w:rFonts w:ascii="Times New Roman" w:hAnsi="Times New Roman"/>
              </w:rPr>
              <w:t>Oświadczenie o braku podstaw do wykluczenia</w:t>
            </w:r>
          </w:p>
          <w:p w:rsidR="009D41DD" w:rsidRPr="007343DB" w:rsidRDefault="009D41DD" w:rsidP="0059264D">
            <w:pPr>
              <w:spacing w:after="120" w:line="276" w:lineRule="auto"/>
              <w:jc w:val="center"/>
              <w:rPr>
                <w:rFonts w:ascii="Times New Roman" w:hAnsi="Times New Roman"/>
              </w:rPr>
            </w:pPr>
            <w:r w:rsidRPr="00235213">
              <w:rPr>
                <w:rFonts w:ascii="Times New Roman" w:hAnsi="Times New Roman"/>
              </w:rPr>
              <w:t xml:space="preserve">(wg wzoru – </w:t>
            </w:r>
            <w:r w:rsidR="00F325BE">
              <w:rPr>
                <w:rFonts w:ascii="Times New Roman" w:hAnsi="Times New Roman"/>
                <w:b/>
              </w:rPr>
              <w:t>z</w:t>
            </w:r>
            <w:r w:rsidRPr="00235213">
              <w:rPr>
                <w:rFonts w:ascii="Times New Roman" w:hAnsi="Times New Roman"/>
                <w:b/>
              </w:rPr>
              <w:t xml:space="preserve">ałącznik nr </w:t>
            </w:r>
            <w:r w:rsidR="0059264D">
              <w:rPr>
                <w:rFonts w:ascii="Times New Roman" w:hAnsi="Times New Roman"/>
                <w:b/>
              </w:rPr>
              <w:t>4</w:t>
            </w:r>
            <w:r w:rsidR="003634B7">
              <w:rPr>
                <w:rFonts w:ascii="Times New Roman" w:hAnsi="Times New Roman"/>
                <w:b/>
              </w:rPr>
              <w:t xml:space="preserve"> </w:t>
            </w:r>
            <w:r w:rsidRPr="00235213">
              <w:rPr>
                <w:rFonts w:ascii="Times New Roman" w:hAnsi="Times New Roman"/>
              </w:rPr>
              <w:t>do SIWZ)</w:t>
            </w:r>
            <w:r w:rsidRPr="007343DB">
              <w:rPr>
                <w:rFonts w:ascii="Times New Roman" w:hAnsi="Times New Roman"/>
              </w:rPr>
              <w:t xml:space="preserve"> </w:t>
            </w:r>
          </w:p>
        </w:tc>
      </w:tr>
      <w:tr w:rsidR="009D41DD" w:rsidRPr="007343DB">
        <w:trPr>
          <w:trHeight w:val="1422"/>
          <w:jc w:val="center"/>
        </w:trPr>
        <w:tc>
          <w:tcPr>
            <w:tcW w:w="1049" w:type="dxa"/>
            <w:tcBorders>
              <w:top w:val="single" w:sz="4" w:space="0" w:color="auto"/>
              <w:left w:val="single" w:sz="4" w:space="0" w:color="auto"/>
              <w:bottom w:val="single" w:sz="4" w:space="0" w:color="auto"/>
              <w:right w:val="single" w:sz="4" w:space="0" w:color="auto"/>
            </w:tcBorders>
            <w:vAlign w:val="center"/>
          </w:tcPr>
          <w:p w:rsidR="009D41DD" w:rsidRPr="007343DB" w:rsidRDefault="009D41DD" w:rsidP="006B7CE7">
            <w:pPr>
              <w:spacing w:after="120" w:line="276" w:lineRule="auto"/>
              <w:jc w:val="center"/>
              <w:rPr>
                <w:rFonts w:ascii="Times New Roman" w:hAnsi="Times New Roman"/>
                <w:b/>
              </w:rPr>
            </w:pPr>
            <w:r w:rsidRPr="007343DB">
              <w:rPr>
                <w:rFonts w:ascii="Times New Roman" w:hAnsi="Times New Roman"/>
                <w:b/>
              </w:rPr>
              <w:t>2.</w:t>
            </w:r>
          </w:p>
        </w:tc>
        <w:tc>
          <w:tcPr>
            <w:tcW w:w="7625" w:type="dxa"/>
            <w:tcBorders>
              <w:top w:val="single" w:sz="4" w:space="0" w:color="auto"/>
              <w:left w:val="single" w:sz="4" w:space="0" w:color="auto"/>
              <w:bottom w:val="single" w:sz="4" w:space="0" w:color="auto"/>
              <w:right w:val="single" w:sz="4" w:space="0" w:color="auto"/>
            </w:tcBorders>
            <w:vAlign w:val="center"/>
          </w:tcPr>
          <w:p w:rsidR="009D41DD" w:rsidRPr="007343DB" w:rsidRDefault="00844BA2" w:rsidP="003F2394">
            <w:pPr>
              <w:spacing w:after="120" w:line="276" w:lineRule="auto"/>
              <w:jc w:val="center"/>
              <w:rPr>
                <w:rFonts w:ascii="Times New Roman" w:hAnsi="Times New Roman"/>
              </w:rPr>
            </w:pPr>
            <w:r w:rsidRPr="00844BA2">
              <w:rPr>
                <w:rFonts w:ascii="Times New Roman" w:hAnsi="Times New Roman"/>
              </w:rPr>
              <w:t>Aktualny odpis z właściwego rejestru  lub z centralnej ewidencji i informacji o działalności gospodarczej, jeżeli odrębne przepisy wymagają wpisu do rejestru lub ewidencji, w celu wykazania braku podstaw do wykluczenia w oparciu o art. 24 ust. 1 pkt 2 u</w:t>
            </w:r>
            <w:r w:rsidR="003F2394">
              <w:rPr>
                <w:rFonts w:ascii="Times New Roman" w:hAnsi="Times New Roman"/>
              </w:rPr>
              <w:t>stawy</w:t>
            </w:r>
            <w:r w:rsidR="00CB1FDF">
              <w:rPr>
                <w:rFonts w:ascii="Times New Roman" w:hAnsi="Times New Roman"/>
              </w:rPr>
              <w:t xml:space="preserve"> </w:t>
            </w:r>
            <w:r w:rsidRPr="00844BA2">
              <w:rPr>
                <w:rFonts w:ascii="Times New Roman" w:hAnsi="Times New Roman"/>
              </w:rPr>
              <w:t xml:space="preserve">Pzp, </w:t>
            </w:r>
            <w:r w:rsidRPr="00364343">
              <w:rPr>
                <w:rFonts w:ascii="Times New Roman" w:hAnsi="Times New Roman"/>
                <w:b/>
              </w:rPr>
              <w:t>wystawiony nie wcześniej niż 6 miesięcy przed upływem terminu składania ofert</w:t>
            </w:r>
          </w:p>
        </w:tc>
      </w:tr>
    </w:tbl>
    <w:p w:rsidR="00364343" w:rsidRDefault="00364343" w:rsidP="00364343">
      <w:pPr>
        <w:jc w:val="both"/>
        <w:rPr>
          <w:rFonts w:ascii="Times New Roman" w:hAnsi="Times New Roman"/>
        </w:rPr>
      </w:pPr>
    </w:p>
    <w:p w:rsidR="00364343" w:rsidRPr="00CD71D7" w:rsidRDefault="00364343" w:rsidP="00CD71D7">
      <w:pPr>
        <w:jc w:val="both"/>
        <w:rPr>
          <w:rFonts w:ascii="Times New Roman" w:hAnsi="Times New Roman"/>
        </w:rPr>
      </w:pPr>
      <w:r w:rsidRPr="00CD71D7">
        <w:rPr>
          <w:rFonts w:ascii="Times New Roman" w:hAnsi="Times New Roman"/>
        </w:rPr>
        <w:t xml:space="preserve">Jeżeli Wykonawca ma siedzibę lub miejsce zamieszkania poza terytorium Rzeczypospolitej Polskiej, zamiast dokumentu, o którym mowa </w:t>
      </w:r>
      <w:r w:rsidR="00CD71D7" w:rsidRPr="00CD71D7">
        <w:rPr>
          <w:rFonts w:ascii="Times New Roman" w:hAnsi="Times New Roman"/>
        </w:rPr>
        <w:t xml:space="preserve">w </w:t>
      </w:r>
      <w:r w:rsidR="003F2394">
        <w:rPr>
          <w:rFonts w:ascii="Times New Roman" w:hAnsi="Times New Roman"/>
        </w:rPr>
        <w:t>pkt 2.</w:t>
      </w:r>
      <w:r w:rsidRPr="00CD71D7">
        <w:rPr>
          <w:rFonts w:ascii="Times New Roman" w:hAnsi="Times New Roman"/>
        </w:rPr>
        <w:t xml:space="preserve"> </w:t>
      </w:r>
      <w:r w:rsidR="003F2394" w:rsidRPr="00CD71D7">
        <w:rPr>
          <w:rFonts w:ascii="Times New Roman" w:hAnsi="Times New Roman"/>
        </w:rPr>
        <w:t xml:space="preserve">tabeli </w:t>
      </w:r>
      <w:r w:rsidRPr="00CD71D7">
        <w:rPr>
          <w:rFonts w:ascii="Times New Roman" w:hAnsi="Times New Roman"/>
        </w:rPr>
        <w:t>składa dokument lub dokumenty wystawione w kraju, w którym ma siedzibę lub miejsce zamieszkania potwierdzające, że nie otwarto jego likwidacji ani nie ogłoszono upadłości.</w:t>
      </w:r>
    </w:p>
    <w:p w:rsidR="00364343" w:rsidRPr="00CD71D7" w:rsidRDefault="00364343" w:rsidP="00CD71D7">
      <w:pPr>
        <w:jc w:val="both"/>
        <w:rPr>
          <w:rFonts w:ascii="Times New Roman" w:hAnsi="Times New Roman"/>
        </w:rPr>
      </w:pPr>
      <w:r w:rsidRPr="00CD71D7">
        <w:rPr>
          <w:rFonts w:ascii="Times New Roman" w:hAnsi="Times New Roman"/>
        </w:rPr>
        <w:t xml:space="preserve">Dokumenty </w:t>
      </w:r>
      <w:r w:rsidR="007451B0" w:rsidRPr="00CD71D7">
        <w:rPr>
          <w:rFonts w:ascii="Times New Roman" w:hAnsi="Times New Roman"/>
        </w:rPr>
        <w:t>powin</w:t>
      </w:r>
      <w:r w:rsidR="007451B0">
        <w:rPr>
          <w:rFonts w:ascii="Times New Roman" w:hAnsi="Times New Roman"/>
        </w:rPr>
        <w:t>ny</w:t>
      </w:r>
      <w:r w:rsidR="007451B0" w:rsidRPr="00CD71D7">
        <w:rPr>
          <w:rFonts w:ascii="Times New Roman" w:hAnsi="Times New Roman"/>
        </w:rPr>
        <w:t xml:space="preserve"> </w:t>
      </w:r>
      <w:r w:rsidRPr="00CD71D7">
        <w:rPr>
          <w:rFonts w:ascii="Times New Roman" w:hAnsi="Times New Roman"/>
        </w:rPr>
        <w:t xml:space="preserve">być </w:t>
      </w:r>
      <w:r w:rsidR="007451B0" w:rsidRPr="00CD71D7">
        <w:rPr>
          <w:rFonts w:ascii="Times New Roman" w:hAnsi="Times New Roman"/>
        </w:rPr>
        <w:t>wystawion</w:t>
      </w:r>
      <w:r w:rsidR="007451B0">
        <w:rPr>
          <w:rFonts w:ascii="Times New Roman" w:hAnsi="Times New Roman"/>
        </w:rPr>
        <w:t>e</w:t>
      </w:r>
      <w:r w:rsidR="007451B0" w:rsidRPr="00CD71D7">
        <w:rPr>
          <w:rFonts w:ascii="Times New Roman" w:hAnsi="Times New Roman"/>
        </w:rPr>
        <w:t xml:space="preserve"> </w:t>
      </w:r>
      <w:r w:rsidRPr="00CD71D7">
        <w:rPr>
          <w:rFonts w:ascii="Times New Roman" w:hAnsi="Times New Roman"/>
        </w:rPr>
        <w:t xml:space="preserve">nie wcześniej niż 6 miesięcy przed upływem terminu składania ofert. </w:t>
      </w:r>
    </w:p>
    <w:p w:rsidR="00CD71D7" w:rsidRDefault="00364343" w:rsidP="00CD71D7">
      <w:pPr>
        <w:jc w:val="both"/>
        <w:rPr>
          <w:rFonts w:ascii="Times New Roman" w:hAnsi="Times New Roman"/>
        </w:rPr>
      </w:pPr>
      <w:r w:rsidRPr="00CD71D7">
        <w:rPr>
          <w:rFonts w:ascii="Times New Roman" w:hAnsi="Times New Roman"/>
        </w:rPr>
        <w:t xml:space="preserve">Jeżeli w kraju miejsca zamieszkania osoby lub w kraju, w którym wykonawca ma siedzibę lub miejsce zamieszkania, nie wydaje się dokumentu, o którym mowa w pkt. </w:t>
      </w:r>
      <w:r w:rsidR="00CD71D7" w:rsidRPr="00CD71D7">
        <w:rPr>
          <w:rFonts w:ascii="Times New Roman" w:hAnsi="Times New Roman"/>
        </w:rPr>
        <w:t>2 tabeli</w:t>
      </w:r>
      <w:r w:rsidRPr="00CD71D7">
        <w:rPr>
          <w:rFonts w:ascii="Times New Roman" w:hAnsi="Times New Roman"/>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bookmarkStart w:id="2" w:name="_Ref355098976"/>
    </w:p>
    <w:p w:rsidR="00CD71D7" w:rsidRDefault="00CD71D7" w:rsidP="00CD71D7">
      <w:pPr>
        <w:jc w:val="both"/>
        <w:rPr>
          <w:rFonts w:ascii="Times New Roman" w:hAnsi="Times New Roman"/>
        </w:rPr>
      </w:pPr>
    </w:p>
    <w:p w:rsidR="002F58BF" w:rsidRDefault="002F58BF" w:rsidP="00CD71D7">
      <w:pPr>
        <w:ind w:left="426" w:hanging="426"/>
        <w:jc w:val="both"/>
        <w:rPr>
          <w:rFonts w:ascii="Times New Roman" w:hAnsi="Times New Roman"/>
        </w:rPr>
      </w:pPr>
      <w:r w:rsidRPr="0084546D">
        <w:rPr>
          <w:rFonts w:ascii="Times New Roman" w:hAnsi="Times New Roman"/>
          <w:bCs/>
          <w:lang w:eastAsia="en-US"/>
        </w:rPr>
        <w:t>6.3</w:t>
      </w:r>
      <w:r w:rsidRPr="0084546D">
        <w:rPr>
          <w:rFonts w:ascii="Times New Roman" w:hAnsi="Times New Roman"/>
          <w:b/>
          <w:bCs/>
          <w:lang w:eastAsia="en-US"/>
        </w:rPr>
        <w:t xml:space="preserve"> </w:t>
      </w:r>
      <w:bookmarkEnd w:id="2"/>
      <w:r w:rsidRPr="0084546D">
        <w:rPr>
          <w:rFonts w:ascii="Times New Roman" w:hAnsi="Times New Roman"/>
        </w:rPr>
        <w:t xml:space="preserve">W celu wykazania braku okoliczności, o których mowa </w:t>
      </w:r>
      <w:r w:rsidRPr="0084546D">
        <w:rPr>
          <w:rFonts w:ascii="Times New Roman" w:hAnsi="Times New Roman"/>
          <w:b/>
          <w:bCs/>
          <w:lang w:val="x-none" w:eastAsia="en-US"/>
        </w:rPr>
        <w:t xml:space="preserve">w art. </w:t>
      </w:r>
      <w:r w:rsidR="00F325BE">
        <w:rPr>
          <w:rFonts w:ascii="Times New Roman" w:hAnsi="Times New Roman"/>
          <w:b/>
          <w:bCs/>
          <w:lang w:val="x-none" w:eastAsia="en-US"/>
        </w:rPr>
        <w:t>24 ust. 2 pkt</w:t>
      </w:r>
      <w:r w:rsidRPr="0084546D">
        <w:rPr>
          <w:rFonts w:ascii="Times New Roman" w:hAnsi="Times New Roman"/>
          <w:b/>
          <w:bCs/>
          <w:lang w:val="x-none" w:eastAsia="en-US"/>
        </w:rPr>
        <w:t xml:space="preserve"> 5) </w:t>
      </w:r>
      <w:r w:rsidRPr="0084546D">
        <w:rPr>
          <w:rFonts w:ascii="Times New Roman" w:hAnsi="Times New Roman"/>
        </w:rPr>
        <w:t>ustawy Pzp, do oferty należy dołączyć:</w:t>
      </w:r>
    </w:p>
    <w:p w:rsidR="00CD71D7" w:rsidRPr="0084546D" w:rsidRDefault="00CD71D7" w:rsidP="00CD71D7">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2F58BF" w:rsidRPr="0084546D" w:rsidTr="00C508A6">
        <w:trPr>
          <w:trHeight w:val="370"/>
          <w:jc w:val="center"/>
        </w:trPr>
        <w:tc>
          <w:tcPr>
            <w:tcW w:w="951" w:type="dxa"/>
            <w:tcBorders>
              <w:top w:val="single" w:sz="4" w:space="0" w:color="auto"/>
              <w:left w:val="single" w:sz="4" w:space="0" w:color="auto"/>
              <w:bottom w:val="single" w:sz="4" w:space="0" w:color="auto"/>
              <w:right w:val="single" w:sz="4" w:space="0" w:color="auto"/>
            </w:tcBorders>
          </w:tcPr>
          <w:p w:rsidR="002F58BF" w:rsidRPr="0084546D" w:rsidRDefault="002F58BF" w:rsidP="00C508A6">
            <w:pPr>
              <w:autoSpaceDE w:val="0"/>
              <w:autoSpaceDN w:val="0"/>
              <w:adjustRightInd w:val="0"/>
              <w:jc w:val="center"/>
              <w:rPr>
                <w:rFonts w:ascii="Times New Roman" w:hAnsi="Times New Roman"/>
                <w:b/>
                <w:bCs/>
              </w:rPr>
            </w:pPr>
            <w:r w:rsidRPr="0084546D">
              <w:rPr>
                <w:rFonts w:ascii="Times New Roman" w:hAnsi="Times New Roman"/>
                <w:b/>
                <w:bCs/>
              </w:rPr>
              <w:t>Lp.</w:t>
            </w:r>
          </w:p>
        </w:tc>
        <w:tc>
          <w:tcPr>
            <w:tcW w:w="8037" w:type="dxa"/>
            <w:tcBorders>
              <w:top w:val="single" w:sz="4" w:space="0" w:color="auto"/>
              <w:left w:val="single" w:sz="4" w:space="0" w:color="auto"/>
              <w:bottom w:val="single" w:sz="4" w:space="0" w:color="auto"/>
              <w:right w:val="single" w:sz="4" w:space="0" w:color="auto"/>
            </w:tcBorders>
          </w:tcPr>
          <w:p w:rsidR="002F58BF" w:rsidRPr="0084546D" w:rsidRDefault="002F58BF" w:rsidP="00C508A6">
            <w:pPr>
              <w:autoSpaceDE w:val="0"/>
              <w:autoSpaceDN w:val="0"/>
              <w:adjustRightInd w:val="0"/>
              <w:jc w:val="center"/>
              <w:rPr>
                <w:rFonts w:ascii="Times New Roman" w:hAnsi="Times New Roman"/>
                <w:b/>
                <w:bCs/>
              </w:rPr>
            </w:pPr>
            <w:r w:rsidRPr="0084546D">
              <w:rPr>
                <w:rFonts w:ascii="Times New Roman" w:hAnsi="Times New Roman"/>
                <w:b/>
                <w:bCs/>
              </w:rPr>
              <w:t>Wymagany dokument</w:t>
            </w:r>
          </w:p>
        </w:tc>
      </w:tr>
      <w:tr w:rsidR="002F58BF" w:rsidRPr="0084546D" w:rsidTr="00C508A6">
        <w:trPr>
          <w:trHeight w:val="1309"/>
          <w:jc w:val="center"/>
        </w:trPr>
        <w:tc>
          <w:tcPr>
            <w:tcW w:w="951" w:type="dxa"/>
            <w:tcBorders>
              <w:top w:val="single" w:sz="4" w:space="0" w:color="auto"/>
              <w:left w:val="single" w:sz="4" w:space="0" w:color="auto"/>
              <w:bottom w:val="single" w:sz="4" w:space="0" w:color="auto"/>
              <w:right w:val="single" w:sz="4" w:space="0" w:color="auto"/>
            </w:tcBorders>
            <w:vAlign w:val="center"/>
          </w:tcPr>
          <w:p w:rsidR="002F58BF" w:rsidRPr="0084546D" w:rsidRDefault="002F58BF" w:rsidP="00C508A6">
            <w:pPr>
              <w:spacing w:after="120"/>
              <w:jc w:val="center"/>
              <w:rPr>
                <w:rFonts w:ascii="Times New Roman" w:hAnsi="Times New Roman"/>
                <w:b/>
              </w:rPr>
            </w:pPr>
            <w:r w:rsidRPr="0084546D">
              <w:rPr>
                <w:rFonts w:ascii="Times New Roman" w:hAnsi="Times New Roman"/>
                <w:b/>
              </w:rPr>
              <w:t>1.</w:t>
            </w:r>
          </w:p>
        </w:tc>
        <w:tc>
          <w:tcPr>
            <w:tcW w:w="8037" w:type="dxa"/>
            <w:tcBorders>
              <w:top w:val="single" w:sz="4" w:space="0" w:color="auto"/>
              <w:left w:val="single" w:sz="4" w:space="0" w:color="auto"/>
              <w:bottom w:val="single" w:sz="4" w:space="0" w:color="auto"/>
              <w:right w:val="single" w:sz="4" w:space="0" w:color="auto"/>
            </w:tcBorders>
            <w:vAlign w:val="center"/>
          </w:tcPr>
          <w:p w:rsidR="002F58BF" w:rsidRPr="0084546D" w:rsidRDefault="002F58BF" w:rsidP="00F325BE">
            <w:pPr>
              <w:spacing w:before="120"/>
              <w:jc w:val="center"/>
              <w:rPr>
                <w:rFonts w:ascii="Times New Roman" w:hAnsi="Times New Roman"/>
              </w:rPr>
            </w:pPr>
            <w:r w:rsidRPr="0084546D">
              <w:rPr>
                <w:rFonts w:ascii="Times New Roman" w:hAnsi="Times New Roman"/>
                <w:bCs/>
              </w:rPr>
              <w:t>Listę podmiotów należących do tej samej grupy kapitałowej, o której mowa w art. 24 ust. 2 pkt 5 ustawy Pzp</w:t>
            </w:r>
            <w:r w:rsidRPr="0084546D">
              <w:rPr>
                <w:rFonts w:ascii="Times New Roman" w:hAnsi="Times New Roman"/>
              </w:rPr>
              <w:t xml:space="preserve"> tj. w rozumieniu ustawy z dnia 16 lutego 2007 r. o ochronie konkurencji  i konsumentów (Dz. U. Nr 50, poz. 331 z późn. zm.)</w:t>
            </w:r>
            <w:r w:rsidRPr="0084546D">
              <w:rPr>
                <w:rFonts w:ascii="Times New Roman" w:hAnsi="Times New Roman"/>
                <w:bCs/>
              </w:rPr>
              <w:t xml:space="preserve"> albo informację o tym, że Wykonawca nie należy do grupy kapitałowej </w:t>
            </w:r>
            <w:r w:rsidR="00F325BE">
              <w:rPr>
                <w:rFonts w:ascii="Times New Roman" w:hAnsi="Times New Roman"/>
                <w:bCs/>
              </w:rPr>
              <w:br/>
            </w:r>
            <w:r w:rsidRPr="0084546D">
              <w:rPr>
                <w:rFonts w:ascii="Times New Roman" w:hAnsi="Times New Roman"/>
                <w:b/>
                <w:bCs/>
              </w:rPr>
              <w:t>(wg w</w:t>
            </w:r>
            <w:r w:rsidR="00F325BE">
              <w:rPr>
                <w:rFonts w:ascii="Times New Roman" w:hAnsi="Times New Roman"/>
                <w:b/>
                <w:bCs/>
              </w:rPr>
              <w:t>zoru - z</w:t>
            </w:r>
            <w:r w:rsidR="00043F64">
              <w:rPr>
                <w:rFonts w:ascii="Times New Roman" w:hAnsi="Times New Roman"/>
                <w:b/>
                <w:bCs/>
              </w:rPr>
              <w:t xml:space="preserve">ałącznik nr </w:t>
            </w:r>
            <w:r w:rsidR="00917F71">
              <w:rPr>
                <w:rFonts w:ascii="Times New Roman" w:hAnsi="Times New Roman"/>
                <w:b/>
                <w:bCs/>
              </w:rPr>
              <w:t>9</w:t>
            </w:r>
            <w:r w:rsidR="003F2394">
              <w:rPr>
                <w:rFonts w:ascii="Times New Roman" w:hAnsi="Times New Roman"/>
                <w:b/>
                <w:bCs/>
              </w:rPr>
              <w:t xml:space="preserve"> </w:t>
            </w:r>
            <w:r w:rsidRPr="0084546D">
              <w:rPr>
                <w:rFonts w:ascii="Times New Roman" w:hAnsi="Times New Roman"/>
                <w:b/>
                <w:bCs/>
              </w:rPr>
              <w:t>do SIWZ)</w:t>
            </w:r>
          </w:p>
        </w:tc>
      </w:tr>
    </w:tbl>
    <w:p w:rsidR="002F58BF" w:rsidRPr="002F58BF" w:rsidRDefault="002F58BF" w:rsidP="002F58BF">
      <w:pPr>
        <w:spacing w:after="200" w:line="276" w:lineRule="auto"/>
        <w:ind w:left="426"/>
        <w:jc w:val="both"/>
        <w:rPr>
          <w:rFonts w:ascii="Times New Roman" w:eastAsia="Calibri" w:hAnsi="Times New Roman"/>
          <w:lang w:eastAsia="en-US"/>
        </w:rPr>
      </w:pPr>
      <w:r w:rsidRPr="0084546D">
        <w:rPr>
          <w:rFonts w:ascii="Times New Roman" w:eastAsia="Calibri" w:hAnsi="Times New Roman"/>
          <w:lang w:eastAsia="en-US"/>
        </w:rPr>
        <w:t>W przypadku Wykonawców składających wspólną ofertę ww. dokument musi być przedłożon</w:t>
      </w:r>
      <w:r w:rsidR="007C3CA5">
        <w:rPr>
          <w:rFonts w:ascii="Times New Roman" w:eastAsia="Calibri" w:hAnsi="Times New Roman"/>
          <w:lang w:eastAsia="en-US"/>
        </w:rPr>
        <w:t>y</w:t>
      </w:r>
      <w:r w:rsidRPr="0084546D">
        <w:rPr>
          <w:rFonts w:ascii="Times New Roman" w:eastAsia="Calibri" w:hAnsi="Times New Roman"/>
          <w:lang w:eastAsia="en-US"/>
        </w:rPr>
        <w:t xml:space="preserve"> przez każdego Wykonawcę.</w:t>
      </w:r>
    </w:p>
    <w:p w:rsidR="00844BA2" w:rsidRPr="00844BA2" w:rsidRDefault="00844BA2" w:rsidP="00A30740">
      <w:pPr>
        <w:spacing w:after="120"/>
        <w:ind w:left="459"/>
        <w:jc w:val="both"/>
        <w:rPr>
          <w:rFonts w:ascii="Times New Roman" w:hAnsi="Times New Roman"/>
        </w:rPr>
      </w:pPr>
      <w:r w:rsidRPr="00844BA2">
        <w:rPr>
          <w:rFonts w:ascii="Times New Roman" w:hAnsi="Times New Roman"/>
        </w:rPr>
        <w:t xml:space="preserve">Dokumenty i oświadczenia muszą być doręczone </w:t>
      </w:r>
      <w:r w:rsidRPr="00844BA2">
        <w:rPr>
          <w:rFonts w:ascii="Times New Roman" w:hAnsi="Times New Roman"/>
          <w:u w:val="single"/>
        </w:rPr>
        <w:t xml:space="preserve">w formie oryginałów lub kserokopii poświadczonych za zgodność z oryginałem przez Wykonawcę. </w:t>
      </w:r>
      <w:r w:rsidRPr="00844BA2">
        <w:rPr>
          <w:rFonts w:ascii="Times New Roman" w:hAnsi="Times New Roman"/>
        </w:rPr>
        <w:t xml:space="preserve">W przypadku załącznika w formie kserokopii, </w:t>
      </w:r>
      <w:r w:rsidRPr="00844BA2">
        <w:rPr>
          <w:rFonts w:ascii="Times New Roman" w:hAnsi="Times New Roman"/>
          <w:b/>
        </w:rPr>
        <w:t>każda kopiowana strona</w:t>
      </w:r>
      <w:r w:rsidRPr="00844BA2">
        <w:rPr>
          <w:rFonts w:ascii="Times New Roman" w:hAnsi="Times New Roman"/>
        </w:rPr>
        <w:t xml:space="preserve"> musi być opatrzona klauzulą </w:t>
      </w:r>
      <w:r w:rsidRPr="00844BA2">
        <w:rPr>
          <w:rFonts w:ascii="Times New Roman" w:hAnsi="Times New Roman"/>
          <w:b/>
        </w:rPr>
        <w:t>„ZA ZGODNOŚĆ Z ORYGINAŁEM”</w:t>
      </w:r>
      <w:r w:rsidRPr="00844BA2">
        <w:rPr>
          <w:rFonts w:ascii="Times New Roman" w:hAnsi="Times New Roman"/>
        </w:rPr>
        <w:t xml:space="preserve"> i podpisana przez osobę upoważnioną do </w:t>
      </w:r>
      <w:r w:rsidRPr="00844BA2">
        <w:rPr>
          <w:rFonts w:ascii="Times New Roman" w:hAnsi="Times New Roman"/>
        </w:rPr>
        <w:lastRenderedPageBreak/>
        <w:t>podpisywania oferty oraz opatrzona jej imienną pieczątką (w przypadku jej braku konieczny jest czytelny podpis).</w:t>
      </w:r>
    </w:p>
    <w:p w:rsidR="00110425" w:rsidRPr="00110425" w:rsidRDefault="00110425" w:rsidP="00A30740">
      <w:pPr>
        <w:autoSpaceDE w:val="0"/>
        <w:autoSpaceDN w:val="0"/>
        <w:adjustRightInd w:val="0"/>
        <w:spacing w:after="120"/>
        <w:ind w:left="459"/>
        <w:rPr>
          <w:rFonts w:ascii="Times New Roman" w:hAnsi="Times New Roman"/>
          <w:b/>
          <w:u w:val="single"/>
        </w:rPr>
      </w:pPr>
      <w:r w:rsidRPr="00110425">
        <w:rPr>
          <w:rFonts w:ascii="Times New Roman" w:hAnsi="Times New Roman"/>
          <w:b/>
          <w:u w:val="single"/>
        </w:rPr>
        <w:t>UWAGA!</w:t>
      </w:r>
    </w:p>
    <w:p w:rsidR="00CD71D7" w:rsidRPr="00CD71D7" w:rsidRDefault="00CD71D7" w:rsidP="00CD71D7">
      <w:pPr>
        <w:ind w:left="426"/>
        <w:jc w:val="both"/>
        <w:rPr>
          <w:rFonts w:ascii="Times New Roman" w:eastAsia="Calibri" w:hAnsi="Times New Roman"/>
          <w:b/>
          <w:u w:val="single"/>
          <w:lang w:eastAsia="en-US"/>
        </w:rPr>
      </w:pPr>
      <w:r w:rsidRPr="00CD71D7">
        <w:rPr>
          <w:rFonts w:ascii="Times New Roman" w:eastAsia="Calibri" w:hAnsi="Times New Roman"/>
          <w:lang w:eastAsia="en-US"/>
        </w:rPr>
        <w:t>Dokumenty - pisemne zobowiązanie do oddania do dyspozycji niezbędnych zasobów oraz l</w:t>
      </w:r>
      <w:r w:rsidRPr="00CD71D7">
        <w:rPr>
          <w:rFonts w:ascii="Times New Roman" w:eastAsia="Calibri" w:hAnsi="Times New Roman"/>
          <w:bCs/>
          <w:lang w:eastAsia="en-US"/>
        </w:rPr>
        <w:t xml:space="preserve">istę podmiotów należących do tej samej grupy kapitałowej - należy złożyć </w:t>
      </w:r>
      <w:r w:rsidRPr="00CD71D7">
        <w:rPr>
          <w:rFonts w:ascii="Times New Roman" w:eastAsia="Calibri" w:hAnsi="Times New Roman"/>
          <w:b/>
          <w:bCs/>
          <w:u w:val="single"/>
          <w:lang w:eastAsia="en-US"/>
        </w:rPr>
        <w:t>w formie oryginału.</w:t>
      </w:r>
    </w:p>
    <w:p w:rsidR="00844BA2" w:rsidRPr="00844BA2" w:rsidRDefault="00844BA2" w:rsidP="00A30740">
      <w:pPr>
        <w:spacing w:after="120"/>
        <w:ind w:left="459"/>
        <w:jc w:val="both"/>
        <w:rPr>
          <w:rFonts w:ascii="Times New Roman" w:hAnsi="Times New Roman"/>
        </w:rPr>
      </w:pPr>
      <w:r w:rsidRPr="00844BA2">
        <w:rPr>
          <w:rFonts w:ascii="Times New Roman" w:hAnsi="Times New Roman"/>
        </w:rPr>
        <w:t xml:space="preserve">W przypadku </w:t>
      </w:r>
      <w:r w:rsidR="008A11D3">
        <w:rPr>
          <w:rFonts w:ascii="Times New Roman" w:hAnsi="Times New Roman"/>
        </w:rPr>
        <w:t>W</w:t>
      </w:r>
      <w:r w:rsidRPr="00844BA2">
        <w:rPr>
          <w:rFonts w:ascii="Times New Roman" w:hAnsi="Times New Roman"/>
        </w:rPr>
        <w:t xml:space="preserve">ykonawców wspólnie ubiegających się o udzielenie zamówienia oraz w przypadku podmiotów, na zasobach których </w:t>
      </w:r>
      <w:r w:rsidR="008A11D3">
        <w:rPr>
          <w:rFonts w:ascii="Times New Roman" w:hAnsi="Times New Roman"/>
        </w:rPr>
        <w:t>W</w:t>
      </w:r>
      <w:r w:rsidRPr="00844BA2">
        <w:rPr>
          <w:rFonts w:ascii="Times New Roman" w:hAnsi="Times New Roman"/>
        </w:rPr>
        <w:t xml:space="preserve">ykonawca polega na zasadach określonych w art. 26 ust. 2b ustawy, kopie dokumentów dotyczących odpowiednio wykonawcy lub tych podmiotów są poświadczane za zgodność z oryginałem </w:t>
      </w:r>
      <w:r w:rsidR="00B87E02">
        <w:rPr>
          <w:rFonts w:ascii="Times New Roman" w:hAnsi="Times New Roman"/>
        </w:rPr>
        <w:t xml:space="preserve">odpowiednio </w:t>
      </w:r>
      <w:r w:rsidRPr="00844BA2">
        <w:rPr>
          <w:rFonts w:ascii="Times New Roman" w:hAnsi="Times New Roman"/>
        </w:rPr>
        <w:t>przez wykonawcę lub te podmioty.</w:t>
      </w:r>
    </w:p>
    <w:p w:rsidR="00844BA2" w:rsidRPr="00844BA2" w:rsidRDefault="00844BA2" w:rsidP="00A30740">
      <w:pPr>
        <w:spacing w:after="120"/>
        <w:ind w:left="459"/>
        <w:jc w:val="both"/>
        <w:rPr>
          <w:rFonts w:ascii="Times New Roman" w:hAnsi="Times New Roman"/>
          <w:bCs/>
        </w:rPr>
      </w:pPr>
      <w:r w:rsidRPr="00844BA2">
        <w:rPr>
          <w:rFonts w:ascii="Times New Roman" w:hAnsi="Times New Roman"/>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t>
      </w:r>
      <w:r w:rsidRPr="00844BA2">
        <w:rPr>
          <w:rFonts w:ascii="Times New Roman" w:hAnsi="Times New Roman"/>
          <w:b/>
        </w:rPr>
        <w:t>w wyznaczonym terminie</w:t>
      </w:r>
      <w:r w:rsidRPr="00844BA2">
        <w:rPr>
          <w:rFonts w:ascii="Times New Roman" w:hAnsi="Times New Roman"/>
        </w:rPr>
        <w:t xml:space="preserve">,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przez oferowane </w:t>
      </w:r>
      <w:r w:rsidR="00B87E02">
        <w:rPr>
          <w:rFonts w:ascii="Times New Roman" w:hAnsi="Times New Roman"/>
        </w:rPr>
        <w:t>roboty budowlane</w:t>
      </w:r>
      <w:r w:rsidR="00F325BE">
        <w:rPr>
          <w:rFonts w:ascii="Times New Roman" w:hAnsi="Times New Roman"/>
        </w:rPr>
        <w:t>/ usługi</w:t>
      </w:r>
      <w:r w:rsidRPr="00844BA2">
        <w:rPr>
          <w:rFonts w:ascii="Times New Roman" w:hAnsi="Times New Roman"/>
        </w:rPr>
        <w:t xml:space="preserve"> wymagań określonych przez zamawiającego</w:t>
      </w:r>
      <w:r w:rsidRPr="00844BA2">
        <w:rPr>
          <w:rFonts w:ascii="Times New Roman" w:hAnsi="Times New Roman"/>
          <w:b/>
        </w:rPr>
        <w:t>, nie później niż w dniu, w którym upłynął termin składania ofert.</w:t>
      </w:r>
    </w:p>
    <w:p w:rsidR="00844BA2" w:rsidRPr="00844BA2" w:rsidRDefault="0057235F" w:rsidP="00C0019D">
      <w:pPr>
        <w:spacing w:after="120"/>
        <w:ind w:left="459" w:hanging="459"/>
        <w:jc w:val="both"/>
        <w:outlineLvl w:val="1"/>
        <w:rPr>
          <w:rFonts w:ascii="Times New Roman" w:hAnsi="Times New Roman"/>
          <w:bCs/>
          <w:iCs/>
        </w:rPr>
      </w:pPr>
      <w:r>
        <w:rPr>
          <w:rFonts w:ascii="Times New Roman" w:eastAsia="Arial Unicode MS" w:hAnsi="Times New Roman"/>
          <w:bCs/>
          <w:iCs/>
        </w:rPr>
        <w:t>6.4</w:t>
      </w:r>
      <w:r w:rsidR="00844BA2" w:rsidRPr="00844BA2">
        <w:rPr>
          <w:rFonts w:ascii="Times New Roman" w:eastAsia="Arial Unicode MS" w:hAnsi="Times New Roman"/>
          <w:bCs/>
          <w:iCs/>
        </w:rPr>
        <w:t xml:space="preserve">  </w:t>
      </w:r>
      <w:r w:rsidR="00844BA2" w:rsidRPr="00844BA2">
        <w:rPr>
          <w:rFonts w:ascii="Times New Roman" w:hAnsi="Times New Roman"/>
          <w:bCs/>
          <w:iCs/>
        </w:rPr>
        <w:t>Zamawiający odrzuci ofertę, jeżeli wystąpią okoliczności wskazane w art. 89 ust. 1 ustawy Pzp.</w:t>
      </w:r>
    </w:p>
    <w:p w:rsidR="00844BA2" w:rsidRP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6.5</w:t>
      </w:r>
      <w:r w:rsidR="00844BA2" w:rsidRPr="00844BA2">
        <w:rPr>
          <w:rFonts w:ascii="Times New Roman" w:hAnsi="Times New Roman"/>
          <w:bCs/>
          <w:iCs/>
        </w:rPr>
        <w:t xml:space="preserve"> Zgodnie z § 7 ust. 4 rozporządzenia Prezesa Rady Ministrów z dnia 19.02.2013 r. </w:t>
      </w:r>
      <w:r w:rsidR="00844BA2" w:rsidRPr="00844BA2">
        <w:rPr>
          <w:rFonts w:ascii="Times New Roman" w:hAnsi="Times New Roman"/>
          <w:bCs/>
          <w:iCs/>
        </w:rPr>
        <w:br/>
        <w:t>w sprawie rodzajów dokumentów, jakich może żądać Zamawiający od Wykonawcy oraz form, w jakich te dokumenty mogą być składane, dokumenty sporządzone w języku obcym są składane wraz z tłumaczeniem na język polski.</w:t>
      </w:r>
    </w:p>
    <w:p w:rsidR="00844BA2" w:rsidRP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6.6</w:t>
      </w:r>
      <w:r w:rsidR="00844BA2" w:rsidRPr="00844BA2">
        <w:rPr>
          <w:rFonts w:ascii="Times New Roman" w:hAnsi="Times New Roman"/>
          <w:bCs/>
          <w:iCs/>
        </w:rPr>
        <w:t xml:space="preserve"> W przypadku Wykonawców składających wspólną ofertę, dokumenty wymienione w pkt 6.2. </w:t>
      </w:r>
      <w:r w:rsidR="003C3283">
        <w:rPr>
          <w:rFonts w:ascii="Times New Roman" w:hAnsi="Times New Roman"/>
          <w:bCs/>
          <w:iCs/>
        </w:rPr>
        <w:t xml:space="preserve">i 6.3 </w:t>
      </w:r>
      <w:r w:rsidR="00844BA2" w:rsidRPr="00844BA2">
        <w:rPr>
          <w:rFonts w:ascii="Times New Roman" w:hAnsi="Times New Roman"/>
          <w:bCs/>
          <w:iCs/>
        </w:rPr>
        <w:t>winny być przedłożone przez każdego Wykonawcę.</w:t>
      </w:r>
    </w:p>
    <w:p w:rsidR="00844BA2" w:rsidRP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7</w:t>
      </w:r>
      <w:r w:rsidR="00844BA2" w:rsidRPr="00844BA2">
        <w:rPr>
          <w:rFonts w:ascii="Times New Roman" w:hAnsi="Times New Roman"/>
          <w:bCs/>
          <w:iCs/>
        </w:rPr>
        <w:t xml:space="preserve"> Niespełnienie któregokolwiek ze wskazanych wyżej warunków i wymogów skutkować będzie odrzuceniem oferty.</w:t>
      </w:r>
    </w:p>
    <w:p w:rsidR="00844BA2" w:rsidRDefault="0057235F" w:rsidP="00C0019D">
      <w:pPr>
        <w:spacing w:after="120"/>
        <w:ind w:left="459" w:hanging="459"/>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8</w:t>
      </w:r>
      <w:r w:rsidR="00844BA2" w:rsidRPr="00844BA2">
        <w:rPr>
          <w:rFonts w:ascii="Times New Roman" w:hAnsi="Times New Roman"/>
          <w:bCs/>
          <w:iCs/>
        </w:rPr>
        <w:t xml:space="preserve"> Ocena spełniania warunków udziału w postępowaniu dokonana zostanie zgodnie z formułą „spełnia – nie spełnia”.</w:t>
      </w:r>
    </w:p>
    <w:p w:rsidR="00E62F1F" w:rsidRPr="006C2192" w:rsidRDefault="0057235F" w:rsidP="00C0019D">
      <w:pPr>
        <w:spacing w:after="120"/>
        <w:ind w:left="459" w:hanging="459"/>
        <w:jc w:val="both"/>
        <w:outlineLvl w:val="1"/>
        <w:rPr>
          <w:rFonts w:ascii="Times New Roman" w:hAnsi="Times New Roman"/>
          <w:bCs/>
          <w:iCs/>
        </w:rPr>
      </w:pPr>
      <w:r>
        <w:rPr>
          <w:rFonts w:ascii="Times New Roman" w:hAnsi="Times New Roman"/>
          <w:bCs/>
          <w:iCs/>
        </w:rPr>
        <w:t>6.</w:t>
      </w:r>
      <w:r w:rsidR="00C0019D">
        <w:rPr>
          <w:rFonts w:ascii="Times New Roman" w:hAnsi="Times New Roman"/>
          <w:bCs/>
          <w:iCs/>
        </w:rPr>
        <w:t>9</w:t>
      </w:r>
      <w:r>
        <w:rPr>
          <w:rFonts w:ascii="Times New Roman" w:hAnsi="Times New Roman"/>
          <w:bCs/>
          <w:iCs/>
        </w:rPr>
        <w:t xml:space="preserve"> </w:t>
      </w:r>
      <w:r w:rsidRPr="0057235F">
        <w:rPr>
          <w:rFonts w:ascii="Times New Roman" w:hAnsi="Times New Roman"/>
          <w:bCs/>
          <w:iCs/>
        </w:rPr>
        <w:t xml:space="preserve">W przypadku, gdy w zamówieniu przedstawionym przez Wykonawcę na potwierdzenie spełnienia warunku wiedzy i doświadczenia, rozliczenie pomiędzy wykonawcą a zamawiającym za wykonane zamówienie zostało dokonane w  innej walucie niż w złotych polskich, </w:t>
      </w:r>
      <w:r w:rsidR="0003792F">
        <w:rPr>
          <w:rFonts w:ascii="Times New Roman" w:hAnsi="Times New Roman"/>
          <w:bCs/>
          <w:iCs/>
        </w:rPr>
        <w:t>Z</w:t>
      </w:r>
      <w:r w:rsidR="0003792F" w:rsidRPr="0057235F">
        <w:rPr>
          <w:rFonts w:ascii="Times New Roman" w:hAnsi="Times New Roman"/>
          <w:bCs/>
          <w:iCs/>
        </w:rPr>
        <w:t xml:space="preserve">amawiający </w:t>
      </w:r>
      <w:r w:rsidRPr="0057235F">
        <w:rPr>
          <w:rFonts w:ascii="Times New Roman" w:hAnsi="Times New Roman"/>
          <w:bCs/>
          <w:iCs/>
        </w:rPr>
        <w:t xml:space="preserve">(dla celów oceny oferty) dokona przeliczenia wartości wykonanych zamówień  w innej walucie niż w złotych polskich według kursu średniego danej waluty ogłoszonego przez Narodowy Bank Polski </w:t>
      </w:r>
      <w:r w:rsidR="007A23A8" w:rsidRPr="0057235F">
        <w:rPr>
          <w:rFonts w:ascii="Times New Roman" w:hAnsi="Times New Roman"/>
          <w:bCs/>
          <w:iCs/>
        </w:rPr>
        <w:t>po godz. 12:00</w:t>
      </w:r>
      <w:r w:rsidR="007A23A8">
        <w:rPr>
          <w:rFonts w:ascii="Times New Roman" w:hAnsi="Times New Roman"/>
          <w:bCs/>
          <w:iCs/>
        </w:rPr>
        <w:t xml:space="preserve"> </w:t>
      </w:r>
      <w:r w:rsidRPr="0057235F">
        <w:rPr>
          <w:rFonts w:ascii="Times New Roman" w:hAnsi="Times New Roman"/>
          <w:bCs/>
          <w:iCs/>
        </w:rPr>
        <w:t>w dniu publikacji ogłoszenia o zamówieniu w B</w:t>
      </w:r>
      <w:r w:rsidR="007A23A8">
        <w:rPr>
          <w:rFonts w:ascii="Times New Roman" w:hAnsi="Times New Roman"/>
          <w:bCs/>
          <w:iCs/>
        </w:rPr>
        <w:t>iuletynie Zamówień Publicznych</w:t>
      </w:r>
      <w:r w:rsidRPr="0057235F">
        <w:rPr>
          <w:rFonts w:ascii="Times New Roman" w:hAnsi="Times New Roman"/>
          <w:bCs/>
          <w:iCs/>
        </w:rPr>
        <w:t>.</w:t>
      </w:r>
    </w:p>
    <w:p w:rsidR="006F6F3D" w:rsidRPr="006B7CE7" w:rsidRDefault="00865E0D" w:rsidP="002A6F63">
      <w:pPr>
        <w:pStyle w:val="Nagwek1"/>
        <w:spacing w:before="120" w:after="120" w:line="276" w:lineRule="auto"/>
        <w:ind w:left="426" w:hanging="426"/>
        <w:jc w:val="both"/>
        <w:rPr>
          <w:rFonts w:ascii="Times New Roman" w:hAnsi="Times New Roman"/>
        </w:rPr>
      </w:pPr>
      <w:r>
        <w:rPr>
          <w:rFonts w:ascii="Times New Roman" w:hAnsi="Times New Roman"/>
        </w:rPr>
        <w:t>7</w:t>
      </w:r>
      <w:r w:rsidR="00B87B0D">
        <w:rPr>
          <w:rFonts w:ascii="Times New Roman" w:hAnsi="Times New Roman"/>
        </w:rPr>
        <w:t xml:space="preserve">. </w:t>
      </w:r>
      <w:r w:rsidR="006F6F3D" w:rsidRPr="006B7CE7">
        <w:rPr>
          <w:rFonts w:ascii="Times New Roman" w:hAnsi="Times New Roman"/>
        </w:rPr>
        <w:t>SPOSÓB POROZUMIEWANIA SIĘ ZAMAWIAJĄCEGO Z WYKONAWCAMI</w:t>
      </w:r>
    </w:p>
    <w:p w:rsidR="0057235F" w:rsidRPr="0057235F" w:rsidRDefault="00865E0D" w:rsidP="00C0019D">
      <w:pPr>
        <w:autoSpaceDE w:val="0"/>
        <w:autoSpaceDN w:val="0"/>
        <w:adjustRightInd w:val="0"/>
        <w:spacing w:line="276" w:lineRule="auto"/>
        <w:ind w:left="459" w:hanging="459"/>
        <w:jc w:val="both"/>
        <w:rPr>
          <w:rFonts w:ascii="Times New Roman" w:hAnsi="Times New Roman"/>
          <w:bCs/>
          <w:iCs/>
        </w:rPr>
      </w:pPr>
      <w:r w:rsidRPr="0057235F">
        <w:rPr>
          <w:rFonts w:ascii="Times New Roman" w:hAnsi="Times New Roman"/>
        </w:rPr>
        <w:t>7</w:t>
      </w:r>
      <w:r w:rsidR="00373202" w:rsidRPr="0057235F">
        <w:rPr>
          <w:rFonts w:ascii="Times New Roman" w:hAnsi="Times New Roman"/>
        </w:rPr>
        <w:t>.1</w:t>
      </w:r>
      <w:r w:rsidR="00844BA2" w:rsidRPr="0057235F">
        <w:rPr>
          <w:rFonts w:ascii="Times New Roman" w:hAnsi="Times New Roman"/>
        </w:rPr>
        <w:t xml:space="preserve"> </w:t>
      </w:r>
      <w:r w:rsidR="00B87E02">
        <w:rPr>
          <w:rFonts w:ascii="Times New Roman" w:hAnsi="Times New Roman"/>
        </w:rPr>
        <w:t xml:space="preserve">  </w:t>
      </w:r>
      <w:r w:rsidR="0057235F" w:rsidRPr="0057235F">
        <w:rPr>
          <w:rFonts w:ascii="Times New Roman" w:hAnsi="Times New Roman"/>
          <w:bCs/>
          <w:iCs/>
        </w:rPr>
        <w:t>Niniejsze postępowanie jest prowadzone w języku polskim.</w:t>
      </w:r>
    </w:p>
    <w:p w:rsidR="00844BA2" w:rsidRPr="0057235F" w:rsidRDefault="0057235F" w:rsidP="00C0019D">
      <w:pPr>
        <w:autoSpaceDE w:val="0"/>
        <w:autoSpaceDN w:val="0"/>
        <w:adjustRightInd w:val="0"/>
        <w:spacing w:line="276" w:lineRule="auto"/>
        <w:ind w:left="459" w:hanging="459"/>
        <w:jc w:val="both"/>
        <w:rPr>
          <w:rFonts w:ascii="Times New Roman" w:hAnsi="Times New Roman"/>
        </w:rPr>
      </w:pPr>
      <w:r w:rsidRPr="0057235F">
        <w:rPr>
          <w:rFonts w:ascii="Times New Roman" w:hAnsi="Times New Roman"/>
        </w:rPr>
        <w:t xml:space="preserve">7.2 </w:t>
      </w:r>
      <w:r w:rsidR="00B87E02">
        <w:rPr>
          <w:rFonts w:ascii="Times New Roman" w:hAnsi="Times New Roman"/>
        </w:rPr>
        <w:t xml:space="preserve"> </w:t>
      </w:r>
      <w:r w:rsidR="00844BA2" w:rsidRPr="0057235F">
        <w:rPr>
          <w:rFonts w:ascii="Times New Roman" w:hAnsi="Times New Roman"/>
        </w:rPr>
        <w:t xml:space="preserve">Wyjaśnienia dotyczące Specyfikacji Istotnych Warunków Zamówienia udzielane będą z </w:t>
      </w:r>
      <w:r w:rsidRPr="0057235F">
        <w:rPr>
          <w:rFonts w:ascii="Times New Roman" w:hAnsi="Times New Roman"/>
        </w:rPr>
        <w:t xml:space="preserve">  </w:t>
      </w:r>
      <w:r w:rsidR="00844BA2" w:rsidRPr="0057235F">
        <w:rPr>
          <w:rFonts w:ascii="Times New Roman" w:hAnsi="Times New Roman"/>
        </w:rPr>
        <w:t>zachowaniem zasad określonych w ustawie Prawo zamówień publicznych (art. 38).</w:t>
      </w:r>
    </w:p>
    <w:p w:rsidR="00844BA2" w:rsidRPr="00844BA2" w:rsidRDefault="0057235F" w:rsidP="00C0019D">
      <w:pPr>
        <w:autoSpaceDE w:val="0"/>
        <w:autoSpaceDN w:val="0"/>
        <w:adjustRightInd w:val="0"/>
        <w:spacing w:line="276" w:lineRule="auto"/>
        <w:ind w:left="459" w:hanging="459"/>
        <w:jc w:val="both"/>
        <w:rPr>
          <w:rFonts w:ascii="Times New Roman" w:hAnsi="Times New Roman"/>
        </w:rPr>
      </w:pPr>
      <w:r>
        <w:rPr>
          <w:rFonts w:ascii="Times New Roman" w:hAnsi="Times New Roman"/>
        </w:rPr>
        <w:t>7.3</w:t>
      </w:r>
      <w:r w:rsidR="00844BA2" w:rsidRPr="00844BA2">
        <w:rPr>
          <w:rFonts w:ascii="Times New Roman" w:hAnsi="Times New Roman"/>
        </w:rPr>
        <w:t xml:space="preserve"> W niniejszym postępowaniu podstawowym sposobem porozumiewania się jest korespondencja pisemna.</w:t>
      </w:r>
    </w:p>
    <w:p w:rsidR="0057235F" w:rsidRPr="0057235F" w:rsidRDefault="0057235F" w:rsidP="00C0019D">
      <w:pPr>
        <w:autoSpaceDE w:val="0"/>
        <w:autoSpaceDN w:val="0"/>
        <w:adjustRightInd w:val="0"/>
        <w:spacing w:line="276" w:lineRule="auto"/>
        <w:ind w:left="459" w:hanging="459"/>
        <w:jc w:val="both"/>
        <w:rPr>
          <w:rFonts w:ascii="Times New Roman" w:hAnsi="Times New Roman"/>
          <w:bCs/>
          <w:iCs/>
        </w:rPr>
      </w:pPr>
      <w:r>
        <w:rPr>
          <w:rFonts w:ascii="Times New Roman" w:hAnsi="Times New Roman"/>
        </w:rPr>
        <w:lastRenderedPageBreak/>
        <w:t>7.4</w:t>
      </w:r>
      <w:r w:rsidR="00844BA2" w:rsidRPr="00844BA2">
        <w:rPr>
          <w:rFonts w:ascii="Times New Roman" w:hAnsi="Times New Roman"/>
        </w:rPr>
        <w:t xml:space="preserve"> </w:t>
      </w:r>
      <w:r w:rsidRPr="0057235F">
        <w:rPr>
          <w:rFonts w:ascii="Times New Roman" w:hAnsi="Times New Roman"/>
          <w:bCs/>
          <w:iCs/>
        </w:rPr>
        <w:t>Zamawiający dopuszcza korespondencję dotyczącą postępowania za pomocą faksu i poczty elektronicznej. Forma faksu i poczty elektronicznej jest niedopuszczalna do następujących czynności wymagających pod rygorem nieważności formy pisemnej:</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t>- złożenie Oferty;</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t>- zmiana Oferty;</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t>- uzupełnienie dokumentów, o których mowa w pkt 6;</w:t>
      </w:r>
    </w:p>
    <w:p w:rsidR="0057235F" w:rsidRPr="0057235F" w:rsidRDefault="0057235F" w:rsidP="00C0019D">
      <w:pPr>
        <w:autoSpaceDE w:val="0"/>
        <w:autoSpaceDN w:val="0"/>
        <w:adjustRightInd w:val="0"/>
        <w:spacing w:line="276" w:lineRule="auto"/>
        <w:ind w:left="459" w:hanging="33"/>
        <w:jc w:val="both"/>
        <w:rPr>
          <w:rFonts w:ascii="Times New Roman" w:hAnsi="Times New Roman"/>
          <w:bCs/>
          <w:iCs/>
        </w:rPr>
      </w:pPr>
      <w:r w:rsidRPr="0057235F">
        <w:rPr>
          <w:rFonts w:ascii="Times New Roman" w:hAnsi="Times New Roman"/>
          <w:bCs/>
          <w:iCs/>
        </w:rPr>
        <w:t xml:space="preserve">- powiadomienie Zamawiającego o wycofaniu złożonej przez Wykonawcę Oferty. </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7.5 </w:t>
      </w:r>
      <w:r w:rsidRPr="0057235F">
        <w:rPr>
          <w:rFonts w:ascii="Times New Roman" w:hAnsi="Times New Roman"/>
          <w:bCs/>
          <w:iCs/>
        </w:rPr>
        <w:t>W przypadku korespondencji przekazywanej faksem lub pocztą elektroniczną, każda ze stron na żądanie drugiej niezwłocznie potwierdza fakt jej otrzymania.</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7.6 </w:t>
      </w:r>
      <w:r w:rsidRPr="0057235F">
        <w:rPr>
          <w:rFonts w:ascii="Times New Roman" w:hAnsi="Times New Roman"/>
          <w:bCs/>
          <w:iCs/>
        </w:rPr>
        <w:t>W przypadku braku potwierdzenia otrzymania wiadomości przez Wykonawcę, Zamawiający domniema, iż pismo wysłane przez Zamawiającego na numer lub adres e-mail podany przez Wykonawcę zostało mu doręczone w sposób umożliwiający zapoznanie się Wykonawcy z treścią pisma.</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7.7 </w:t>
      </w:r>
      <w:r w:rsidRPr="0057235F">
        <w:rPr>
          <w:rFonts w:ascii="Times New Roman" w:hAnsi="Times New Roman"/>
          <w:bCs/>
          <w:iCs/>
        </w:rPr>
        <w:t>Osobą uprawnioną do kontaktów z Wykonawcami, w zakresie zagadnień związanych z prowadzoną procedurą jest:</w:t>
      </w:r>
    </w:p>
    <w:p w:rsidR="0057235F" w:rsidRPr="00CD4E85" w:rsidRDefault="00CD6CE8" w:rsidP="00C0019D">
      <w:pPr>
        <w:autoSpaceDE w:val="0"/>
        <w:autoSpaceDN w:val="0"/>
        <w:adjustRightInd w:val="0"/>
        <w:spacing w:line="276" w:lineRule="auto"/>
        <w:ind w:left="459" w:hanging="33"/>
        <w:jc w:val="both"/>
        <w:rPr>
          <w:rFonts w:ascii="Times New Roman" w:hAnsi="Times New Roman"/>
          <w:bCs/>
          <w:iCs/>
          <w:lang w:val="en-US"/>
        </w:rPr>
      </w:pPr>
      <w:r w:rsidRPr="00CD4E85">
        <w:rPr>
          <w:rFonts w:ascii="Times New Roman" w:hAnsi="Times New Roman"/>
          <w:bCs/>
          <w:iCs/>
          <w:lang w:val="en-US"/>
        </w:rPr>
        <w:t>Ewa Smęt</w:t>
      </w:r>
      <w:r w:rsidR="0057235F" w:rsidRPr="00CD4E85">
        <w:rPr>
          <w:rFonts w:ascii="Times New Roman" w:hAnsi="Times New Roman"/>
          <w:bCs/>
          <w:iCs/>
          <w:lang w:val="en-US"/>
        </w:rPr>
        <w:t xml:space="preserve"> -  fax. (22) 627-06-80, e-mail:  zamówienia.publiczne@udsc.gov.pl </w:t>
      </w:r>
    </w:p>
    <w:p w:rsidR="0057235F" w:rsidRPr="0057235F" w:rsidRDefault="0057235F" w:rsidP="00C0019D">
      <w:pPr>
        <w:tabs>
          <w:tab w:val="num" w:pos="576"/>
        </w:tabs>
        <w:autoSpaceDE w:val="0"/>
        <w:autoSpaceDN w:val="0"/>
        <w:adjustRightInd w:val="0"/>
        <w:spacing w:line="276" w:lineRule="auto"/>
        <w:ind w:left="459" w:hanging="459"/>
        <w:jc w:val="both"/>
        <w:rPr>
          <w:rFonts w:ascii="Times New Roman" w:hAnsi="Times New Roman"/>
          <w:bCs/>
          <w:iCs/>
        </w:rPr>
      </w:pPr>
      <w:r>
        <w:rPr>
          <w:rFonts w:ascii="Times New Roman" w:hAnsi="Times New Roman"/>
          <w:bCs/>
          <w:iCs/>
        </w:rPr>
        <w:t xml:space="preserve">7.8 </w:t>
      </w:r>
      <w:r w:rsidRPr="0057235F">
        <w:rPr>
          <w:rFonts w:ascii="Times New Roman" w:hAnsi="Times New Roman"/>
          <w:bCs/>
          <w:iCs/>
        </w:rPr>
        <w:t xml:space="preserve">Wszelkie dokumenty, które Zamawiający zobowiązany jest opublikować na stronie internetowej, dostępne będą pod adresem: </w:t>
      </w:r>
      <w:r w:rsidRPr="0057235F">
        <w:rPr>
          <w:rFonts w:ascii="Times New Roman" w:hAnsi="Times New Roman"/>
          <w:b/>
          <w:bCs/>
          <w:iCs/>
        </w:rPr>
        <w:t>www.udsc.gov.pl.</w:t>
      </w:r>
    </w:p>
    <w:p w:rsidR="00511C65" w:rsidRDefault="00865E0D" w:rsidP="00511C65">
      <w:pPr>
        <w:pStyle w:val="Nagwek1"/>
        <w:spacing w:before="120" w:after="120"/>
        <w:ind w:left="459" w:hanging="578"/>
        <w:rPr>
          <w:rFonts w:ascii="Times New Roman" w:hAnsi="Times New Roman"/>
          <w:lang w:val="pl-PL"/>
        </w:rPr>
      </w:pPr>
      <w:r>
        <w:rPr>
          <w:rFonts w:ascii="Times New Roman" w:hAnsi="Times New Roman"/>
        </w:rPr>
        <w:t>8</w:t>
      </w:r>
      <w:r w:rsidR="008E080C">
        <w:rPr>
          <w:rFonts w:ascii="Times New Roman" w:hAnsi="Times New Roman"/>
        </w:rPr>
        <w:t>.</w:t>
      </w:r>
      <w:r w:rsidR="008E080C">
        <w:rPr>
          <w:rFonts w:ascii="Times New Roman" w:hAnsi="Times New Roman"/>
        </w:rPr>
        <w:tab/>
      </w:r>
      <w:r w:rsidR="006F6F3D" w:rsidRPr="00361B43">
        <w:rPr>
          <w:rFonts w:ascii="Times New Roman" w:hAnsi="Times New Roman"/>
        </w:rPr>
        <w:t>WADIUM</w:t>
      </w:r>
      <w:bookmarkStart w:id="3" w:name="_Toc354600425"/>
    </w:p>
    <w:p w:rsidR="00A036AE" w:rsidRPr="00511C65" w:rsidRDefault="00C0019D" w:rsidP="003C3283">
      <w:pPr>
        <w:pStyle w:val="Nagwek1"/>
        <w:spacing w:line="276" w:lineRule="auto"/>
        <w:ind w:left="459" w:hanging="578"/>
        <w:rPr>
          <w:rFonts w:ascii="Times New Roman" w:hAnsi="Times New Roman"/>
          <w:lang w:val="pl-PL"/>
        </w:rPr>
      </w:pPr>
      <w:r>
        <w:rPr>
          <w:rFonts w:ascii="Times New Roman" w:hAnsi="Times New Roman" w:cs="Arial"/>
          <w:b w:val="0"/>
          <w:bCs w:val="0"/>
          <w:iCs/>
        </w:rPr>
        <w:t>8.1</w:t>
      </w:r>
      <w:r w:rsidR="001D30C5" w:rsidRPr="00511C65">
        <w:rPr>
          <w:rFonts w:ascii="Times New Roman" w:hAnsi="Times New Roman" w:cs="Arial"/>
          <w:b w:val="0"/>
          <w:bCs w:val="0"/>
          <w:iCs/>
        </w:rPr>
        <w:t xml:space="preserve"> Oferta musi być zabezpieczona wadium w wysokości</w:t>
      </w:r>
      <w:r w:rsidR="00A036AE" w:rsidRPr="00511C65">
        <w:rPr>
          <w:rFonts w:ascii="Times New Roman" w:hAnsi="Times New Roman" w:cs="Arial"/>
          <w:b w:val="0"/>
          <w:bCs w:val="0"/>
          <w:iCs/>
        </w:rPr>
        <w:t>:</w:t>
      </w:r>
      <w:r w:rsidR="001D30C5" w:rsidRPr="00511C65">
        <w:rPr>
          <w:rFonts w:ascii="Times New Roman" w:hAnsi="Times New Roman" w:cs="Arial"/>
          <w:b w:val="0"/>
          <w:bCs w:val="0"/>
          <w:iCs/>
        </w:rPr>
        <w:t xml:space="preserve"> </w:t>
      </w:r>
      <w:r w:rsidR="00311BDC" w:rsidRPr="00311BDC">
        <w:rPr>
          <w:rFonts w:ascii="Times New Roman" w:hAnsi="Times New Roman" w:cs="Arial"/>
          <w:bCs w:val="0"/>
          <w:iCs/>
          <w:lang w:val="pl-PL"/>
        </w:rPr>
        <w:t>45</w:t>
      </w:r>
      <w:r w:rsidR="00CD6CE8" w:rsidRPr="00311BDC">
        <w:rPr>
          <w:rFonts w:ascii="Times New Roman" w:hAnsi="Times New Roman" w:cs="Arial"/>
          <w:bCs w:val="0"/>
          <w:iCs/>
          <w:lang w:val="pl-PL"/>
        </w:rPr>
        <w:t xml:space="preserve"> 000</w:t>
      </w:r>
      <w:r w:rsidR="00FA2424" w:rsidRPr="00311BDC">
        <w:rPr>
          <w:rFonts w:ascii="Times New Roman" w:hAnsi="Times New Roman" w:cs="Arial"/>
          <w:bCs w:val="0"/>
          <w:iCs/>
        </w:rPr>
        <w:t xml:space="preserve"> PLN</w:t>
      </w:r>
      <w:r w:rsidR="00FA2424" w:rsidRPr="00511C65">
        <w:rPr>
          <w:rFonts w:ascii="Times New Roman" w:hAnsi="Times New Roman" w:cs="Arial"/>
          <w:b w:val="0"/>
          <w:bCs w:val="0"/>
          <w:iCs/>
        </w:rPr>
        <w:t xml:space="preserve"> </w:t>
      </w:r>
      <w:r w:rsidR="00FE586D">
        <w:rPr>
          <w:rFonts w:ascii="Times New Roman" w:hAnsi="Times New Roman" w:cs="Arial"/>
          <w:b w:val="0"/>
          <w:bCs w:val="0"/>
          <w:iCs/>
        </w:rPr>
        <w:t xml:space="preserve">(słownie: </w:t>
      </w:r>
      <w:r w:rsidR="00311BDC">
        <w:rPr>
          <w:rFonts w:ascii="Times New Roman" w:hAnsi="Times New Roman" w:cs="Arial"/>
          <w:b w:val="0"/>
          <w:bCs w:val="0"/>
          <w:iCs/>
          <w:lang w:val="pl-PL"/>
        </w:rPr>
        <w:t>czterdzieści pięć</w:t>
      </w:r>
      <w:r w:rsidR="00CD6CE8">
        <w:rPr>
          <w:rFonts w:ascii="Times New Roman" w:hAnsi="Times New Roman" w:cs="Arial"/>
          <w:b w:val="0"/>
          <w:bCs w:val="0"/>
          <w:iCs/>
          <w:lang w:val="pl-PL"/>
        </w:rPr>
        <w:t xml:space="preserve"> </w:t>
      </w:r>
      <w:r w:rsidR="00FE586D">
        <w:rPr>
          <w:rFonts w:ascii="Times New Roman" w:hAnsi="Times New Roman" w:cs="Arial"/>
          <w:b w:val="0"/>
          <w:bCs w:val="0"/>
          <w:iCs/>
          <w:lang w:val="pl-PL"/>
        </w:rPr>
        <w:t>tysi</w:t>
      </w:r>
      <w:r w:rsidR="00CD6CE8">
        <w:rPr>
          <w:rFonts w:ascii="Times New Roman" w:hAnsi="Times New Roman" w:cs="Arial"/>
          <w:b w:val="0"/>
          <w:bCs w:val="0"/>
          <w:iCs/>
          <w:lang w:val="pl-PL"/>
        </w:rPr>
        <w:t xml:space="preserve">ęcy </w:t>
      </w:r>
      <w:r w:rsidR="00FA2424" w:rsidRPr="00511C65">
        <w:rPr>
          <w:rFonts w:ascii="Times New Roman" w:hAnsi="Times New Roman" w:cs="Arial"/>
          <w:b w:val="0"/>
          <w:bCs w:val="0"/>
          <w:iCs/>
        </w:rPr>
        <w:t>złotych</w:t>
      </w:r>
      <w:r w:rsidR="00FA2424" w:rsidRPr="00A036AE">
        <w:rPr>
          <w:rFonts w:ascii="Times New Roman" w:hAnsi="Times New Roman" w:cs="Arial"/>
          <w:bCs w:val="0"/>
          <w:iCs/>
        </w:rPr>
        <w:t>)</w:t>
      </w:r>
      <w:r w:rsidR="00511C65">
        <w:rPr>
          <w:rFonts w:ascii="Times New Roman" w:hAnsi="Times New Roman" w:cs="Arial"/>
          <w:bCs w:val="0"/>
          <w:iCs/>
          <w:lang w:val="pl-PL"/>
        </w:rPr>
        <w:t>.</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8.2</w:t>
      </w:r>
      <w:r w:rsidR="001D30C5" w:rsidRPr="001D30C5">
        <w:rPr>
          <w:rFonts w:ascii="Times New Roman" w:hAnsi="Times New Roman" w:cs="Arial"/>
          <w:bCs/>
          <w:iCs/>
        </w:rPr>
        <w:t xml:space="preserve"> Wadium musi być złożone lub wpłynąć na rachunek Zamawiającego przed upływem terminu składania ofert.</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8.3</w:t>
      </w:r>
      <w:r w:rsidR="001D30C5" w:rsidRPr="001D30C5">
        <w:rPr>
          <w:rFonts w:ascii="Times New Roman" w:hAnsi="Times New Roman" w:cs="Arial"/>
          <w:bCs/>
          <w:iCs/>
        </w:rPr>
        <w:t xml:space="preserve"> Wadium może być wnoszone w jednej lub kilku następujących formach:</w:t>
      </w:r>
    </w:p>
    <w:p w:rsidR="001D30C5" w:rsidRPr="001D30C5" w:rsidRDefault="001F6586" w:rsidP="003C3283">
      <w:pPr>
        <w:tabs>
          <w:tab w:val="left" w:pos="0"/>
        </w:tabs>
        <w:spacing w:line="276" w:lineRule="auto"/>
        <w:ind w:left="459" w:hanging="57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1) pieniądzu:</w:t>
      </w:r>
    </w:p>
    <w:p w:rsidR="001D30C5" w:rsidRPr="001D30C5" w:rsidRDefault="001D30C5" w:rsidP="003C3283">
      <w:pPr>
        <w:tabs>
          <w:tab w:val="left" w:pos="0"/>
        </w:tabs>
        <w:spacing w:line="276" w:lineRule="auto"/>
        <w:ind w:left="709"/>
        <w:jc w:val="both"/>
        <w:outlineLvl w:val="2"/>
        <w:rPr>
          <w:rFonts w:ascii="Times New Roman" w:hAnsi="Times New Roman" w:cs="Arial"/>
          <w:bCs/>
        </w:rPr>
      </w:pPr>
      <w:r w:rsidRPr="001D30C5">
        <w:rPr>
          <w:rFonts w:ascii="Times New Roman" w:hAnsi="Times New Roman" w:cs="Arial"/>
          <w:bCs/>
        </w:rPr>
        <w:t xml:space="preserve"> przelewem na rachunek bankowy Zamawiającego: Narodowy Bank Polski O/O Warszawa, </w:t>
      </w:r>
      <w:r w:rsidRPr="001D30C5">
        <w:rPr>
          <w:rFonts w:ascii="Times New Roman" w:hAnsi="Times New Roman" w:cs="Arial"/>
          <w:b/>
          <w:bCs/>
        </w:rPr>
        <w:t>nr rachunku: 26 1010 1010 0031 4413 9120 0000 z dopiskiem: „</w:t>
      </w:r>
      <w:r w:rsidR="008A11D3">
        <w:rPr>
          <w:rFonts w:ascii="Times New Roman" w:hAnsi="Times New Roman" w:cs="Arial"/>
          <w:b/>
          <w:bCs/>
        </w:rPr>
        <w:t>Winda</w:t>
      </w:r>
      <w:r w:rsidRPr="001D30C5">
        <w:rPr>
          <w:rFonts w:ascii="Times New Roman" w:hAnsi="Times New Roman" w:cs="Arial"/>
          <w:b/>
          <w:bCs/>
        </w:rPr>
        <w:t>”;</w:t>
      </w:r>
    </w:p>
    <w:p w:rsidR="001D30C5" w:rsidRPr="001D30C5" w:rsidRDefault="001F6586" w:rsidP="003C3283">
      <w:pPr>
        <w:tabs>
          <w:tab w:val="left" w:pos="0"/>
          <w:tab w:val="left" w:pos="426"/>
        </w:tabs>
        <w:spacing w:line="276" w:lineRule="auto"/>
        <w:ind w:left="709" w:hanging="992"/>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2) poręczeniach bankowych lub poręczeniach spółdzielczej kasy oszczędnościowo-   kredytowej, z tym że poręczenie kasy jest zawsze poręczeniem pieniężnym;</w:t>
      </w:r>
    </w:p>
    <w:p w:rsidR="001D30C5" w:rsidRPr="001D30C5" w:rsidRDefault="001F6586" w:rsidP="003C3283">
      <w:pPr>
        <w:tabs>
          <w:tab w:val="left" w:pos="0"/>
        </w:tabs>
        <w:spacing w:line="276" w:lineRule="auto"/>
        <w:ind w:left="459" w:hanging="57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3) gwarancjach bankowych;</w:t>
      </w:r>
    </w:p>
    <w:p w:rsidR="001D30C5" w:rsidRPr="001D30C5" w:rsidRDefault="001F6586" w:rsidP="003C3283">
      <w:pPr>
        <w:tabs>
          <w:tab w:val="left" w:pos="0"/>
        </w:tabs>
        <w:spacing w:line="276" w:lineRule="auto"/>
        <w:ind w:left="459" w:hanging="57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4) gwarancjach ubezpieczeniowych;</w:t>
      </w:r>
    </w:p>
    <w:p w:rsidR="001D30C5" w:rsidRPr="001D30C5" w:rsidRDefault="001F6586" w:rsidP="003C3283">
      <w:pPr>
        <w:tabs>
          <w:tab w:val="left" w:pos="0"/>
          <w:tab w:val="left" w:pos="426"/>
        </w:tabs>
        <w:spacing w:line="276" w:lineRule="auto"/>
        <w:ind w:left="709" w:hanging="828"/>
        <w:jc w:val="both"/>
        <w:outlineLvl w:val="2"/>
        <w:rPr>
          <w:rFonts w:ascii="Times New Roman" w:hAnsi="Times New Roman" w:cs="Arial"/>
          <w:bCs/>
        </w:rPr>
      </w:pPr>
      <w:r>
        <w:rPr>
          <w:rFonts w:ascii="Times New Roman" w:hAnsi="Times New Roman" w:cs="Arial"/>
          <w:bCs/>
        </w:rPr>
        <w:tab/>
      </w:r>
      <w:r>
        <w:rPr>
          <w:rFonts w:ascii="Times New Roman" w:hAnsi="Times New Roman" w:cs="Arial"/>
          <w:bCs/>
        </w:rPr>
        <w:tab/>
      </w:r>
      <w:r w:rsidR="001D30C5" w:rsidRPr="001D30C5">
        <w:rPr>
          <w:rFonts w:ascii="Times New Roman" w:hAnsi="Times New Roman" w:cs="Arial"/>
          <w:bCs/>
        </w:rPr>
        <w:t>5) poręczeniach udzielanych przez podmioty, o których mowa w art. 6b ust. 5 pkt 2 ustawy z dnia 9 listopada 2000 r. o utworzeniu Polskiej Agencji Rozwoju Przedsiębiorczości (Dz. U. Nr 109, poz. 1158, z późn. zm.).</w:t>
      </w:r>
    </w:p>
    <w:p w:rsidR="00C0019D" w:rsidRDefault="001D30C5" w:rsidP="00C0019D">
      <w:pPr>
        <w:spacing w:line="276" w:lineRule="auto"/>
        <w:ind w:left="459" w:hanging="459"/>
        <w:jc w:val="both"/>
        <w:rPr>
          <w:rFonts w:ascii="Times New Roman" w:hAnsi="Times New Roman"/>
        </w:rPr>
      </w:pPr>
      <w:r w:rsidRPr="001D30C5">
        <w:rPr>
          <w:rFonts w:ascii="Times New Roman" w:hAnsi="Times New Roman"/>
        </w:rPr>
        <w:t xml:space="preserve">8.4 </w:t>
      </w:r>
      <w:r w:rsidRPr="001D30C5">
        <w:rPr>
          <w:rFonts w:ascii="Times New Roman" w:hAnsi="Times New Roman"/>
          <w:b/>
        </w:rPr>
        <w:t xml:space="preserve">Wadium wnoszone w poręczeniach lub gwarancjach należy złożyć w oryginale </w:t>
      </w:r>
      <w:r w:rsidRPr="001D30C5">
        <w:rPr>
          <w:rFonts w:ascii="Times New Roman" w:hAnsi="Times New Roman"/>
        </w:rPr>
        <w:t xml:space="preserve">w siedzibie Zamawiającego ul. </w:t>
      </w:r>
      <w:r w:rsidR="007A23A8">
        <w:rPr>
          <w:rFonts w:ascii="Times New Roman" w:hAnsi="Times New Roman"/>
        </w:rPr>
        <w:t>Taborowa 33</w:t>
      </w:r>
      <w:r w:rsidRPr="001D30C5">
        <w:rPr>
          <w:rFonts w:ascii="Times New Roman" w:hAnsi="Times New Roman"/>
        </w:rPr>
        <w:t xml:space="preserve"> w Warszawie (</w:t>
      </w:r>
      <w:r w:rsidR="007A23A8">
        <w:rPr>
          <w:rFonts w:ascii="Times New Roman" w:hAnsi="Times New Roman"/>
        </w:rPr>
        <w:t>Biuro Podawcze</w:t>
      </w:r>
      <w:r w:rsidRPr="001D30C5">
        <w:rPr>
          <w:rFonts w:ascii="Times New Roman" w:hAnsi="Times New Roman"/>
        </w:rPr>
        <w:t>) w dniach od poniedziałku do piątku w godz. 8.15 – 16.00</w:t>
      </w:r>
      <w:r w:rsidR="007A23A8">
        <w:rPr>
          <w:rFonts w:ascii="Times New Roman" w:hAnsi="Times New Roman"/>
        </w:rPr>
        <w:t xml:space="preserve"> </w:t>
      </w:r>
      <w:r w:rsidR="007A23A8" w:rsidRPr="00311BDC">
        <w:rPr>
          <w:rFonts w:ascii="Times New Roman" w:hAnsi="Times New Roman"/>
        </w:rPr>
        <w:t xml:space="preserve">lub załączyć do oferty </w:t>
      </w:r>
      <w:r w:rsidR="001816F3" w:rsidRPr="00311BDC">
        <w:rPr>
          <w:rFonts w:ascii="Times New Roman" w:hAnsi="Times New Roman"/>
        </w:rPr>
        <w:t>oryginalny dokument Gwarancji/ poręczenia. W przypadku dołączenia oryginału gwarancji/ poręczenia do oferty, dokument musi być umieszczony w ofercie w sposób umożliwiający jego zwrot zgodnie z ustawą Pzp.</w:t>
      </w:r>
    </w:p>
    <w:p w:rsidR="001D30C5" w:rsidRPr="001D30C5" w:rsidRDefault="00C0019D" w:rsidP="00C0019D">
      <w:pPr>
        <w:spacing w:line="276" w:lineRule="auto"/>
        <w:jc w:val="both"/>
        <w:rPr>
          <w:rFonts w:ascii="Times New Roman" w:hAnsi="Times New Roman"/>
        </w:rPr>
      </w:pPr>
      <w:r>
        <w:rPr>
          <w:rFonts w:ascii="Times New Roman" w:hAnsi="Times New Roman"/>
        </w:rPr>
        <w:t xml:space="preserve">8.5 </w:t>
      </w:r>
      <w:r w:rsidR="001D30C5" w:rsidRPr="001D30C5">
        <w:rPr>
          <w:rFonts w:ascii="Times New Roman" w:hAnsi="Times New Roman"/>
        </w:rPr>
        <w:t xml:space="preserve">Wadium musi obejmować okres związania ofertą. </w:t>
      </w:r>
    </w:p>
    <w:p w:rsidR="001D30C5" w:rsidRPr="001D30C5" w:rsidRDefault="00C0019D" w:rsidP="00C0019D">
      <w:pPr>
        <w:spacing w:line="276" w:lineRule="auto"/>
        <w:ind w:left="459" w:hanging="459"/>
        <w:jc w:val="both"/>
        <w:outlineLvl w:val="2"/>
        <w:rPr>
          <w:rFonts w:ascii="Times New Roman" w:hAnsi="Times New Roman" w:cs="Arial"/>
          <w:bCs/>
        </w:rPr>
      </w:pPr>
      <w:r>
        <w:rPr>
          <w:rFonts w:ascii="Times New Roman" w:hAnsi="Times New Roman" w:cs="Arial"/>
          <w:bCs/>
        </w:rPr>
        <w:t>8.6</w:t>
      </w:r>
      <w:r w:rsidR="001D30C5" w:rsidRPr="001D30C5">
        <w:rPr>
          <w:rFonts w:ascii="Times New Roman" w:hAnsi="Times New Roman" w:cs="Arial"/>
          <w:bCs/>
        </w:rPr>
        <w:t xml:space="preserve"> Dok</w:t>
      </w:r>
      <w:r w:rsidR="00CB0B7A">
        <w:rPr>
          <w:rFonts w:ascii="Times New Roman" w:hAnsi="Times New Roman" w:cs="Arial"/>
          <w:bCs/>
        </w:rPr>
        <w:t>umenty, o których mowa w pkt 8.3</w:t>
      </w:r>
      <w:r w:rsidR="001D30C5" w:rsidRPr="001D30C5">
        <w:rPr>
          <w:rFonts w:ascii="Times New Roman" w:hAnsi="Times New Roman" w:cs="Arial"/>
          <w:bCs/>
        </w:rPr>
        <w:t xml:space="preserve">, muszą być podpisane przez przedstawiciela Gwaranta. Podpis winien być sporządzony w sposób umożliwiający jego identyfikację. </w:t>
      </w:r>
      <w:r w:rsidR="001D30C5" w:rsidRPr="001D30C5">
        <w:rPr>
          <w:rFonts w:ascii="Times New Roman" w:hAnsi="Times New Roman" w:cs="Arial"/>
          <w:bCs/>
        </w:rPr>
        <w:br/>
        <w:t xml:space="preserve">Z treści gwarancji winno wynikać bezwarunkowe zobowiązanie Gwaranta do wypłaty Zamawiającemu pełnej kwoty wadium w okolicznościach określonych w art. 46 ust. 4a </w:t>
      </w:r>
      <w:r w:rsidR="001D30C5" w:rsidRPr="001D30C5">
        <w:rPr>
          <w:rFonts w:ascii="Times New Roman" w:hAnsi="Times New Roman" w:cs="Arial"/>
          <w:bCs/>
        </w:rPr>
        <w:br/>
      </w:r>
      <w:r w:rsidR="001D30C5" w:rsidRPr="001D30C5">
        <w:rPr>
          <w:rFonts w:ascii="Times New Roman" w:hAnsi="Times New Roman" w:cs="Arial"/>
          <w:bCs/>
        </w:rPr>
        <w:lastRenderedPageBreak/>
        <w:t>i ust. 5 ustawy Pzp na każde pisemne żądanie zgłoszone przez Zamawiającego w terminie związania ofertą.</w:t>
      </w:r>
    </w:p>
    <w:p w:rsidR="001D30C5" w:rsidRPr="001D30C5" w:rsidRDefault="00C0019D" w:rsidP="00C0019D">
      <w:pPr>
        <w:spacing w:line="276" w:lineRule="auto"/>
        <w:ind w:left="459" w:hanging="459"/>
        <w:jc w:val="both"/>
        <w:outlineLvl w:val="2"/>
        <w:rPr>
          <w:rFonts w:ascii="Times New Roman" w:hAnsi="Times New Roman" w:cs="Arial"/>
          <w:bCs/>
        </w:rPr>
      </w:pPr>
      <w:r>
        <w:rPr>
          <w:rFonts w:ascii="Times New Roman" w:hAnsi="Times New Roman" w:cs="Arial"/>
          <w:bCs/>
        </w:rPr>
        <w:t>8.7</w:t>
      </w:r>
      <w:r w:rsidR="001D30C5" w:rsidRPr="001D30C5">
        <w:rPr>
          <w:rFonts w:ascii="Times New Roman" w:hAnsi="Times New Roman" w:cs="Arial"/>
          <w:bCs/>
        </w:rPr>
        <w:t xml:space="preserve"> Wykonawca, który nie zabezpieczy złożonej oferty wadium w wymaganej formie zostanie wykluczony z postępowania na podstawie art. 24 ust. 2 pkt 2 ustawy Pzp, a jego oferta zostanie uznana za odrzuconą (art. 24 ust. 4 ustawy Pzp).</w:t>
      </w:r>
    </w:p>
    <w:p w:rsidR="001D30C5" w:rsidRPr="001D30C5" w:rsidRDefault="001D30C5" w:rsidP="003C3283">
      <w:pPr>
        <w:spacing w:line="276" w:lineRule="auto"/>
        <w:ind w:left="459" w:hanging="578"/>
        <w:jc w:val="both"/>
        <w:outlineLvl w:val="1"/>
        <w:rPr>
          <w:rFonts w:ascii="Times New Roman" w:hAnsi="Times New Roman" w:cs="Arial"/>
          <w:bCs/>
          <w:iCs/>
        </w:rPr>
      </w:pPr>
      <w:r w:rsidRPr="001D30C5">
        <w:rPr>
          <w:rFonts w:ascii="Times New Roman" w:hAnsi="Times New Roman" w:cs="Arial"/>
          <w:bCs/>
          <w:iCs/>
        </w:rPr>
        <w:t>8.8</w:t>
      </w:r>
      <w:r w:rsidR="00C0019D">
        <w:rPr>
          <w:rFonts w:ascii="Times New Roman" w:hAnsi="Times New Roman" w:cs="Arial"/>
          <w:bCs/>
          <w:iCs/>
        </w:rPr>
        <w:t xml:space="preserve"> </w:t>
      </w:r>
      <w:r w:rsidRPr="001D30C5">
        <w:rPr>
          <w:rFonts w:ascii="Times New Roman" w:hAnsi="Times New Roman" w:cs="Arial"/>
          <w:bCs/>
          <w:iCs/>
        </w:rPr>
        <w:t>Zamawiający zwraca wadium wszystkim Wykonawcom niezwłocznie po wyborze oferty najkorzystniejszej lub unieważnieniu postępowania, z wyjątkiem Wykonawcy, którego oferta została wybrana jako najkorzystniejsza, z zastrzeżeniem  pkt 8.12 SIWZ.</w:t>
      </w:r>
    </w:p>
    <w:p w:rsidR="001D30C5" w:rsidRPr="001D30C5" w:rsidRDefault="001D30C5" w:rsidP="003C3283">
      <w:pPr>
        <w:spacing w:line="276" w:lineRule="auto"/>
        <w:ind w:left="459"/>
        <w:jc w:val="both"/>
        <w:outlineLvl w:val="1"/>
        <w:rPr>
          <w:rFonts w:ascii="Times New Roman" w:hAnsi="Times New Roman" w:cs="Arial"/>
          <w:bCs/>
          <w:iCs/>
        </w:rPr>
      </w:pPr>
      <w:r w:rsidRPr="001D30C5">
        <w:rPr>
          <w:rFonts w:ascii="Times New Roman" w:hAnsi="Times New Roman" w:cs="Arial"/>
          <w:bCs/>
          <w:iCs/>
        </w:rPr>
        <w:t>Wykonawcy, którego oferta została wybrana jako najkorzystniejsza, Zamawiający zwraca wadium niezwłocznie po zawarciu umowy w</w:t>
      </w:r>
      <w:r w:rsidR="00CD6CE8">
        <w:rPr>
          <w:rFonts w:ascii="Times New Roman" w:hAnsi="Times New Roman" w:cs="Arial"/>
          <w:bCs/>
          <w:iCs/>
        </w:rPr>
        <w:t xml:space="preserve"> sprawie zamówienia publicznego oraz wniesieniu zabezpieczenia należytego wykonania umowy.</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8.9</w:t>
      </w:r>
      <w:r w:rsidR="001D30C5" w:rsidRPr="001D30C5">
        <w:rPr>
          <w:rFonts w:ascii="Times New Roman" w:hAnsi="Times New Roman" w:cs="Arial"/>
          <w:bCs/>
          <w:iCs/>
        </w:rPr>
        <w:t xml:space="preserve"> Zamawiający zwraca niezwłocznie wadium na wniosek Wykonawcy, który wycofał ofertę przed upływem terminu składania ofert.</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8.10</w:t>
      </w:r>
      <w:r w:rsidR="001D30C5" w:rsidRPr="001D30C5">
        <w:rPr>
          <w:rFonts w:ascii="Times New Roman" w:hAnsi="Times New Roman" w:cs="Arial"/>
          <w:bCs/>
          <w:iCs/>
        </w:rPr>
        <w:t xml:space="preserve">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8.11</w:t>
      </w:r>
      <w:r w:rsidR="001D30C5" w:rsidRPr="001D30C5">
        <w:rPr>
          <w:rFonts w:ascii="Times New Roman" w:hAnsi="Times New Roman" w:cs="Arial"/>
          <w:bCs/>
          <w:iCs/>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30C5" w:rsidRPr="001D30C5" w:rsidRDefault="00C0019D" w:rsidP="003C3283">
      <w:pPr>
        <w:spacing w:line="276" w:lineRule="auto"/>
        <w:ind w:left="459" w:hanging="578"/>
        <w:jc w:val="both"/>
        <w:outlineLvl w:val="1"/>
        <w:rPr>
          <w:rFonts w:ascii="Times New Roman" w:hAnsi="Times New Roman" w:cs="Arial"/>
          <w:bCs/>
          <w:iCs/>
        </w:rPr>
      </w:pPr>
      <w:r>
        <w:rPr>
          <w:rFonts w:ascii="Times New Roman" w:hAnsi="Times New Roman" w:cs="Arial"/>
          <w:bCs/>
          <w:iCs/>
        </w:rPr>
        <w:t>8.12</w:t>
      </w:r>
      <w:r w:rsidR="001D30C5" w:rsidRPr="001D30C5">
        <w:rPr>
          <w:rFonts w:ascii="Times New Roman" w:hAnsi="Times New Roman" w:cs="Arial"/>
          <w:bCs/>
          <w:iCs/>
        </w:rPr>
        <w:t xml:space="preserve"> Zamawiający zatrzymuje wadium wraz z odsetkami, jeżeli:</w:t>
      </w:r>
    </w:p>
    <w:p w:rsidR="001D30C5" w:rsidRPr="001D30C5" w:rsidRDefault="001D30C5" w:rsidP="003C3283">
      <w:pPr>
        <w:spacing w:line="276" w:lineRule="auto"/>
        <w:ind w:left="459"/>
        <w:jc w:val="both"/>
        <w:outlineLvl w:val="1"/>
        <w:rPr>
          <w:rFonts w:ascii="Times New Roman" w:hAnsi="Times New Roman" w:cs="Arial"/>
          <w:bCs/>
          <w:iCs/>
        </w:rPr>
      </w:pPr>
      <w:r w:rsidRPr="001D30C5">
        <w:rPr>
          <w:rFonts w:ascii="Times New Roman" w:hAnsi="Times New Roman" w:cs="Arial"/>
          <w:bCs/>
          <w:iCs/>
        </w:rPr>
        <w:t>1. Wykonawca, którego oferta została wybrana:</w:t>
      </w:r>
    </w:p>
    <w:p w:rsidR="001F6586" w:rsidRDefault="001D30C5" w:rsidP="003C3283">
      <w:pPr>
        <w:numPr>
          <w:ilvl w:val="0"/>
          <w:numId w:val="7"/>
        </w:numPr>
        <w:tabs>
          <w:tab w:val="clear" w:pos="600"/>
        </w:tabs>
        <w:spacing w:line="276" w:lineRule="auto"/>
        <w:ind w:left="1134" w:hanging="425"/>
        <w:jc w:val="both"/>
        <w:outlineLvl w:val="2"/>
        <w:rPr>
          <w:rFonts w:ascii="Times New Roman" w:hAnsi="Times New Roman" w:cs="Arial"/>
          <w:bCs/>
        </w:rPr>
      </w:pPr>
      <w:r w:rsidRPr="001D30C5">
        <w:rPr>
          <w:rFonts w:ascii="Times New Roman" w:hAnsi="Times New Roman" w:cs="Arial"/>
          <w:bCs/>
        </w:rPr>
        <w:t>odmówił podpisania umowy w sprawie zamówienia publicznego na warunkach określonych w ofercie;</w:t>
      </w:r>
    </w:p>
    <w:p w:rsidR="001F6586" w:rsidRDefault="001D30C5" w:rsidP="003C3283">
      <w:pPr>
        <w:numPr>
          <w:ilvl w:val="0"/>
          <w:numId w:val="7"/>
        </w:numPr>
        <w:tabs>
          <w:tab w:val="clear" w:pos="600"/>
        </w:tabs>
        <w:spacing w:line="276" w:lineRule="auto"/>
        <w:ind w:left="1134" w:hanging="425"/>
        <w:jc w:val="both"/>
        <w:outlineLvl w:val="2"/>
        <w:rPr>
          <w:rFonts w:ascii="Times New Roman" w:hAnsi="Times New Roman" w:cs="Arial"/>
          <w:bCs/>
        </w:rPr>
      </w:pPr>
      <w:r w:rsidRPr="001F6586">
        <w:rPr>
          <w:rFonts w:ascii="Times New Roman" w:hAnsi="Times New Roman" w:cs="Arial"/>
          <w:bCs/>
        </w:rPr>
        <w:t>nie wniósł wymaganego zabezpieczenia należytego wyko</w:t>
      </w:r>
      <w:r w:rsidRPr="001F6586">
        <w:rPr>
          <w:rFonts w:ascii="Times New Roman" w:hAnsi="Times New Roman" w:cs="Arial"/>
          <w:bCs/>
        </w:rPr>
        <w:softHyphen/>
        <w:t>nania umowy;</w:t>
      </w:r>
    </w:p>
    <w:p w:rsidR="001D30C5" w:rsidRPr="001F6586" w:rsidRDefault="001D30C5" w:rsidP="003C3283">
      <w:pPr>
        <w:numPr>
          <w:ilvl w:val="0"/>
          <w:numId w:val="7"/>
        </w:numPr>
        <w:tabs>
          <w:tab w:val="clear" w:pos="600"/>
        </w:tabs>
        <w:spacing w:line="276" w:lineRule="auto"/>
        <w:ind w:left="1134" w:hanging="425"/>
        <w:jc w:val="both"/>
        <w:outlineLvl w:val="2"/>
        <w:rPr>
          <w:rFonts w:ascii="Times New Roman" w:hAnsi="Times New Roman" w:cs="Arial"/>
          <w:bCs/>
        </w:rPr>
      </w:pPr>
      <w:r w:rsidRPr="001F6586">
        <w:rPr>
          <w:rFonts w:ascii="Times New Roman" w:hAnsi="Times New Roman" w:cs="Arial"/>
          <w:bCs/>
        </w:rPr>
        <w:t>zawarcie umowy w sprawie zamówienia publicznego stało się niemożliwe z przyczyn leżących po stronie Wykonawcy.</w:t>
      </w:r>
    </w:p>
    <w:p w:rsidR="007F77DD" w:rsidRPr="001D30C5" w:rsidRDefault="001D30C5" w:rsidP="003C3283">
      <w:pPr>
        <w:spacing w:line="276" w:lineRule="auto"/>
        <w:ind w:left="709" w:hanging="250"/>
        <w:jc w:val="both"/>
        <w:rPr>
          <w:rFonts w:ascii="Times New Roman" w:hAnsi="Times New Roman"/>
        </w:rPr>
      </w:pPr>
      <w:r w:rsidRPr="001D30C5">
        <w:rPr>
          <w:rFonts w:ascii="Times New Roman" w:hAnsi="Times New Roman"/>
        </w:rPr>
        <w:t xml:space="preserve">2. </w:t>
      </w:r>
      <w:r w:rsidR="007F77DD" w:rsidRPr="001D30C5">
        <w:rPr>
          <w:rFonts w:ascii="Times New Roman" w:hAnsi="Times New Roman"/>
        </w:rPr>
        <w:t xml:space="preserve">Wykonawca w odpowiedzi na wezwanie, o którym mowa w art. 26 ust. 3, </w:t>
      </w:r>
      <w:r w:rsidR="007F77DD">
        <w:rPr>
          <w:rFonts w:ascii="Times New Roman" w:hAnsi="Times New Roman"/>
        </w:rPr>
        <w:t xml:space="preserve">z przyczyn leżących po jego stronie, </w:t>
      </w:r>
      <w:r w:rsidR="007F77DD" w:rsidRPr="001D30C5">
        <w:rPr>
          <w:rFonts w:ascii="Times New Roman" w:hAnsi="Times New Roman"/>
        </w:rPr>
        <w:t>nie złożył dokumentów lub oświadczeń, o k</w:t>
      </w:r>
      <w:r w:rsidR="007F77DD">
        <w:rPr>
          <w:rFonts w:ascii="Times New Roman" w:hAnsi="Times New Roman"/>
        </w:rPr>
        <w:t xml:space="preserve">tórych mowa w art. 25 ust. 1, </w:t>
      </w:r>
      <w:r w:rsidR="007F77DD" w:rsidRPr="001D30C5">
        <w:rPr>
          <w:rFonts w:ascii="Times New Roman" w:hAnsi="Times New Roman"/>
        </w:rPr>
        <w:t>pełnomocnictw,</w:t>
      </w:r>
      <w:r w:rsidR="007F77DD">
        <w:rPr>
          <w:rFonts w:ascii="Times New Roman" w:hAnsi="Times New Roman"/>
        </w:rPr>
        <w:t xml:space="preserve"> 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1D30C5" w:rsidRPr="001D30C5" w:rsidRDefault="001D30C5" w:rsidP="001F6586">
      <w:pPr>
        <w:spacing w:after="120"/>
        <w:ind w:left="459"/>
        <w:jc w:val="both"/>
        <w:rPr>
          <w:rFonts w:ascii="Times New Roman" w:hAnsi="Times New Roman"/>
        </w:rPr>
      </w:pPr>
    </w:p>
    <w:bookmarkEnd w:id="3"/>
    <w:p w:rsidR="006F6F3D" w:rsidRPr="006F2C55" w:rsidRDefault="00865E0D" w:rsidP="00305BF1">
      <w:pPr>
        <w:pStyle w:val="Nagwek1"/>
        <w:spacing w:before="120" w:after="120" w:line="276" w:lineRule="auto"/>
        <w:ind w:left="459" w:hanging="459"/>
        <w:rPr>
          <w:rFonts w:ascii="Times New Roman" w:hAnsi="Times New Roman"/>
        </w:rPr>
      </w:pPr>
      <w:r>
        <w:rPr>
          <w:rFonts w:ascii="Times New Roman" w:hAnsi="Times New Roman"/>
        </w:rPr>
        <w:t>9.</w:t>
      </w:r>
      <w:r w:rsidR="008E080C">
        <w:rPr>
          <w:rFonts w:ascii="Times New Roman" w:hAnsi="Times New Roman"/>
        </w:rPr>
        <w:tab/>
      </w:r>
      <w:r w:rsidR="006F6F3D" w:rsidRPr="006F2C55">
        <w:rPr>
          <w:rFonts w:ascii="Times New Roman" w:hAnsi="Times New Roman"/>
        </w:rPr>
        <w:t>TERMIN ZWIĄZANIA OFERTĄ</w:t>
      </w:r>
    </w:p>
    <w:p w:rsidR="004A3032" w:rsidRDefault="00865E0D" w:rsidP="00DE1205">
      <w:pPr>
        <w:autoSpaceDE w:val="0"/>
        <w:autoSpaceDN w:val="0"/>
        <w:adjustRightInd w:val="0"/>
        <w:spacing w:line="276" w:lineRule="auto"/>
        <w:ind w:left="459" w:hanging="459"/>
        <w:jc w:val="both"/>
        <w:rPr>
          <w:rFonts w:ascii="Times New Roman" w:hAnsi="Times New Roman"/>
        </w:rPr>
      </w:pPr>
      <w:r>
        <w:rPr>
          <w:rFonts w:ascii="Times New Roman" w:hAnsi="Times New Roman"/>
        </w:rPr>
        <w:t>9</w:t>
      </w:r>
      <w:r w:rsidR="00C0019D">
        <w:rPr>
          <w:rFonts w:ascii="Times New Roman" w:hAnsi="Times New Roman"/>
        </w:rPr>
        <w:t>.1</w:t>
      </w:r>
      <w:r w:rsidR="00775286">
        <w:rPr>
          <w:rFonts w:ascii="Times New Roman" w:hAnsi="Times New Roman"/>
        </w:rPr>
        <w:t xml:space="preserve">  </w:t>
      </w:r>
      <w:r w:rsidR="00373202" w:rsidRPr="0033481C">
        <w:rPr>
          <w:rFonts w:ascii="Times New Roman" w:hAnsi="Times New Roman"/>
        </w:rPr>
        <w:t xml:space="preserve">Wykonawca pozostaje związany ofertą przez okres </w:t>
      </w:r>
      <w:r w:rsidR="004A3032">
        <w:rPr>
          <w:rFonts w:ascii="Times New Roman" w:hAnsi="Times New Roman"/>
        </w:rPr>
        <w:t>30</w:t>
      </w:r>
      <w:r w:rsidR="00373202" w:rsidRPr="0033481C">
        <w:rPr>
          <w:rFonts w:ascii="Times New Roman" w:hAnsi="Times New Roman"/>
        </w:rPr>
        <w:t xml:space="preserve"> dni. </w:t>
      </w:r>
    </w:p>
    <w:p w:rsidR="00373202" w:rsidRPr="0033481C" w:rsidRDefault="00865E0D" w:rsidP="00DE1205">
      <w:pPr>
        <w:autoSpaceDE w:val="0"/>
        <w:autoSpaceDN w:val="0"/>
        <w:adjustRightInd w:val="0"/>
        <w:spacing w:line="276" w:lineRule="auto"/>
        <w:ind w:left="459" w:hanging="459"/>
        <w:jc w:val="both"/>
        <w:rPr>
          <w:rFonts w:ascii="Times New Roman" w:hAnsi="Times New Roman"/>
        </w:rPr>
      </w:pPr>
      <w:r>
        <w:rPr>
          <w:rFonts w:ascii="Times New Roman" w:hAnsi="Times New Roman"/>
        </w:rPr>
        <w:t>9</w:t>
      </w:r>
      <w:r w:rsidR="004A3032">
        <w:rPr>
          <w:rFonts w:ascii="Times New Roman" w:hAnsi="Times New Roman"/>
        </w:rPr>
        <w:t xml:space="preserve">.2  </w:t>
      </w:r>
      <w:r w:rsidR="00775286">
        <w:rPr>
          <w:rFonts w:ascii="Times New Roman" w:hAnsi="Times New Roman"/>
        </w:rPr>
        <w:t xml:space="preserve"> </w:t>
      </w:r>
      <w:r w:rsidR="00373202" w:rsidRPr="0033481C">
        <w:rPr>
          <w:rFonts w:ascii="Times New Roman" w:hAnsi="Times New Roman"/>
        </w:rPr>
        <w:t>Bieg terminu związania ofertą rozpoczyna się wraz z upływem terminu składania ofert.</w:t>
      </w:r>
    </w:p>
    <w:p w:rsidR="00FD54F4" w:rsidRPr="00EA6358" w:rsidRDefault="00865E0D" w:rsidP="00DE1205">
      <w:pPr>
        <w:autoSpaceDE w:val="0"/>
        <w:autoSpaceDN w:val="0"/>
        <w:adjustRightInd w:val="0"/>
        <w:spacing w:line="276" w:lineRule="auto"/>
        <w:ind w:left="459" w:hanging="459"/>
        <w:jc w:val="both"/>
        <w:rPr>
          <w:rFonts w:ascii="Times New Roman" w:hAnsi="Times New Roman"/>
        </w:rPr>
      </w:pPr>
      <w:r>
        <w:rPr>
          <w:rFonts w:ascii="Times New Roman" w:hAnsi="Times New Roman"/>
        </w:rPr>
        <w:t>9</w:t>
      </w:r>
      <w:r w:rsidR="00373202" w:rsidRPr="0033481C">
        <w:rPr>
          <w:rFonts w:ascii="Times New Roman" w:hAnsi="Times New Roman"/>
        </w:rPr>
        <w:t>.</w:t>
      </w:r>
      <w:r w:rsidR="004A3032">
        <w:rPr>
          <w:rFonts w:ascii="Times New Roman" w:hAnsi="Times New Roman"/>
        </w:rPr>
        <w:t>3</w:t>
      </w:r>
      <w:r w:rsidR="00373202" w:rsidRPr="0033481C">
        <w:rPr>
          <w:rFonts w:ascii="Times New Roman" w:hAnsi="Times New Roman"/>
        </w:rPr>
        <w:t xml:space="preserve"> Wykonawca samodzielnie lub na wniosek Zamawiającego może przedłużyć termin związania ofertą, z tym</w:t>
      </w:r>
      <w:r w:rsidR="007E24EA">
        <w:rPr>
          <w:rFonts w:ascii="Times New Roman" w:hAnsi="Times New Roman"/>
        </w:rPr>
        <w:t>,</w:t>
      </w:r>
      <w:r w:rsidR="00373202" w:rsidRPr="0033481C">
        <w:rPr>
          <w:rFonts w:ascii="Times New Roman" w:hAnsi="Times New Roman"/>
        </w:rPr>
        <w:t xml:space="preserve"> że Zamawiający może tylko raz, co najmniej na 3 dni przed upływem związania ofertą, zwrócić się do Wykonawcy o wyrażenie zgody na przedłużenie tego terminu o oznaczony okres, nie dłuższy jednak niż 60 dni.</w:t>
      </w:r>
    </w:p>
    <w:p w:rsidR="00A5116D" w:rsidRPr="00843446" w:rsidRDefault="00B13F97" w:rsidP="00305BF1">
      <w:pPr>
        <w:pStyle w:val="Nagwek1"/>
        <w:spacing w:before="120" w:after="120" w:line="276" w:lineRule="auto"/>
        <w:ind w:left="459" w:hanging="459"/>
        <w:rPr>
          <w:rFonts w:ascii="Times New Roman" w:hAnsi="Times New Roman"/>
        </w:rPr>
      </w:pPr>
      <w:r>
        <w:rPr>
          <w:rFonts w:ascii="Times New Roman" w:hAnsi="Times New Roman"/>
        </w:rPr>
        <w:lastRenderedPageBreak/>
        <w:t>1</w:t>
      </w:r>
      <w:r w:rsidR="00865E0D">
        <w:rPr>
          <w:rFonts w:ascii="Times New Roman" w:hAnsi="Times New Roman"/>
        </w:rPr>
        <w:t>0</w:t>
      </w:r>
      <w:r>
        <w:rPr>
          <w:rFonts w:ascii="Times New Roman" w:hAnsi="Times New Roman"/>
        </w:rPr>
        <w:t xml:space="preserve">. </w:t>
      </w:r>
      <w:r w:rsidR="006F6F3D" w:rsidRPr="00843446">
        <w:rPr>
          <w:rFonts w:ascii="Times New Roman" w:hAnsi="Times New Roman"/>
        </w:rPr>
        <w:t>OPIS SPOSOBU PRZYGOTOWYWANIA OFERTY</w:t>
      </w:r>
    </w:p>
    <w:p w:rsidR="001A2911" w:rsidRPr="001A2911" w:rsidRDefault="00B13F97"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rPr>
        <w:t>1</w:t>
      </w:r>
      <w:r w:rsidR="00865E0D">
        <w:rPr>
          <w:rFonts w:ascii="Times New Roman" w:hAnsi="Times New Roman"/>
        </w:rPr>
        <w:t>0</w:t>
      </w:r>
      <w:r w:rsidR="00373202" w:rsidRPr="0033481C">
        <w:rPr>
          <w:rFonts w:ascii="Times New Roman" w:hAnsi="Times New Roman"/>
        </w:rPr>
        <w:t xml:space="preserve">.1 </w:t>
      </w:r>
      <w:r w:rsidR="001A2911" w:rsidRPr="001A2911">
        <w:rPr>
          <w:rFonts w:ascii="Times New Roman" w:hAnsi="Times New Roman"/>
          <w:bCs/>
          <w:iCs/>
        </w:rPr>
        <w:t>Wykonawca może złożyć tylko jedną ofertę. Złożenie większej liczby</w:t>
      </w:r>
      <w:r w:rsidR="007F77DD">
        <w:rPr>
          <w:rFonts w:ascii="Times New Roman" w:hAnsi="Times New Roman"/>
          <w:bCs/>
          <w:iCs/>
        </w:rPr>
        <w:t xml:space="preserve"> ofert lub oferty alternatywnej</w:t>
      </w:r>
      <w:r w:rsidR="000021B8">
        <w:rPr>
          <w:rFonts w:ascii="Times New Roman" w:hAnsi="Times New Roman"/>
          <w:bCs/>
          <w:iCs/>
        </w:rPr>
        <w:t xml:space="preserve"> </w:t>
      </w:r>
      <w:r w:rsidR="001A2911" w:rsidRPr="001A2911">
        <w:rPr>
          <w:rFonts w:ascii="Times New Roman" w:hAnsi="Times New Roman"/>
          <w:bCs/>
          <w:iCs/>
        </w:rPr>
        <w:t>spowoduje odrzucenie wszystkich ofert złożonych przez danego Wykonawcę. Wykonawca nie może składać oferty na to zamówienie, jako Wykonawca indywidualny i jednocześnie jako Wykonawca ubiegający się o udzielenie zamówienia wspólnie z innymi Wykonawcami.</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10.2</w:t>
      </w:r>
      <w:r w:rsidR="001A2911" w:rsidRPr="001A2911">
        <w:rPr>
          <w:rFonts w:ascii="Times New Roman" w:hAnsi="Times New Roman"/>
          <w:bCs/>
          <w:iCs/>
        </w:rPr>
        <w:t xml:space="preserve"> Wykonawcy mogą wspólnie ubiegać się o udzielenie zamówienia. W takim przypadku Wykonawcy ustanawiają </w:t>
      </w:r>
      <w:r w:rsidR="001A2911" w:rsidRPr="001A2911">
        <w:rPr>
          <w:rFonts w:ascii="Times New Roman" w:hAnsi="Times New Roman"/>
          <w:bCs/>
          <w:iCs/>
          <w:u w:val="single"/>
        </w:rPr>
        <w:t>pełnomocnika</w:t>
      </w:r>
      <w:r w:rsidR="001A2911" w:rsidRPr="001A2911">
        <w:rPr>
          <w:rFonts w:ascii="Times New Roman" w:hAnsi="Times New Roman"/>
          <w:bCs/>
          <w:iCs/>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10.3</w:t>
      </w:r>
      <w:r w:rsidR="001A2911" w:rsidRPr="001A2911">
        <w:rPr>
          <w:rFonts w:ascii="Times New Roman" w:hAnsi="Times New Roman"/>
          <w:bCs/>
          <w:iCs/>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10.4</w:t>
      </w:r>
      <w:r w:rsidR="001A2911" w:rsidRPr="001A2911">
        <w:rPr>
          <w:rFonts w:ascii="Times New Roman" w:hAnsi="Times New Roman"/>
          <w:bCs/>
          <w:iCs/>
        </w:rPr>
        <w:t xml:space="preserve"> Oferta wraz ze stanowiącymi jej integralną część załącznikami musi być sporządzona przez Wykonawcę  ściśle według postanowień niniejszej Specyfikacji.</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10.5</w:t>
      </w:r>
      <w:r w:rsidR="001A2911" w:rsidRPr="001A2911">
        <w:rPr>
          <w:rFonts w:ascii="Times New Roman" w:hAnsi="Times New Roman"/>
          <w:bCs/>
          <w:iCs/>
        </w:rPr>
        <w:t xml:space="preserve"> Oferta musi być sporządzona według wzoru formularza oferty </w:t>
      </w:r>
      <w:r w:rsidR="001A2911" w:rsidRPr="003C3283">
        <w:rPr>
          <w:rFonts w:ascii="Times New Roman" w:hAnsi="Times New Roman"/>
          <w:bCs/>
          <w:iCs/>
        </w:rPr>
        <w:t xml:space="preserve">stanowiącego </w:t>
      </w:r>
      <w:r w:rsidR="00DD7C25" w:rsidRPr="003C3283">
        <w:rPr>
          <w:rFonts w:ascii="Times New Roman" w:hAnsi="Times New Roman"/>
          <w:b/>
          <w:bCs/>
          <w:iCs/>
        </w:rPr>
        <w:t xml:space="preserve">Załącznik </w:t>
      </w:r>
      <w:r w:rsidR="001A2911" w:rsidRPr="003C3283">
        <w:rPr>
          <w:rFonts w:ascii="Times New Roman" w:hAnsi="Times New Roman"/>
          <w:b/>
          <w:bCs/>
          <w:iCs/>
        </w:rPr>
        <w:t>n</w:t>
      </w:r>
      <w:r w:rsidR="00043F64" w:rsidRPr="003C3283">
        <w:rPr>
          <w:rFonts w:ascii="Times New Roman" w:hAnsi="Times New Roman"/>
          <w:b/>
          <w:bCs/>
          <w:iCs/>
        </w:rPr>
        <w:t xml:space="preserve">r </w:t>
      </w:r>
      <w:r w:rsidR="00761BEF">
        <w:rPr>
          <w:rFonts w:ascii="Times New Roman" w:hAnsi="Times New Roman"/>
          <w:b/>
          <w:bCs/>
          <w:iCs/>
        </w:rPr>
        <w:t>2</w:t>
      </w:r>
      <w:r w:rsidR="00CB0B7A" w:rsidRPr="003C3283">
        <w:rPr>
          <w:rFonts w:ascii="Times New Roman" w:hAnsi="Times New Roman"/>
          <w:b/>
          <w:bCs/>
          <w:iCs/>
        </w:rPr>
        <w:t xml:space="preserve"> </w:t>
      </w:r>
      <w:r w:rsidR="001A2911" w:rsidRPr="003C3283">
        <w:rPr>
          <w:rFonts w:ascii="Times New Roman" w:hAnsi="Times New Roman"/>
          <w:bCs/>
          <w:iCs/>
        </w:rPr>
        <w:t>do niniejszej Specyfikacji</w:t>
      </w:r>
      <w:r>
        <w:rPr>
          <w:rFonts w:ascii="Times New Roman" w:hAnsi="Times New Roman"/>
          <w:bCs/>
          <w:iCs/>
        </w:rPr>
        <w:t>.</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10.6</w:t>
      </w:r>
      <w:r w:rsidR="001A2911" w:rsidRPr="001A2911">
        <w:rPr>
          <w:rFonts w:ascii="Times New Roman" w:hAnsi="Times New Roman"/>
          <w:bCs/>
          <w:iCs/>
        </w:rPr>
        <w:t xml:space="preserve"> Oferta musi być napisana w języku polskim, na komputerze, maszynie do pisania lub ręcznie długopisem bądź niezmywalnym atramentem.</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10.7</w:t>
      </w:r>
      <w:r w:rsidR="001A2911" w:rsidRPr="001A2911">
        <w:rPr>
          <w:rFonts w:ascii="Times New Roman" w:hAnsi="Times New Roman"/>
          <w:bCs/>
          <w:iCs/>
        </w:rPr>
        <w:t xml:space="preserve"> 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10.8</w:t>
      </w:r>
      <w:r w:rsidR="001A2911" w:rsidRPr="001A2911">
        <w:rPr>
          <w:rFonts w:ascii="Times New Roman" w:hAnsi="Times New Roman"/>
          <w:bCs/>
          <w:iCs/>
        </w:rPr>
        <w:t xml:space="preserve"> W przypadku podpisania oferty lub załączników przez osobę bez umocowania prawnego do reprezentacji wykonawcy, dla uznania ważności, oferta musi zawierać </w:t>
      </w:r>
      <w:r w:rsidR="001A2911" w:rsidRPr="001A2911">
        <w:rPr>
          <w:rFonts w:ascii="Times New Roman" w:hAnsi="Times New Roman"/>
          <w:bCs/>
          <w:iCs/>
          <w:u w:val="single"/>
        </w:rPr>
        <w:t>oryginał stosownego pełnomocnictwa</w:t>
      </w:r>
      <w:r w:rsidR="001A2911" w:rsidRPr="001A2911">
        <w:rPr>
          <w:rFonts w:ascii="Times New Roman" w:hAnsi="Times New Roman"/>
          <w:bCs/>
          <w:iCs/>
        </w:rPr>
        <w:t xml:space="preserve"> lub </w:t>
      </w:r>
      <w:r w:rsidR="001A2911" w:rsidRPr="001A2911">
        <w:rPr>
          <w:rFonts w:ascii="Times New Roman" w:hAnsi="Times New Roman"/>
          <w:bCs/>
          <w:iCs/>
          <w:u w:val="single"/>
        </w:rPr>
        <w:t>kopię tego pełnomocnictwa potwierdzoną notarialnie</w:t>
      </w:r>
      <w:r w:rsidR="001A2911" w:rsidRPr="001A2911">
        <w:rPr>
          <w:rFonts w:ascii="Times New Roman" w:hAnsi="Times New Roman"/>
          <w:bCs/>
          <w:iCs/>
        </w:rPr>
        <w:t>.</w:t>
      </w:r>
    </w:p>
    <w:p w:rsidR="001A2911" w:rsidRPr="001A2911"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10.9</w:t>
      </w:r>
      <w:r w:rsidR="001A2911" w:rsidRPr="001A2911">
        <w:rPr>
          <w:rFonts w:ascii="Times New Roman" w:hAnsi="Times New Roman"/>
          <w:bCs/>
          <w:iCs/>
        </w:rPr>
        <w:t xml:space="preserve"> Wszelkie poprawki lub zmiany w tekście oferty muszą być parafowane przez osobę (osoby) upoważnione do podpisywania oferty. </w:t>
      </w:r>
    </w:p>
    <w:p w:rsidR="003C3283" w:rsidRDefault="001A2911" w:rsidP="00361400">
      <w:pPr>
        <w:autoSpaceDE w:val="0"/>
        <w:autoSpaceDN w:val="0"/>
        <w:adjustRightInd w:val="0"/>
        <w:spacing w:line="276" w:lineRule="auto"/>
        <w:ind w:left="567" w:hanging="567"/>
        <w:jc w:val="both"/>
        <w:rPr>
          <w:rFonts w:ascii="Times New Roman" w:hAnsi="Times New Roman"/>
          <w:bCs/>
          <w:iCs/>
        </w:rPr>
      </w:pPr>
      <w:r w:rsidRPr="001A2911">
        <w:rPr>
          <w:rFonts w:ascii="Times New Roman" w:hAnsi="Times New Roman"/>
          <w:bCs/>
          <w:iCs/>
        </w:rPr>
        <w:t>10.10 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1 ustawy z dnia 16 kwietnia 1993 o zwalczaniu nieuczciwej konkurencji”. Zaleca się, aby informacje stanowiące tajemnicę przedsiębiorstwa były trwale spięte i oddzielone od pozostałej (jawnej) części oferty. Wykonawca nie może zastrzec informacji, o których mowa w art. 86 ust. 4 ustawy Pzp.</w:t>
      </w:r>
    </w:p>
    <w:p w:rsidR="003C3283" w:rsidRPr="003C3283" w:rsidRDefault="003C3283" w:rsidP="00361400">
      <w:pPr>
        <w:autoSpaceDE w:val="0"/>
        <w:autoSpaceDN w:val="0"/>
        <w:adjustRightInd w:val="0"/>
        <w:spacing w:line="276" w:lineRule="auto"/>
        <w:ind w:left="567" w:hanging="567"/>
        <w:jc w:val="both"/>
        <w:rPr>
          <w:rFonts w:ascii="Times New Roman" w:hAnsi="Times New Roman"/>
          <w:bCs/>
          <w:iCs/>
        </w:rPr>
      </w:pPr>
      <w:r>
        <w:rPr>
          <w:rFonts w:ascii="Times New Roman" w:hAnsi="Times New Roman"/>
          <w:bCs/>
          <w:iCs/>
        </w:rPr>
        <w:t xml:space="preserve">10.11 </w:t>
      </w:r>
      <w:r w:rsidRPr="0084546D">
        <w:rPr>
          <w:rFonts w:ascii="Times New Roman" w:hAnsi="Times New Roman"/>
        </w:rPr>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rsidR="003C3283" w:rsidRPr="0084546D" w:rsidRDefault="003C3283" w:rsidP="00361400">
      <w:pPr>
        <w:spacing w:line="276" w:lineRule="auto"/>
        <w:ind w:left="567" w:hanging="567"/>
        <w:jc w:val="both"/>
        <w:rPr>
          <w:rFonts w:ascii="Times New Roman" w:hAnsi="Times New Roman"/>
        </w:rPr>
      </w:pPr>
      <w:r w:rsidRPr="0084546D">
        <w:rPr>
          <w:rFonts w:ascii="Times New Roman" w:hAnsi="Times New Roman"/>
        </w:rPr>
        <w:lastRenderedPageBreak/>
        <w:t xml:space="preserve">         Wraz z ofertą Wykonawca zobowiązany jest złożyć </w:t>
      </w:r>
      <w:r w:rsidRPr="0084546D">
        <w:rPr>
          <w:rFonts w:ascii="Times New Roman" w:hAnsi="Times New Roman"/>
          <w:b/>
        </w:rPr>
        <w:t>uzasadnienie potwierdzające, iż zastrzeżone przez Wykonawcę informacje stanowią tajemnicę przedsiębiorstwa</w:t>
      </w:r>
      <w:r w:rsidRPr="0084546D">
        <w:rPr>
          <w:rFonts w:ascii="Times New Roman" w:hAnsi="Times New Roman"/>
        </w:rPr>
        <w:t xml:space="preserve">. </w:t>
      </w:r>
    </w:p>
    <w:p w:rsidR="003C3283" w:rsidRPr="0084546D" w:rsidRDefault="003C3283" w:rsidP="00361400">
      <w:pPr>
        <w:spacing w:line="276" w:lineRule="auto"/>
        <w:ind w:left="567"/>
        <w:jc w:val="both"/>
        <w:rPr>
          <w:rFonts w:ascii="Times New Roman" w:hAnsi="Times New Roman"/>
          <w:b/>
        </w:rPr>
      </w:pPr>
      <w:r w:rsidRPr="0084546D">
        <w:rPr>
          <w:rFonts w:ascii="Times New Roman" w:hAnsi="Times New Roman"/>
        </w:rPr>
        <w:t xml:space="preserve">W przypadku, </w:t>
      </w:r>
      <w:r w:rsidRPr="0084546D">
        <w:rPr>
          <w:rFonts w:ascii="Times New Roman" w:hAnsi="Times New Roman"/>
          <w:u w:val="single"/>
        </w:rPr>
        <w:t>gdy Wykonawca wraz z dokumentami zastrzeżonymi jako tajemnica przedsiębiorstwa nie złoży uzasadnienia</w:t>
      </w:r>
      <w:r w:rsidRPr="0084546D">
        <w:rPr>
          <w:rFonts w:ascii="Times New Roman" w:hAnsi="Times New Roman"/>
        </w:rPr>
        <w:t xml:space="preserve"> potwierdzającego iż zastrzeżone przez Wykonawcę informacje stanowią tajemnicę przedsiębiorstwa, </w:t>
      </w:r>
      <w:r w:rsidRPr="0084546D">
        <w:rPr>
          <w:rFonts w:ascii="Times New Roman" w:hAnsi="Times New Roman"/>
          <w:b/>
        </w:rPr>
        <w:t xml:space="preserve">Zamawiający potraktuje te informacje jako jawne. </w:t>
      </w:r>
    </w:p>
    <w:p w:rsidR="003C3283" w:rsidRPr="00BC1F64" w:rsidRDefault="003C3283" w:rsidP="00361400">
      <w:pPr>
        <w:spacing w:line="276" w:lineRule="auto"/>
        <w:ind w:left="567" w:firstLine="142"/>
        <w:jc w:val="both"/>
        <w:rPr>
          <w:rFonts w:ascii="Times New Roman" w:hAnsi="Times New Roman"/>
          <w:b/>
        </w:rPr>
      </w:pPr>
      <w:r w:rsidRPr="0084546D">
        <w:rPr>
          <w:rFonts w:ascii="Times New Roman" w:hAnsi="Times New Roman"/>
        </w:rPr>
        <w:t xml:space="preserve">Uzasadnienie, o którym mowa </w:t>
      </w:r>
      <w:r>
        <w:rPr>
          <w:rFonts w:ascii="Times New Roman" w:hAnsi="Times New Roman"/>
        </w:rPr>
        <w:t>powyżej</w:t>
      </w:r>
      <w:r w:rsidRPr="0084546D">
        <w:rPr>
          <w:rFonts w:ascii="Times New Roman" w:hAnsi="Times New Roman"/>
        </w:rPr>
        <w:t xml:space="preserve"> musi być </w:t>
      </w:r>
      <w:r w:rsidRPr="0084546D">
        <w:rPr>
          <w:rFonts w:ascii="Times New Roman" w:hAnsi="Times New Roman"/>
          <w:b/>
        </w:rPr>
        <w:t xml:space="preserve">JAWNE. </w:t>
      </w:r>
    </w:p>
    <w:p w:rsidR="001A2911" w:rsidRPr="001A2911" w:rsidRDefault="001A2911" w:rsidP="00361400">
      <w:pPr>
        <w:autoSpaceDE w:val="0"/>
        <w:autoSpaceDN w:val="0"/>
        <w:adjustRightInd w:val="0"/>
        <w:ind w:left="567" w:hanging="567"/>
        <w:jc w:val="both"/>
        <w:rPr>
          <w:rFonts w:ascii="Times New Roman" w:hAnsi="Times New Roman"/>
          <w:bCs/>
          <w:iCs/>
        </w:rPr>
      </w:pPr>
      <w:r w:rsidRPr="001A2911">
        <w:rPr>
          <w:rFonts w:ascii="Times New Roman" w:hAnsi="Times New Roman"/>
          <w:bCs/>
          <w:iCs/>
        </w:rPr>
        <w:t>10.1</w:t>
      </w:r>
      <w:r w:rsidR="003C3283">
        <w:rPr>
          <w:rFonts w:ascii="Times New Roman" w:hAnsi="Times New Roman"/>
          <w:bCs/>
          <w:iCs/>
        </w:rPr>
        <w:t>2</w:t>
      </w:r>
      <w:r w:rsidR="00C0019D">
        <w:rPr>
          <w:rFonts w:ascii="Times New Roman" w:hAnsi="Times New Roman"/>
          <w:bCs/>
          <w:iCs/>
        </w:rPr>
        <w:t xml:space="preserve"> </w:t>
      </w:r>
      <w:r w:rsidRPr="001A2911">
        <w:rPr>
          <w:rFonts w:ascii="Times New Roman" w:hAnsi="Times New Roman"/>
          <w:bCs/>
          <w:iCs/>
        </w:rPr>
        <w:t>Wykonawca jest obowiązany wskazać w ofercie części zamówienia, których wykonanie zamierza powierzyć podwykonawcom.</w:t>
      </w:r>
    </w:p>
    <w:p w:rsidR="001A2911" w:rsidRPr="001A2911" w:rsidRDefault="00CB7E3F" w:rsidP="00361400">
      <w:pPr>
        <w:autoSpaceDE w:val="0"/>
        <w:autoSpaceDN w:val="0"/>
        <w:adjustRightInd w:val="0"/>
        <w:ind w:left="567" w:hanging="567"/>
        <w:jc w:val="both"/>
        <w:rPr>
          <w:rFonts w:ascii="Times New Roman" w:hAnsi="Times New Roman"/>
          <w:bCs/>
          <w:iCs/>
        </w:rPr>
      </w:pPr>
      <w:r>
        <w:rPr>
          <w:rFonts w:ascii="Times New Roman" w:hAnsi="Times New Roman"/>
          <w:bCs/>
          <w:iCs/>
        </w:rPr>
        <w:t>10.1</w:t>
      </w:r>
      <w:r w:rsidR="003C3283">
        <w:rPr>
          <w:rFonts w:ascii="Times New Roman" w:hAnsi="Times New Roman"/>
          <w:bCs/>
          <w:iCs/>
        </w:rPr>
        <w:t>3</w:t>
      </w:r>
      <w:r>
        <w:rPr>
          <w:rFonts w:ascii="Times New Roman" w:hAnsi="Times New Roman"/>
          <w:bCs/>
          <w:iCs/>
        </w:rPr>
        <w:t xml:space="preserve"> Do oferty należy dołączyć</w:t>
      </w:r>
      <w:r w:rsidR="001A2911" w:rsidRPr="001A2911">
        <w:rPr>
          <w:rFonts w:ascii="Times New Roman" w:hAnsi="Times New Roman"/>
          <w:bCs/>
          <w:iCs/>
        </w:rPr>
        <w:t>:</w:t>
      </w:r>
    </w:p>
    <w:p w:rsidR="00305BF1" w:rsidRPr="00305BF1" w:rsidRDefault="00305BF1" w:rsidP="00076106">
      <w:pPr>
        <w:pStyle w:val="Akapitzlist"/>
        <w:numPr>
          <w:ilvl w:val="0"/>
          <w:numId w:val="17"/>
        </w:numPr>
        <w:suppressAutoHyphens w:val="0"/>
        <w:spacing w:after="0"/>
        <w:ind w:left="993" w:hanging="426"/>
        <w:contextualSpacing/>
        <w:jc w:val="both"/>
        <w:rPr>
          <w:rFonts w:ascii="Times New Roman" w:hAnsi="Times New Roman" w:cs="Times New Roman"/>
          <w:sz w:val="24"/>
          <w:szCs w:val="24"/>
        </w:rPr>
      </w:pPr>
      <w:r w:rsidRPr="00305BF1">
        <w:rPr>
          <w:rFonts w:ascii="Times New Roman" w:hAnsi="Times New Roman" w:cs="Times New Roman"/>
          <w:sz w:val="24"/>
          <w:szCs w:val="24"/>
        </w:rPr>
        <w:t>Pełnomocnictwo, o ile prawo do reprezentowania Wykonawcy nie wynika wprost z dokumentu rejestrowego lub pełnomocnictw załączonych do oferty;</w:t>
      </w:r>
    </w:p>
    <w:p w:rsidR="00305BF1" w:rsidRPr="00305BF1" w:rsidRDefault="00305BF1" w:rsidP="00076106">
      <w:pPr>
        <w:pStyle w:val="Akapitzlist"/>
        <w:numPr>
          <w:ilvl w:val="0"/>
          <w:numId w:val="17"/>
        </w:numPr>
        <w:suppressAutoHyphens w:val="0"/>
        <w:spacing w:after="0"/>
        <w:ind w:left="993" w:hanging="426"/>
        <w:contextualSpacing/>
        <w:jc w:val="both"/>
        <w:rPr>
          <w:rFonts w:ascii="Times New Roman" w:hAnsi="Times New Roman" w:cs="Times New Roman"/>
          <w:sz w:val="24"/>
          <w:szCs w:val="24"/>
        </w:rPr>
      </w:pPr>
      <w:r w:rsidRPr="00305BF1">
        <w:rPr>
          <w:rFonts w:ascii="Times New Roman" w:hAnsi="Times New Roman" w:cs="Times New Roman"/>
          <w:sz w:val="24"/>
          <w:szCs w:val="24"/>
        </w:rPr>
        <w:t>Oświadczenia i dokumenty potwierdzających spełnianie warunków udziału w postępowaniu oraz brak podstaw do wykluczenia z postępowania zgodnie z pkt 6</w:t>
      </w:r>
      <w:r w:rsidR="00DE1205">
        <w:rPr>
          <w:rFonts w:ascii="Times New Roman" w:hAnsi="Times New Roman" w:cs="Times New Roman"/>
          <w:sz w:val="24"/>
          <w:szCs w:val="24"/>
        </w:rPr>
        <w:t xml:space="preserve">  </w:t>
      </w:r>
      <w:r>
        <w:rPr>
          <w:rFonts w:ascii="Times New Roman" w:hAnsi="Times New Roman" w:cs="Times New Roman"/>
          <w:sz w:val="24"/>
          <w:szCs w:val="24"/>
        </w:rPr>
        <w:t>SIWZ.</w:t>
      </w:r>
    </w:p>
    <w:p w:rsidR="00843446" w:rsidRPr="002154FF" w:rsidRDefault="00865E0D" w:rsidP="00305BF1">
      <w:pPr>
        <w:pStyle w:val="Nagwek1"/>
        <w:spacing w:before="120" w:after="120" w:line="276" w:lineRule="auto"/>
        <w:ind w:left="459" w:hanging="459"/>
        <w:rPr>
          <w:rFonts w:ascii="Times New Roman" w:hAnsi="Times New Roman"/>
          <w:lang w:val="pl-PL"/>
        </w:rPr>
      </w:pPr>
      <w:r>
        <w:rPr>
          <w:rFonts w:ascii="Times New Roman" w:hAnsi="Times New Roman"/>
        </w:rPr>
        <w:t>11.</w:t>
      </w:r>
      <w:r w:rsidR="004F020B">
        <w:rPr>
          <w:rFonts w:ascii="Times New Roman" w:hAnsi="Times New Roman"/>
        </w:rPr>
        <w:t xml:space="preserve"> </w:t>
      </w:r>
      <w:r w:rsidR="006F6F3D" w:rsidRPr="00843446">
        <w:rPr>
          <w:rFonts w:ascii="Times New Roman" w:hAnsi="Times New Roman"/>
        </w:rPr>
        <w:t>MIEJSCE ORAZ TERMIN SKŁADANIA I OTWARCIA OFERT</w:t>
      </w:r>
    </w:p>
    <w:p w:rsidR="007974D4" w:rsidRDefault="007974D4" w:rsidP="003C3283">
      <w:pPr>
        <w:spacing w:line="276" w:lineRule="auto"/>
        <w:ind w:left="459" w:hanging="459"/>
        <w:jc w:val="both"/>
        <w:rPr>
          <w:rFonts w:ascii="Times New Roman" w:hAnsi="Times New Roman"/>
        </w:rPr>
      </w:pPr>
      <w:r>
        <w:rPr>
          <w:rFonts w:ascii="Times New Roman" w:hAnsi="Times New Roman"/>
        </w:rPr>
        <w:t>1</w:t>
      </w:r>
      <w:r w:rsidR="00865E0D">
        <w:rPr>
          <w:rFonts w:ascii="Times New Roman" w:hAnsi="Times New Roman"/>
        </w:rPr>
        <w:t>1</w:t>
      </w:r>
      <w:r w:rsidR="00AA5C9F">
        <w:rPr>
          <w:rFonts w:ascii="Times New Roman" w:hAnsi="Times New Roman"/>
        </w:rPr>
        <w:t xml:space="preserve">.1 </w:t>
      </w:r>
      <w:r w:rsidR="00D67E7F" w:rsidRPr="00335F7F">
        <w:rPr>
          <w:rFonts w:ascii="Times New Roman" w:hAnsi="Times New Roman"/>
        </w:rPr>
        <w:t>Oferty należy składać w siedzibie Zamawiającego</w:t>
      </w:r>
      <w:r w:rsidR="00761BEF">
        <w:rPr>
          <w:rFonts w:ascii="Times New Roman" w:hAnsi="Times New Roman"/>
        </w:rPr>
        <w:t xml:space="preserve"> w </w:t>
      </w:r>
      <w:r w:rsidR="00761BEF">
        <w:rPr>
          <w:rFonts w:ascii="Times New Roman" w:hAnsi="Times New Roman"/>
          <w:b/>
        </w:rPr>
        <w:t xml:space="preserve">Warszawie </w:t>
      </w:r>
      <w:r w:rsidR="004A462A">
        <w:rPr>
          <w:rFonts w:ascii="Times New Roman" w:hAnsi="Times New Roman"/>
          <w:b/>
        </w:rPr>
        <w:t xml:space="preserve">(02-699) </w:t>
      </w:r>
      <w:r w:rsidR="00761BEF">
        <w:rPr>
          <w:rFonts w:ascii="Times New Roman" w:hAnsi="Times New Roman"/>
          <w:b/>
        </w:rPr>
        <w:t>przy</w:t>
      </w:r>
      <w:r w:rsidR="00761BEF" w:rsidRPr="00761BEF">
        <w:rPr>
          <w:rFonts w:ascii="Times New Roman" w:hAnsi="Times New Roman"/>
          <w:b/>
        </w:rPr>
        <w:t xml:space="preserve"> ul. Taborow</w:t>
      </w:r>
      <w:r w:rsidR="00761BEF">
        <w:rPr>
          <w:rFonts w:ascii="Times New Roman" w:hAnsi="Times New Roman"/>
          <w:b/>
        </w:rPr>
        <w:t>ej</w:t>
      </w:r>
      <w:r w:rsidR="00761BEF" w:rsidRPr="00761BEF">
        <w:rPr>
          <w:rFonts w:ascii="Times New Roman" w:hAnsi="Times New Roman"/>
          <w:b/>
        </w:rPr>
        <w:t xml:space="preserve"> 33</w:t>
      </w:r>
      <w:r w:rsidR="00D67E7F" w:rsidRPr="00335F7F">
        <w:rPr>
          <w:rFonts w:ascii="Times New Roman" w:hAnsi="Times New Roman"/>
        </w:rPr>
        <w:t xml:space="preserve">, w </w:t>
      </w:r>
      <w:r w:rsidR="004A462A">
        <w:rPr>
          <w:rFonts w:ascii="Times New Roman" w:hAnsi="Times New Roman"/>
        </w:rPr>
        <w:t>Biurze Podawczym</w:t>
      </w:r>
      <w:r w:rsidR="00D67E7F" w:rsidRPr="00335F7F">
        <w:rPr>
          <w:rFonts w:ascii="Times New Roman" w:hAnsi="Times New Roman"/>
        </w:rPr>
        <w:t xml:space="preserve">, </w:t>
      </w:r>
      <w:r w:rsidR="00D67E7F" w:rsidRPr="00335F7F">
        <w:rPr>
          <w:rFonts w:ascii="Times New Roman" w:hAnsi="Times New Roman"/>
          <w:b/>
        </w:rPr>
        <w:t xml:space="preserve">do dnia </w:t>
      </w:r>
      <w:r w:rsidR="00220367" w:rsidRPr="0091022F">
        <w:rPr>
          <w:rFonts w:ascii="Times New Roman" w:hAnsi="Times New Roman"/>
          <w:b/>
        </w:rPr>
        <w:t>201</w:t>
      </w:r>
      <w:r w:rsidR="00761BEF">
        <w:rPr>
          <w:rFonts w:ascii="Times New Roman" w:hAnsi="Times New Roman"/>
          <w:b/>
        </w:rPr>
        <w:t>6</w:t>
      </w:r>
      <w:r w:rsidR="009F377F" w:rsidRPr="0091022F">
        <w:rPr>
          <w:rFonts w:ascii="Times New Roman" w:hAnsi="Times New Roman"/>
          <w:b/>
        </w:rPr>
        <w:t>-</w:t>
      </w:r>
      <w:r w:rsidR="002657CF">
        <w:rPr>
          <w:rFonts w:ascii="Times New Roman" w:hAnsi="Times New Roman"/>
          <w:b/>
        </w:rPr>
        <w:t>01-27</w:t>
      </w:r>
      <w:r w:rsidR="00D67E7F" w:rsidRPr="00335F7F">
        <w:rPr>
          <w:rFonts w:ascii="Times New Roman" w:hAnsi="Times New Roman"/>
          <w:b/>
        </w:rPr>
        <w:t xml:space="preserve">  do </w:t>
      </w:r>
      <w:r w:rsidR="005E79AB">
        <w:rPr>
          <w:rFonts w:ascii="Times New Roman" w:hAnsi="Times New Roman"/>
          <w:b/>
        </w:rPr>
        <w:t>godz. 11</w:t>
      </w:r>
      <w:r w:rsidR="00F51EDC">
        <w:rPr>
          <w:rFonts w:ascii="Times New Roman" w:hAnsi="Times New Roman"/>
          <w:b/>
        </w:rPr>
        <w:t>.00.</w:t>
      </w:r>
    </w:p>
    <w:p w:rsidR="00D67E7F" w:rsidRPr="0062757F" w:rsidRDefault="007974D4" w:rsidP="003C3283">
      <w:pPr>
        <w:spacing w:line="276" w:lineRule="auto"/>
        <w:ind w:left="459" w:hanging="459"/>
        <w:jc w:val="both"/>
        <w:rPr>
          <w:rFonts w:ascii="Times New Roman" w:hAnsi="Times New Roman"/>
          <w:b/>
          <w:bCs/>
        </w:rPr>
      </w:pPr>
      <w:r>
        <w:rPr>
          <w:rFonts w:ascii="Times New Roman" w:hAnsi="Times New Roman"/>
        </w:rPr>
        <w:t>1</w:t>
      </w:r>
      <w:r w:rsidR="00865E0D">
        <w:rPr>
          <w:rFonts w:ascii="Times New Roman" w:hAnsi="Times New Roman"/>
        </w:rPr>
        <w:t>1</w:t>
      </w:r>
      <w:r w:rsidR="00AA5C9F">
        <w:rPr>
          <w:rFonts w:ascii="Times New Roman" w:hAnsi="Times New Roman"/>
        </w:rPr>
        <w:t xml:space="preserve">.2 </w:t>
      </w:r>
      <w:r w:rsidR="00D67E7F" w:rsidRPr="00335F7F">
        <w:rPr>
          <w:rFonts w:ascii="Times New Roman" w:hAnsi="Times New Roman"/>
        </w:rPr>
        <w:t>Wykonawca zamieszcza ofertę w kopercie oznaczonej nazwą i adresem Zamawiającego oraz opisaną w następujący sposób: „</w:t>
      </w:r>
      <w:r w:rsidR="00D67E7F" w:rsidRPr="0062757F">
        <w:rPr>
          <w:rFonts w:ascii="Times New Roman" w:hAnsi="Times New Roman"/>
          <w:b/>
          <w:bCs/>
        </w:rPr>
        <w:t>Oferta na</w:t>
      </w:r>
      <w:r w:rsidR="007375AB" w:rsidRPr="004F020B">
        <w:rPr>
          <w:rFonts w:ascii="Times New Roman" w:hAnsi="Times New Roman"/>
          <w:b/>
          <w:bCs/>
        </w:rPr>
        <w:t xml:space="preserve"> </w:t>
      </w:r>
      <w:r w:rsidR="00761BEF" w:rsidRPr="00761BEF">
        <w:rPr>
          <w:rFonts w:ascii="Times New Roman" w:hAnsi="Times New Roman"/>
          <w:b/>
          <w:bCs/>
        </w:rPr>
        <w:t>zaprojektowanie, wykonanie, dostawa i zainstalowanie windy osobowej dostosowanej do potrzeb przewozu osób niepełnosprawnych w siedzibie Urzędu do Spraw Cudzoziemców w Warszawie, przy ul. Koszykowej 16</w:t>
      </w:r>
      <w:r w:rsidR="00CB7E3F" w:rsidRPr="00CB7E3F">
        <w:rPr>
          <w:rFonts w:ascii="Times New Roman" w:hAnsi="Times New Roman"/>
          <w:b/>
          <w:bCs/>
        </w:rPr>
        <w:t xml:space="preserve">” </w:t>
      </w:r>
      <w:r w:rsidR="00D67E7F" w:rsidRPr="0062757F">
        <w:rPr>
          <w:rFonts w:ascii="Times New Roman" w:hAnsi="Times New Roman"/>
          <w:b/>
        </w:rPr>
        <w:t xml:space="preserve">NIE OTWIERAĆ przed </w:t>
      </w:r>
      <w:r w:rsidR="00220367" w:rsidRPr="0062757F">
        <w:rPr>
          <w:rFonts w:ascii="Times New Roman" w:hAnsi="Times New Roman"/>
          <w:b/>
        </w:rPr>
        <w:t>201</w:t>
      </w:r>
      <w:r w:rsidR="00761BEF">
        <w:rPr>
          <w:rFonts w:ascii="Times New Roman" w:hAnsi="Times New Roman"/>
          <w:b/>
        </w:rPr>
        <w:t>6</w:t>
      </w:r>
      <w:r w:rsidR="006C18F6">
        <w:rPr>
          <w:rFonts w:ascii="Times New Roman" w:hAnsi="Times New Roman"/>
          <w:b/>
        </w:rPr>
        <w:t>-</w:t>
      </w:r>
      <w:r w:rsidR="002657CF">
        <w:rPr>
          <w:rFonts w:ascii="Times New Roman" w:hAnsi="Times New Roman"/>
          <w:b/>
        </w:rPr>
        <w:t>01-27</w:t>
      </w:r>
      <w:r w:rsidR="00F51EDC">
        <w:rPr>
          <w:rFonts w:ascii="Times New Roman" w:hAnsi="Times New Roman"/>
          <w:b/>
        </w:rPr>
        <w:t xml:space="preserve"> </w:t>
      </w:r>
      <w:r w:rsidR="00D67E7F" w:rsidRPr="0062757F">
        <w:rPr>
          <w:rFonts w:ascii="Times New Roman" w:hAnsi="Times New Roman"/>
          <w:b/>
        </w:rPr>
        <w:t>godz.</w:t>
      </w:r>
      <w:r w:rsidR="005E79AB">
        <w:rPr>
          <w:rFonts w:ascii="Times New Roman" w:hAnsi="Times New Roman"/>
          <w:b/>
        </w:rPr>
        <w:t xml:space="preserve"> 11</w:t>
      </w:r>
      <w:r w:rsidR="00F51EDC">
        <w:rPr>
          <w:rFonts w:ascii="Times New Roman" w:hAnsi="Times New Roman"/>
          <w:b/>
        </w:rPr>
        <w:t>.</w:t>
      </w:r>
      <w:r w:rsidR="00A5144E">
        <w:rPr>
          <w:rFonts w:ascii="Times New Roman" w:hAnsi="Times New Roman"/>
          <w:b/>
        </w:rPr>
        <w:t>3</w:t>
      </w:r>
      <w:r w:rsidR="00F51EDC">
        <w:rPr>
          <w:rFonts w:ascii="Times New Roman" w:hAnsi="Times New Roman"/>
          <w:b/>
        </w:rPr>
        <w:t>0</w:t>
      </w:r>
      <w:r w:rsidR="00D67E7F" w:rsidRPr="0062757F">
        <w:rPr>
          <w:rFonts w:ascii="Times New Roman" w:hAnsi="Times New Roman"/>
        </w:rPr>
        <w:t>”.</w:t>
      </w:r>
    </w:p>
    <w:p w:rsidR="00D67E7F" w:rsidRPr="00335F7F" w:rsidRDefault="00335F7F" w:rsidP="003C3283">
      <w:pPr>
        <w:spacing w:line="276" w:lineRule="auto"/>
        <w:ind w:left="459" w:hanging="459"/>
        <w:jc w:val="both"/>
        <w:rPr>
          <w:rFonts w:ascii="Times New Roman" w:eastAsia="Arial Unicode MS" w:hAnsi="Times New Roman"/>
        </w:rPr>
      </w:pPr>
      <w:r>
        <w:rPr>
          <w:rFonts w:ascii="Times New Roman" w:eastAsia="Arial Unicode MS" w:hAnsi="Times New Roman"/>
        </w:rPr>
        <w:t>1</w:t>
      </w:r>
      <w:r w:rsidR="00865E0D">
        <w:rPr>
          <w:rFonts w:ascii="Times New Roman" w:eastAsia="Arial Unicode MS" w:hAnsi="Times New Roman"/>
        </w:rPr>
        <w:t>1</w:t>
      </w:r>
      <w:r w:rsidR="00AA5C9F">
        <w:rPr>
          <w:rFonts w:ascii="Times New Roman" w:eastAsia="Arial Unicode MS" w:hAnsi="Times New Roman"/>
        </w:rPr>
        <w:t xml:space="preserve">.3 </w:t>
      </w:r>
      <w:r w:rsidR="00A2418E" w:rsidRPr="00A2418E">
        <w:rPr>
          <w:rFonts w:ascii="Times New Roman" w:eastAsia="Arial Unicode MS" w:hAnsi="Times New Roman"/>
        </w:rPr>
        <w:t xml:space="preserve">Kopertę należy ponadto opisać danymi Wykonawcy </w:t>
      </w:r>
      <w:r w:rsidR="001976E0">
        <w:rPr>
          <w:rFonts w:ascii="Times New Roman" w:eastAsia="Arial Unicode MS" w:hAnsi="Times New Roman"/>
        </w:rPr>
        <w:t>(nazwa</w:t>
      </w:r>
      <w:r w:rsidR="001976E0" w:rsidRPr="001976E0">
        <w:rPr>
          <w:rFonts w:ascii="Times New Roman" w:eastAsia="Arial Unicode MS" w:hAnsi="Times New Roman"/>
        </w:rPr>
        <w:t xml:space="preserve"> i adres Wykonawcy</w:t>
      </w:r>
      <w:r w:rsidR="001976E0">
        <w:rPr>
          <w:rFonts w:ascii="Times New Roman" w:eastAsia="Arial Unicode MS" w:hAnsi="Times New Roman"/>
        </w:rPr>
        <w:t>)</w:t>
      </w:r>
      <w:r w:rsidR="001976E0" w:rsidRPr="001976E0">
        <w:rPr>
          <w:rFonts w:ascii="Times New Roman" w:eastAsia="Arial Unicode MS" w:hAnsi="Times New Roman"/>
        </w:rPr>
        <w:t xml:space="preserve"> </w:t>
      </w:r>
      <w:r w:rsidR="00A2418E" w:rsidRPr="00A2418E">
        <w:rPr>
          <w:rFonts w:ascii="Times New Roman" w:eastAsia="Arial Unicode MS" w:hAnsi="Times New Roman"/>
        </w:rPr>
        <w:t>by umożliwić zwrot oferty w przypadku dostarczenia jej Zamawiającemu po terminie.</w:t>
      </w:r>
    </w:p>
    <w:p w:rsidR="00D67E7F" w:rsidRDefault="00335F7F" w:rsidP="003C3283">
      <w:pPr>
        <w:spacing w:line="276" w:lineRule="auto"/>
        <w:ind w:left="459" w:hanging="459"/>
        <w:jc w:val="both"/>
        <w:rPr>
          <w:rFonts w:ascii="Times New Roman" w:hAnsi="Times New Roman"/>
        </w:rPr>
      </w:pPr>
      <w:r>
        <w:rPr>
          <w:rFonts w:ascii="Times New Roman" w:hAnsi="Times New Roman"/>
        </w:rPr>
        <w:t>1</w:t>
      </w:r>
      <w:r w:rsidR="00865E0D">
        <w:rPr>
          <w:rFonts w:ascii="Times New Roman" w:hAnsi="Times New Roman"/>
        </w:rPr>
        <w:t>1</w:t>
      </w:r>
      <w:r w:rsidR="00AA5C9F">
        <w:rPr>
          <w:rFonts w:ascii="Times New Roman" w:hAnsi="Times New Roman"/>
        </w:rPr>
        <w:t xml:space="preserve">.4 </w:t>
      </w:r>
      <w:r w:rsidR="00A2418E" w:rsidRPr="00A2418E">
        <w:rPr>
          <w:rFonts w:ascii="Times New Roman" w:hAnsi="Times New Roman"/>
        </w:rPr>
        <w:t>Wykonawca może wpro</w:t>
      </w:r>
      <w:r w:rsidR="00D63148">
        <w:rPr>
          <w:rFonts w:ascii="Times New Roman" w:hAnsi="Times New Roman"/>
        </w:rPr>
        <w:t>wadzić zmiany</w:t>
      </w:r>
      <w:r w:rsidR="00A2418E" w:rsidRPr="00A2418E">
        <w:rPr>
          <w:rFonts w:ascii="Times New Roman" w:hAnsi="Times New Roman"/>
        </w:rPr>
        <w:t xml:space="preserve">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sidR="00865E0D">
        <w:rPr>
          <w:rFonts w:ascii="Times New Roman" w:hAnsi="Times New Roman"/>
        </w:rPr>
        <w:t>1</w:t>
      </w:r>
      <w:r w:rsidR="00A2418E" w:rsidRPr="00A2418E">
        <w:rPr>
          <w:rFonts w:ascii="Times New Roman" w:hAnsi="Times New Roman"/>
        </w:rPr>
        <w:t>.2</w:t>
      </w:r>
      <w:r w:rsidR="00865E0D">
        <w:rPr>
          <w:rFonts w:ascii="Times New Roman" w:hAnsi="Times New Roman"/>
        </w:rPr>
        <w:t xml:space="preserve"> i 11</w:t>
      </w:r>
      <w:r w:rsidR="006328CC">
        <w:rPr>
          <w:rFonts w:ascii="Times New Roman" w:hAnsi="Times New Roman"/>
        </w:rPr>
        <w:t>.3</w:t>
      </w:r>
      <w:r w:rsidR="00A2418E" w:rsidRPr="00A2418E">
        <w:rPr>
          <w:rFonts w:ascii="Times New Roman" w:hAnsi="Times New Roman"/>
        </w:rPr>
        <w:t xml:space="preserve"> oraz dodatkowo oznaczone słowami „ZMIANA” lub „WYCOFANIE”.</w:t>
      </w:r>
    </w:p>
    <w:p w:rsidR="00D63148" w:rsidRDefault="00206A62" w:rsidP="00361400">
      <w:pPr>
        <w:pStyle w:val="Nagwek2"/>
        <w:spacing w:line="276" w:lineRule="auto"/>
        <w:ind w:left="459" w:hanging="459"/>
        <w:jc w:val="both"/>
        <w:rPr>
          <w:rFonts w:ascii="Times New Roman" w:hAnsi="Times New Roman"/>
          <w:b w:val="0"/>
        </w:rPr>
      </w:pPr>
      <w:r>
        <w:rPr>
          <w:rFonts w:ascii="Times New Roman" w:hAnsi="Times New Roman"/>
          <w:b w:val="0"/>
        </w:rPr>
        <w:t>1</w:t>
      </w:r>
      <w:r w:rsidR="00865E0D">
        <w:rPr>
          <w:rFonts w:ascii="Times New Roman" w:hAnsi="Times New Roman"/>
          <w:b w:val="0"/>
        </w:rPr>
        <w:t>1</w:t>
      </w:r>
      <w:r w:rsidR="00BC1F64">
        <w:rPr>
          <w:rFonts w:ascii="Times New Roman" w:hAnsi="Times New Roman"/>
          <w:b w:val="0"/>
        </w:rPr>
        <w:t>.</w:t>
      </w:r>
      <w:r w:rsidR="003C3283">
        <w:rPr>
          <w:rFonts w:ascii="Times New Roman" w:hAnsi="Times New Roman"/>
          <w:b w:val="0"/>
        </w:rPr>
        <w:t>5</w:t>
      </w:r>
      <w:r w:rsidR="00AA5C9F">
        <w:rPr>
          <w:rFonts w:ascii="Times New Roman" w:hAnsi="Times New Roman"/>
          <w:b w:val="0"/>
        </w:rPr>
        <w:t xml:space="preserve"> </w:t>
      </w:r>
      <w:r w:rsidR="00D63148" w:rsidRPr="00FE3771">
        <w:rPr>
          <w:rFonts w:ascii="Times New Roman" w:hAnsi="Times New Roman"/>
          <w:b w:val="0"/>
        </w:rPr>
        <w:t>Oferty otrzymane przez Zamawiającego po terminie składania ofert zostaną zwrócone Wykonawcom niezwłoczni</w:t>
      </w:r>
      <w:r w:rsidR="00A442EC">
        <w:rPr>
          <w:rFonts w:ascii="Times New Roman" w:hAnsi="Times New Roman"/>
          <w:b w:val="0"/>
        </w:rPr>
        <w:t>e.</w:t>
      </w:r>
    </w:p>
    <w:p w:rsidR="00D67E7F" w:rsidRPr="007974D4" w:rsidRDefault="00A2418E" w:rsidP="00361400">
      <w:pPr>
        <w:pStyle w:val="Nagwek2"/>
        <w:spacing w:line="276" w:lineRule="auto"/>
        <w:ind w:left="459" w:hanging="459"/>
        <w:jc w:val="both"/>
        <w:rPr>
          <w:rFonts w:ascii="Times New Roman" w:hAnsi="Times New Roman"/>
        </w:rPr>
      </w:pPr>
      <w:r>
        <w:rPr>
          <w:rFonts w:ascii="Times New Roman" w:hAnsi="Times New Roman"/>
          <w:b w:val="0"/>
        </w:rPr>
        <w:t>1</w:t>
      </w:r>
      <w:r w:rsidR="00865E0D">
        <w:rPr>
          <w:rFonts w:ascii="Times New Roman" w:hAnsi="Times New Roman"/>
          <w:b w:val="0"/>
        </w:rPr>
        <w:t>1</w:t>
      </w:r>
      <w:r w:rsidR="00BC1F64">
        <w:rPr>
          <w:rFonts w:ascii="Times New Roman" w:hAnsi="Times New Roman"/>
          <w:b w:val="0"/>
        </w:rPr>
        <w:t>.</w:t>
      </w:r>
      <w:r w:rsidR="003C3283">
        <w:rPr>
          <w:rFonts w:ascii="Times New Roman" w:hAnsi="Times New Roman"/>
          <w:b w:val="0"/>
        </w:rPr>
        <w:t>6</w:t>
      </w:r>
      <w:r>
        <w:rPr>
          <w:rFonts w:ascii="Times New Roman" w:hAnsi="Times New Roman"/>
          <w:b w:val="0"/>
        </w:rPr>
        <w:t xml:space="preserve"> </w:t>
      </w:r>
      <w:r w:rsidRPr="00A2418E">
        <w:rPr>
          <w:rFonts w:ascii="Times New Roman" w:hAnsi="Times New Roman"/>
          <w:b w:val="0"/>
        </w:rPr>
        <w:t xml:space="preserve">Zamawiający otworzy oferty w obecności Wykonawców, którzy zechcą przybyć w dniu </w:t>
      </w:r>
      <w:r w:rsidR="006650D8" w:rsidRPr="009A4FEC">
        <w:rPr>
          <w:rFonts w:ascii="Times New Roman" w:hAnsi="Times New Roman"/>
        </w:rPr>
        <w:t>201</w:t>
      </w:r>
      <w:r w:rsidR="004A462A">
        <w:rPr>
          <w:rFonts w:ascii="Times New Roman" w:hAnsi="Times New Roman"/>
        </w:rPr>
        <w:t>6</w:t>
      </w:r>
      <w:r w:rsidR="006C18F6" w:rsidRPr="009A4FEC">
        <w:rPr>
          <w:rFonts w:ascii="Times New Roman" w:hAnsi="Times New Roman"/>
        </w:rPr>
        <w:t>-</w:t>
      </w:r>
      <w:r w:rsidR="002657CF">
        <w:rPr>
          <w:rFonts w:ascii="Times New Roman" w:hAnsi="Times New Roman"/>
        </w:rPr>
        <w:t>01-27</w:t>
      </w:r>
      <w:r w:rsidR="003F40C0">
        <w:rPr>
          <w:rFonts w:ascii="Times New Roman" w:hAnsi="Times New Roman"/>
        </w:rPr>
        <w:t xml:space="preserve"> </w:t>
      </w:r>
      <w:r w:rsidR="005E79AB">
        <w:rPr>
          <w:rFonts w:ascii="Times New Roman" w:hAnsi="Times New Roman"/>
        </w:rPr>
        <w:t>o godz. 11</w:t>
      </w:r>
      <w:r w:rsidR="00F51EDC" w:rsidRPr="009A4FEC">
        <w:rPr>
          <w:rFonts w:ascii="Times New Roman" w:hAnsi="Times New Roman"/>
        </w:rPr>
        <w:t>.</w:t>
      </w:r>
      <w:r w:rsidR="00A5144E">
        <w:rPr>
          <w:rFonts w:ascii="Times New Roman" w:hAnsi="Times New Roman"/>
        </w:rPr>
        <w:t>30</w:t>
      </w:r>
      <w:r w:rsidRPr="009A4FEC">
        <w:rPr>
          <w:rFonts w:ascii="Times New Roman" w:hAnsi="Times New Roman"/>
        </w:rPr>
        <w:t>, w siedzibie Zamawiającego</w:t>
      </w:r>
      <w:r w:rsidR="004A462A">
        <w:rPr>
          <w:rFonts w:ascii="Times New Roman" w:hAnsi="Times New Roman"/>
        </w:rPr>
        <w:t xml:space="preserve"> w Warszawie</w:t>
      </w:r>
      <w:r w:rsidR="004A462A" w:rsidRPr="004A462A">
        <w:rPr>
          <w:rFonts w:ascii="Times New Roman" w:eastAsia="Times New Roman" w:hAnsi="Times New Roman"/>
          <w:bCs w:val="0"/>
        </w:rPr>
        <w:t xml:space="preserve"> </w:t>
      </w:r>
      <w:r w:rsidR="004A462A" w:rsidRPr="004A462A">
        <w:rPr>
          <w:rFonts w:ascii="Times New Roman" w:hAnsi="Times New Roman"/>
        </w:rPr>
        <w:t>przy ul. Taborowej 33</w:t>
      </w:r>
      <w:r w:rsidR="002657CF">
        <w:rPr>
          <w:rFonts w:ascii="Times New Roman" w:hAnsi="Times New Roman"/>
        </w:rPr>
        <w:t>.</w:t>
      </w:r>
    </w:p>
    <w:p w:rsidR="00E44C6A" w:rsidRDefault="00B87B0D" w:rsidP="00305BF1">
      <w:pPr>
        <w:pStyle w:val="Nagwek1"/>
        <w:spacing w:before="120" w:after="120" w:line="276" w:lineRule="auto"/>
        <w:ind w:left="459" w:hanging="459"/>
        <w:rPr>
          <w:rFonts w:ascii="Times New Roman" w:hAnsi="Times New Roman"/>
          <w:lang w:val="pl-PL"/>
        </w:rPr>
      </w:pPr>
      <w:r>
        <w:rPr>
          <w:rFonts w:ascii="Times New Roman" w:hAnsi="Times New Roman"/>
        </w:rPr>
        <w:t>1</w:t>
      </w:r>
      <w:r w:rsidR="00865E0D">
        <w:rPr>
          <w:rFonts w:ascii="Times New Roman" w:hAnsi="Times New Roman"/>
        </w:rPr>
        <w:t>2.</w:t>
      </w:r>
      <w:r w:rsidR="00295575">
        <w:rPr>
          <w:rFonts w:ascii="Times New Roman" w:hAnsi="Times New Roman"/>
        </w:rPr>
        <w:t xml:space="preserve">      </w:t>
      </w:r>
      <w:r w:rsidR="006F6F3D" w:rsidRPr="00843446">
        <w:rPr>
          <w:rFonts w:ascii="Times New Roman" w:hAnsi="Times New Roman"/>
        </w:rPr>
        <w:t>OPIS SPOSOBU OBLICZENIA CENY</w:t>
      </w:r>
    </w:p>
    <w:p w:rsidR="007E10A0" w:rsidRDefault="00B87B0D" w:rsidP="00305BF1">
      <w:pPr>
        <w:spacing w:before="60" w:after="120"/>
        <w:ind w:left="459" w:hanging="459"/>
        <w:jc w:val="both"/>
        <w:rPr>
          <w:rFonts w:ascii="Times New Roman" w:hAnsi="Times New Roman"/>
        </w:rPr>
      </w:pPr>
      <w:r w:rsidRPr="00AA5C9F">
        <w:rPr>
          <w:rFonts w:ascii="Times New Roman" w:hAnsi="Times New Roman"/>
        </w:rPr>
        <w:t>1</w:t>
      </w:r>
      <w:r w:rsidR="00865E0D" w:rsidRPr="00AA5C9F">
        <w:rPr>
          <w:rFonts w:ascii="Times New Roman" w:hAnsi="Times New Roman"/>
        </w:rPr>
        <w:t>2</w:t>
      </w:r>
      <w:r w:rsidR="00295575" w:rsidRPr="00AA5C9F">
        <w:rPr>
          <w:rFonts w:ascii="Times New Roman" w:hAnsi="Times New Roman"/>
        </w:rPr>
        <w:t xml:space="preserve">.1 </w:t>
      </w:r>
      <w:r w:rsidR="006F6F3D" w:rsidRPr="00AA5C9F">
        <w:rPr>
          <w:rFonts w:ascii="Times New Roman" w:hAnsi="Times New Roman"/>
        </w:rPr>
        <w:t xml:space="preserve">W formularzu ofertowym </w:t>
      </w:r>
      <w:r w:rsidR="0046226D" w:rsidRPr="002C3F5B">
        <w:rPr>
          <w:rFonts w:ascii="Times New Roman" w:hAnsi="Times New Roman"/>
        </w:rPr>
        <w:t>(</w:t>
      </w:r>
      <w:r w:rsidR="002C3F5B" w:rsidRPr="005339FF">
        <w:rPr>
          <w:rFonts w:ascii="Times New Roman" w:hAnsi="Times New Roman"/>
          <w:b/>
        </w:rPr>
        <w:t xml:space="preserve">załącznik nr </w:t>
      </w:r>
      <w:r w:rsidR="004A462A">
        <w:rPr>
          <w:rFonts w:ascii="Times New Roman" w:hAnsi="Times New Roman"/>
          <w:b/>
        </w:rPr>
        <w:t>2</w:t>
      </w:r>
      <w:r w:rsidR="002C3F5B" w:rsidRPr="005339FF">
        <w:rPr>
          <w:rFonts w:ascii="Times New Roman" w:hAnsi="Times New Roman"/>
          <w:b/>
        </w:rPr>
        <w:t xml:space="preserve"> </w:t>
      </w:r>
      <w:r w:rsidR="0046226D" w:rsidRPr="005339FF">
        <w:rPr>
          <w:rFonts w:ascii="Times New Roman" w:hAnsi="Times New Roman"/>
          <w:b/>
        </w:rPr>
        <w:t>do SIWZ</w:t>
      </w:r>
      <w:r w:rsidR="0046226D" w:rsidRPr="002C3F5B">
        <w:rPr>
          <w:rFonts w:ascii="Times New Roman" w:hAnsi="Times New Roman"/>
        </w:rPr>
        <w:t xml:space="preserve">) </w:t>
      </w:r>
      <w:r w:rsidR="006F6F3D" w:rsidRPr="002C3F5B">
        <w:rPr>
          <w:rFonts w:ascii="Times New Roman" w:hAnsi="Times New Roman"/>
        </w:rPr>
        <w:t xml:space="preserve">należy podać </w:t>
      </w:r>
      <w:r w:rsidR="00C309D4" w:rsidRPr="002C3F5B">
        <w:rPr>
          <w:rFonts w:ascii="Times New Roman" w:hAnsi="Times New Roman"/>
        </w:rPr>
        <w:t xml:space="preserve">ryczałtową </w:t>
      </w:r>
      <w:r w:rsidR="00AA5C9F" w:rsidRPr="002C3F5B">
        <w:rPr>
          <w:rFonts w:ascii="Times New Roman" w:hAnsi="Times New Roman"/>
        </w:rPr>
        <w:t>cenę</w:t>
      </w:r>
      <w:r w:rsidR="00185FA2" w:rsidRPr="002C3F5B">
        <w:rPr>
          <w:rFonts w:ascii="Times New Roman" w:hAnsi="Times New Roman"/>
        </w:rPr>
        <w:t xml:space="preserve"> brutto</w:t>
      </w:r>
      <w:r w:rsidR="006650D8" w:rsidRPr="002C3F5B">
        <w:rPr>
          <w:rFonts w:ascii="Times New Roman" w:hAnsi="Times New Roman"/>
        </w:rPr>
        <w:t xml:space="preserve"> za</w:t>
      </w:r>
      <w:r w:rsidR="00185FA2" w:rsidRPr="002C3F5B">
        <w:rPr>
          <w:rFonts w:ascii="Times New Roman" w:hAnsi="Times New Roman"/>
        </w:rPr>
        <w:t xml:space="preserve"> </w:t>
      </w:r>
      <w:r w:rsidR="006650D8" w:rsidRPr="002C3F5B">
        <w:rPr>
          <w:rFonts w:ascii="Times New Roman" w:hAnsi="Times New Roman"/>
        </w:rPr>
        <w:t>wykonanie całości przedmiotu zamówienia</w:t>
      </w:r>
      <w:r w:rsidR="005545C1">
        <w:rPr>
          <w:rFonts w:ascii="Times New Roman" w:hAnsi="Times New Roman"/>
        </w:rPr>
        <w:t xml:space="preserve"> oraz cenę za wykonanie Etapu I i II</w:t>
      </w:r>
      <w:r w:rsidR="00FE586D">
        <w:rPr>
          <w:rFonts w:ascii="Times New Roman" w:hAnsi="Times New Roman"/>
        </w:rPr>
        <w:t>.</w:t>
      </w:r>
    </w:p>
    <w:p w:rsidR="00187BAD" w:rsidRDefault="00B87B0D" w:rsidP="00305BF1">
      <w:pPr>
        <w:spacing w:before="60" w:after="120"/>
        <w:ind w:left="459" w:hanging="459"/>
        <w:jc w:val="both"/>
        <w:rPr>
          <w:rFonts w:ascii="Times New Roman" w:hAnsi="Times New Roman"/>
          <w:bCs/>
          <w:iCs/>
          <w:color w:val="000000"/>
        </w:rPr>
      </w:pPr>
      <w:r>
        <w:rPr>
          <w:rFonts w:ascii="Times New Roman" w:hAnsi="Times New Roman"/>
          <w:bCs/>
          <w:iCs/>
        </w:rPr>
        <w:t>1</w:t>
      </w:r>
      <w:r w:rsidR="00865E0D">
        <w:rPr>
          <w:rFonts w:ascii="Times New Roman" w:hAnsi="Times New Roman"/>
          <w:bCs/>
          <w:iCs/>
        </w:rPr>
        <w:t>2</w:t>
      </w:r>
      <w:r>
        <w:rPr>
          <w:rFonts w:ascii="Times New Roman" w:hAnsi="Times New Roman"/>
          <w:bCs/>
          <w:iCs/>
        </w:rPr>
        <w:t>.2</w:t>
      </w:r>
      <w:r w:rsidR="00295575">
        <w:rPr>
          <w:rFonts w:ascii="Times New Roman" w:hAnsi="Times New Roman"/>
          <w:bCs/>
          <w:iCs/>
        </w:rPr>
        <w:t xml:space="preserve">  </w:t>
      </w:r>
      <w:r w:rsidR="00352F81">
        <w:rPr>
          <w:rFonts w:ascii="Times New Roman" w:hAnsi="Times New Roman"/>
          <w:bCs/>
          <w:iCs/>
          <w:color w:val="000000"/>
        </w:rPr>
        <w:t>Cena winna być podana</w:t>
      </w:r>
      <w:r w:rsidR="006F6F3D" w:rsidRPr="006E03B5">
        <w:rPr>
          <w:rFonts w:ascii="Times New Roman" w:hAnsi="Times New Roman"/>
          <w:bCs/>
          <w:iCs/>
          <w:color w:val="000000"/>
        </w:rPr>
        <w:t xml:space="preserve"> </w:t>
      </w:r>
      <w:r w:rsidR="001976E0">
        <w:rPr>
          <w:rFonts w:ascii="Times New Roman" w:hAnsi="Times New Roman"/>
          <w:bCs/>
          <w:iCs/>
          <w:color w:val="000000"/>
        </w:rPr>
        <w:t xml:space="preserve">w złotych polskich, brutto, </w:t>
      </w:r>
      <w:r w:rsidR="006F6F3D" w:rsidRPr="006E03B5">
        <w:rPr>
          <w:rFonts w:ascii="Times New Roman" w:hAnsi="Times New Roman"/>
          <w:bCs/>
          <w:iCs/>
          <w:color w:val="000000"/>
        </w:rPr>
        <w:t>słownie i liczbą (</w:t>
      </w:r>
      <w:r w:rsidR="006F6F3D" w:rsidRPr="006E03B5">
        <w:rPr>
          <w:rFonts w:ascii="Times New Roman" w:hAnsi="Times New Roman"/>
          <w:bCs/>
          <w:iCs/>
          <w:color w:val="000000"/>
          <w:u w:val="single"/>
        </w:rPr>
        <w:t>z dokładnością do dwóch miejsc po przecinku</w:t>
      </w:r>
      <w:r w:rsidR="006F6F3D" w:rsidRPr="006E03B5">
        <w:rPr>
          <w:rFonts w:ascii="Times New Roman" w:hAnsi="Times New Roman"/>
          <w:bCs/>
          <w:iCs/>
          <w:color w:val="000000"/>
        </w:rPr>
        <w:t>).</w:t>
      </w:r>
    </w:p>
    <w:p w:rsidR="0046226D" w:rsidRPr="006E03B5" w:rsidRDefault="00EC6D55" w:rsidP="00305BF1">
      <w:pPr>
        <w:ind w:left="459" w:hanging="459"/>
        <w:jc w:val="both"/>
        <w:rPr>
          <w:rFonts w:ascii="Times New Roman" w:hAnsi="Times New Roman"/>
          <w:color w:val="000000"/>
        </w:rPr>
      </w:pPr>
      <w:r>
        <w:rPr>
          <w:rFonts w:ascii="Times New Roman" w:hAnsi="Times New Roman"/>
          <w:color w:val="000000"/>
        </w:rPr>
        <w:t xml:space="preserve">12.3 </w:t>
      </w:r>
      <w:r w:rsidR="0046226D" w:rsidRPr="006E03B5">
        <w:rPr>
          <w:rFonts w:ascii="Times New Roman" w:hAnsi="Times New Roman"/>
          <w:color w:val="000000"/>
        </w:rPr>
        <w:t>Cena oferty powinna być obliczona w oparciu o dane zawarte w S</w:t>
      </w:r>
      <w:r w:rsidR="0046226D">
        <w:rPr>
          <w:rFonts w:ascii="Times New Roman" w:hAnsi="Times New Roman"/>
          <w:color w:val="000000"/>
        </w:rPr>
        <w:t>I</w:t>
      </w:r>
      <w:r w:rsidR="0046226D" w:rsidRPr="006E03B5">
        <w:rPr>
          <w:rFonts w:ascii="Times New Roman" w:hAnsi="Times New Roman"/>
          <w:color w:val="000000"/>
        </w:rPr>
        <w:t xml:space="preserve">WZ, </w:t>
      </w:r>
      <w:r w:rsidR="0046226D" w:rsidRPr="003634B7">
        <w:rPr>
          <w:rFonts w:ascii="Times New Roman" w:hAnsi="Times New Roman"/>
          <w:color w:val="000000"/>
        </w:rPr>
        <w:t>po ewentualnym przeprowadzeniu wizji lokalnej miejsca realizacji przedmiotu zamówienia,</w:t>
      </w:r>
      <w:r w:rsidR="0046226D" w:rsidRPr="006E03B5">
        <w:rPr>
          <w:rFonts w:ascii="Times New Roman" w:hAnsi="Times New Roman"/>
          <w:color w:val="000000"/>
        </w:rPr>
        <w:t xml:space="preserve"> a także uzyskaniu wszelkich niezbędnych informacji, które mogą być konieczne do właściwego przygotowania oferty.</w:t>
      </w:r>
    </w:p>
    <w:p w:rsidR="0046226D" w:rsidRPr="006E03B5" w:rsidRDefault="00EC6D55" w:rsidP="00305BF1">
      <w:pPr>
        <w:ind w:left="459" w:hanging="459"/>
        <w:jc w:val="both"/>
        <w:rPr>
          <w:rFonts w:ascii="Times New Roman" w:hAnsi="Times New Roman"/>
          <w:color w:val="000000"/>
        </w:rPr>
      </w:pPr>
      <w:r w:rsidRPr="00542D00">
        <w:rPr>
          <w:rFonts w:ascii="Times New Roman" w:hAnsi="Times New Roman"/>
          <w:color w:val="000000"/>
        </w:rPr>
        <w:t>12.4</w:t>
      </w:r>
      <w:r w:rsidR="00C0019D" w:rsidRPr="00542D00">
        <w:rPr>
          <w:rFonts w:ascii="Times New Roman" w:hAnsi="Times New Roman"/>
          <w:color w:val="000000"/>
        </w:rPr>
        <w:t>.</w:t>
      </w:r>
      <w:r w:rsidRPr="00542D00">
        <w:rPr>
          <w:rFonts w:ascii="Times New Roman" w:hAnsi="Times New Roman"/>
          <w:color w:val="000000"/>
        </w:rPr>
        <w:t xml:space="preserve"> </w:t>
      </w:r>
      <w:r w:rsidR="0046226D" w:rsidRPr="00542D00">
        <w:rPr>
          <w:rFonts w:ascii="Times New Roman" w:hAnsi="Times New Roman"/>
          <w:color w:val="000000"/>
        </w:rPr>
        <w:t xml:space="preserve">Oferta musi zawierać sumaryczną cenę przedmiotu zamówienia, obejmującą wszystkie koszty </w:t>
      </w:r>
      <w:r w:rsidR="0046226D" w:rsidRPr="00542D00">
        <w:rPr>
          <w:rFonts w:ascii="Times New Roman" w:hAnsi="Times New Roman"/>
          <w:bCs/>
          <w:color w:val="000000"/>
        </w:rPr>
        <w:t xml:space="preserve">związane z pełnym i prawidłowym wykonaniem przedmiotu zamówienia, w tym </w:t>
      </w:r>
      <w:r w:rsidR="0046226D" w:rsidRPr="00542D00">
        <w:rPr>
          <w:rFonts w:ascii="Times New Roman" w:hAnsi="Times New Roman"/>
          <w:bCs/>
          <w:color w:val="000000"/>
        </w:rPr>
        <w:lastRenderedPageBreak/>
        <w:t xml:space="preserve">koszty </w:t>
      </w:r>
      <w:r w:rsidR="00B65DD1" w:rsidRPr="00542D00">
        <w:rPr>
          <w:rFonts w:ascii="Times New Roman" w:hAnsi="Times New Roman"/>
          <w:bCs/>
          <w:color w:val="000000"/>
        </w:rPr>
        <w:t>urządzeń, instalacji,</w:t>
      </w:r>
      <w:r w:rsidR="0046226D" w:rsidRPr="00542D00">
        <w:rPr>
          <w:rFonts w:ascii="Times New Roman" w:hAnsi="Times New Roman"/>
          <w:bCs/>
          <w:color w:val="000000"/>
        </w:rPr>
        <w:t xml:space="preserve"> udzielonej gwarancji, </w:t>
      </w:r>
      <w:r w:rsidR="0046226D" w:rsidRPr="00542D00">
        <w:rPr>
          <w:rFonts w:ascii="Times New Roman" w:hAnsi="Times New Roman"/>
          <w:color w:val="000000"/>
        </w:rPr>
        <w:t xml:space="preserve">transportu, zabezpieczenia terenu, </w:t>
      </w:r>
      <w:r w:rsidRPr="00542D00">
        <w:rPr>
          <w:rFonts w:ascii="Times New Roman" w:hAnsi="Times New Roman"/>
        </w:rPr>
        <w:t xml:space="preserve">koszty przygotowawcze, porządkowe, </w:t>
      </w:r>
      <w:r w:rsidR="00C83270" w:rsidRPr="00542D00">
        <w:rPr>
          <w:rFonts w:ascii="Times New Roman" w:hAnsi="Times New Roman"/>
        </w:rPr>
        <w:t xml:space="preserve">koszty odbioru i wywozu materiałów z rozbiórki, zagospodarowania </w:t>
      </w:r>
      <w:r w:rsidRPr="00542D00">
        <w:rPr>
          <w:rFonts w:ascii="Times New Roman" w:hAnsi="Times New Roman"/>
        </w:rPr>
        <w:t>placu budowy,</w:t>
      </w:r>
      <w:r w:rsidRPr="00542D00">
        <w:rPr>
          <w:rFonts w:ascii="Times New Roman" w:hAnsi="Times New Roman"/>
          <w:color w:val="FF0000"/>
        </w:rPr>
        <w:t xml:space="preserve"> </w:t>
      </w:r>
      <w:r w:rsidRPr="00542D00">
        <w:rPr>
          <w:rFonts w:ascii="Times New Roman" w:hAnsi="Times New Roman"/>
          <w:color w:val="000000"/>
        </w:rPr>
        <w:t xml:space="preserve">materiałów, </w:t>
      </w:r>
      <w:r w:rsidRPr="00542D00">
        <w:rPr>
          <w:rFonts w:ascii="Times New Roman" w:hAnsi="Times New Roman"/>
        </w:rPr>
        <w:t>koszty opracowania i uzgodnienia dokumentacji powykonawczej, koszty związane z odbiorami wykonywanych robót,</w:t>
      </w:r>
      <w:r w:rsidRPr="00542D00">
        <w:rPr>
          <w:rFonts w:ascii="Times New Roman" w:hAnsi="Times New Roman"/>
          <w:color w:val="000000"/>
        </w:rPr>
        <w:t xml:space="preserve"> itp. związane z realizacją zamówienia z uwzględnieniem wszystkich opłat, ceł i podatków</w:t>
      </w:r>
      <w:r w:rsidR="0046226D" w:rsidRPr="00542D00">
        <w:rPr>
          <w:rFonts w:ascii="Times New Roman" w:hAnsi="Times New Roman"/>
          <w:color w:val="000000"/>
        </w:rPr>
        <w:t xml:space="preserve"> itp.</w:t>
      </w:r>
    </w:p>
    <w:p w:rsidR="00AE350D" w:rsidRDefault="00295575" w:rsidP="00305BF1">
      <w:pPr>
        <w:ind w:left="459" w:hanging="459"/>
        <w:jc w:val="both"/>
        <w:rPr>
          <w:rFonts w:ascii="Times New Roman" w:hAnsi="Times New Roman"/>
          <w:color w:val="000000"/>
        </w:rPr>
      </w:pPr>
      <w:r w:rsidRPr="006E03B5">
        <w:rPr>
          <w:rFonts w:ascii="Times New Roman" w:hAnsi="Times New Roman"/>
          <w:color w:val="000000"/>
        </w:rPr>
        <w:t>1</w:t>
      </w:r>
      <w:r w:rsidR="00865E0D" w:rsidRPr="006E03B5">
        <w:rPr>
          <w:rFonts w:ascii="Times New Roman" w:hAnsi="Times New Roman"/>
          <w:color w:val="000000"/>
        </w:rPr>
        <w:t>2</w:t>
      </w:r>
      <w:r w:rsidR="00EC6D55">
        <w:rPr>
          <w:rFonts w:ascii="Times New Roman" w:hAnsi="Times New Roman"/>
          <w:color w:val="000000"/>
        </w:rPr>
        <w:t>.5</w:t>
      </w:r>
      <w:r w:rsidRPr="006E03B5">
        <w:rPr>
          <w:rFonts w:ascii="Times New Roman" w:hAnsi="Times New Roman"/>
          <w:color w:val="000000"/>
        </w:rPr>
        <w:t xml:space="preserve"> </w:t>
      </w:r>
      <w:r w:rsidR="00B45603" w:rsidRPr="006E03B5">
        <w:rPr>
          <w:rFonts w:ascii="Times New Roman" w:hAnsi="Times New Roman"/>
          <w:color w:val="000000"/>
        </w:rPr>
        <w:t xml:space="preserve"> </w:t>
      </w:r>
      <w:r w:rsidR="00187BAD" w:rsidRPr="006E03B5">
        <w:rPr>
          <w:rFonts w:ascii="Times New Roman" w:hAnsi="Times New Roman"/>
          <w:color w:val="000000"/>
        </w:rPr>
        <w:t>R</w:t>
      </w:r>
      <w:r w:rsidR="00865E0D" w:rsidRPr="006E03B5">
        <w:rPr>
          <w:rFonts w:ascii="Times New Roman" w:hAnsi="Times New Roman"/>
          <w:color w:val="000000"/>
        </w:rPr>
        <w:t>ozliczenie należności pomiędzy Z</w:t>
      </w:r>
      <w:r w:rsidR="00187BAD" w:rsidRPr="006E03B5">
        <w:rPr>
          <w:rFonts w:ascii="Times New Roman" w:hAnsi="Times New Roman"/>
          <w:color w:val="000000"/>
        </w:rPr>
        <w:t xml:space="preserve">amawiającym a </w:t>
      </w:r>
      <w:r w:rsidR="00865E0D" w:rsidRPr="006E03B5">
        <w:rPr>
          <w:rFonts w:ascii="Times New Roman" w:hAnsi="Times New Roman"/>
          <w:color w:val="000000"/>
        </w:rPr>
        <w:t>W</w:t>
      </w:r>
      <w:r w:rsidR="00187BAD" w:rsidRPr="006E03B5">
        <w:rPr>
          <w:rFonts w:ascii="Times New Roman" w:hAnsi="Times New Roman"/>
          <w:color w:val="000000"/>
        </w:rPr>
        <w:t>y</w:t>
      </w:r>
      <w:r w:rsidR="00F93E33">
        <w:rPr>
          <w:rFonts w:ascii="Times New Roman" w:hAnsi="Times New Roman"/>
          <w:color w:val="000000"/>
        </w:rPr>
        <w:t>konawcą odbywać się będzie w złotych polskich</w:t>
      </w:r>
      <w:r w:rsidR="00187BAD" w:rsidRPr="006E03B5">
        <w:rPr>
          <w:rFonts w:ascii="Times New Roman" w:hAnsi="Times New Roman"/>
          <w:color w:val="000000"/>
        </w:rPr>
        <w:t>.</w:t>
      </w:r>
    </w:p>
    <w:p w:rsidR="0046226D" w:rsidRPr="00CB7E3F" w:rsidRDefault="00043F64" w:rsidP="00305BF1">
      <w:pPr>
        <w:ind w:left="459" w:hanging="459"/>
        <w:jc w:val="both"/>
        <w:rPr>
          <w:rFonts w:ascii="Times New Roman" w:hAnsi="Times New Roman"/>
          <w:color w:val="000000"/>
        </w:rPr>
      </w:pPr>
      <w:r>
        <w:rPr>
          <w:rFonts w:ascii="Times New Roman" w:hAnsi="Times New Roman"/>
          <w:color w:val="000000"/>
        </w:rPr>
        <w:t>12.6</w:t>
      </w:r>
      <w:r w:rsidR="0046226D">
        <w:rPr>
          <w:rFonts w:ascii="Times New Roman" w:hAnsi="Times New Roman"/>
          <w:color w:val="000000"/>
        </w:rPr>
        <w:t xml:space="preserve"> </w:t>
      </w:r>
      <w:r w:rsidR="0046226D" w:rsidRPr="0046226D">
        <w:rPr>
          <w:rFonts w:ascii="Times New Roman" w:hAnsi="Times New Roman"/>
          <w:color w:val="000000"/>
        </w:rPr>
        <w:t>Wykonawca przed zawarciem umowy poda Zamawiającemu wartość umowy bez podatku od towarów i usług (wartość netto).</w:t>
      </w:r>
    </w:p>
    <w:p w:rsidR="006F6F3D" w:rsidRPr="00E311A1" w:rsidRDefault="00865E0D" w:rsidP="002A6F63">
      <w:pPr>
        <w:pStyle w:val="Nagwek1"/>
        <w:spacing w:before="120" w:after="120" w:line="276" w:lineRule="auto"/>
        <w:rPr>
          <w:rFonts w:ascii="Times New Roman" w:hAnsi="Times New Roman"/>
          <w:highlight w:val="yellow"/>
        </w:rPr>
      </w:pPr>
      <w:r w:rsidRPr="00AE350D">
        <w:rPr>
          <w:rFonts w:ascii="Times New Roman" w:hAnsi="Times New Roman"/>
        </w:rPr>
        <w:t>13</w:t>
      </w:r>
      <w:r w:rsidR="00721B23" w:rsidRPr="00AE350D">
        <w:rPr>
          <w:rFonts w:ascii="Times New Roman" w:hAnsi="Times New Roman"/>
        </w:rPr>
        <w:t xml:space="preserve">. </w:t>
      </w:r>
      <w:r w:rsidR="0095004D" w:rsidRPr="00AE350D">
        <w:rPr>
          <w:rFonts w:ascii="Times New Roman" w:hAnsi="Times New Roman"/>
        </w:rPr>
        <w:t xml:space="preserve">KRYTERIA ORAZ </w:t>
      </w:r>
      <w:r w:rsidR="006F6F3D" w:rsidRPr="00AE350D">
        <w:rPr>
          <w:rFonts w:ascii="Times New Roman" w:hAnsi="Times New Roman"/>
        </w:rPr>
        <w:t>SPOSÓB OCENY OFERT</w:t>
      </w:r>
    </w:p>
    <w:p w:rsidR="00755F42" w:rsidRPr="00755F42" w:rsidRDefault="00751FF5" w:rsidP="00076106">
      <w:pPr>
        <w:keepNext/>
        <w:numPr>
          <w:ilvl w:val="1"/>
          <w:numId w:val="8"/>
        </w:numPr>
        <w:spacing w:before="60" w:after="240"/>
        <w:jc w:val="both"/>
        <w:outlineLvl w:val="1"/>
        <w:rPr>
          <w:rFonts w:ascii="Times New Roman" w:hAnsi="Times New Roman"/>
          <w:bCs/>
          <w:iCs/>
          <w:color w:val="000000"/>
        </w:rPr>
      </w:pPr>
      <w:r w:rsidRPr="00751FF5">
        <w:rPr>
          <w:rFonts w:ascii="Times New Roman" w:hAnsi="Times New Roman"/>
          <w:bCs/>
          <w:iCs/>
        </w:rPr>
        <w:t>Zamawiający będzie oceniał oferty według następującego kryterium: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660"/>
        <w:gridCol w:w="1798"/>
      </w:tblGrid>
      <w:tr w:rsidR="00755F42" w:rsidRPr="006D57DC" w:rsidTr="00094A4A">
        <w:trPr>
          <w:jc w:val="center"/>
        </w:trPr>
        <w:tc>
          <w:tcPr>
            <w:tcW w:w="1223" w:type="dxa"/>
            <w:tcBorders>
              <w:top w:val="single" w:sz="4" w:space="0" w:color="auto"/>
              <w:left w:val="single" w:sz="4" w:space="0" w:color="auto"/>
              <w:bottom w:val="single" w:sz="4" w:space="0" w:color="auto"/>
              <w:right w:val="single" w:sz="4" w:space="0" w:color="auto"/>
            </w:tcBorders>
            <w:shd w:val="clear" w:color="auto" w:fill="F3F3F3"/>
            <w:vAlign w:val="center"/>
          </w:tcPr>
          <w:p w:rsidR="00755F42" w:rsidRPr="006D57DC" w:rsidRDefault="00755F42" w:rsidP="00094A4A">
            <w:pPr>
              <w:pStyle w:val="Tekstpodstawowy"/>
              <w:spacing w:before="60" w:after="120" w:line="240" w:lineRule="auto"/>
              <w:ind w:left="459" w:hanging="578"/>
              <w:jc w:val="center"/>
              <w:rPr>
                <w:rFonts w:ascii="Times New Roman" w:hAnsi="Times New Roman"/>
              </w:rPr>
            </w:pPr>
            <w:r w:rsidRPr="006D57DC">
              <w:rPr>
                <w:rFonts w:ascii="Times New Roman" w:hAnsi="Times New Roman"/>
              </w:rPr>
              <w:t>Nr:</w:t>
            </w:r>
          </w:p>
        </w:tc>
        <w:tc>
          <w:tcPr>
            <w:tcW w:w="5660" w:type="dxa"/>
            <w:tcBorders>
              <w:top w:val="single" w:sz="4" w:space="0" w:color="auto"/>
              <w:left w:val="single" w:sz="4" w:space="0" w:color="auto"/>
              <w:bottom w:val="single" w:sz="4" w:space="0" w:color="auto"/>
              <w:right w:val="single" w:sz="4" w:space="0" w:color="auto"/>
            </w:tcBorders>
            <w:shd w:val="clear" w:color="auto" w:fill="F3F3F3"/>
            <w:vAlign w:val="center"/>
          </w:tcPr>
          <w:p w:rsidR="00755F42" w:rsidRPr="006D57DC" w:rsidRDefault="00755F42" w:rsidP="00094A4A">
            <w:pPr>
              <w:pStyle w:val="Tekstpodstawowy"/>
              <w:spacing w:before="60" w:after="120" w:line="240" w:lineRule="auto"/>
              <w:ind w:left="459" w:hanging="578"/>
              <w:jc w:val="center"/>
              <w:rPr>
                <w:rFonts w:ascii="Times New Roman" w:hAnsi="Times New Roman"/>
              </w:rPr>
            </w:pPr>
            <w:r w:rsidRPr="006D57DC">
              <w:rPr>
                <w:rFonts w:ascii="Times New Roman" w:hAnsi="Times New Roman"/>
              </w:rPr>
              <w:t>Nazwa kryterium:</w:t>
            </w:r>
          </w:p>
        </w:tc>
        <w:tc>
          <w:tcPr>
            <w:tcW w:w="1798" w:type="dxa"/>
            <w:tcBorders>
              <w:top w:val="single" w:sz="4" w:space="0" w:color="auto"/>
              <w:left w:val="single" w:sz="4" w:space="0" w:color="auto"/>
              <w:bottom w:val="single" w:sz="4" w:space="0" w:color="auto"/>
              <w:right w:val="single" w:sz="4" w:space="0" w:color="auto"/>
            </w:tcBorders>
            <w:shd w:val="clear" w:color="auto" w:fill="F3F3F3"/>
            <w:vAlign w:val="center"/>
          </w:tcPr>
          <w:p w:rsidR="00755F42" w:rsidRPr="006D57DC" w:rsidRDefault="00755F42" w:rsidP="00094A4A">
            <w:pPr>
              <w:pStyle w:val="Tekstpodstawowy"/>
              <w:spacing w:before="60" w:after="120" w:line="240" w:lineRule="auto"/>
              <w:ind w:left="459" w:hanging="578"/>
              <w:jc w:val="center"/>
              <w:rPr>
                <w:rFonts w:ascii="Times New Roman" w:hAnsi="Times New Roman"/>
              </w:rPr>
            </w:pPr>
            <w:r w:rsidRPr="006D57DC">
              <w:rPr>
                <w:rFonts w:ascii="Times New Roman" w:hAnsi="Times New Roman"/>
              </w:rPr>
              <w:t>Waga:</w:t>
            </w:r>
          </w:p>
        </w:tc>
      </w:tr>
      <w:tr w:rsidR="00755F42" w:rsidRPr="006D57DC" w:rsidTr="00094A4A">
        <w:trPr>
          <w:jc w:val="center"/>
        </w:trPr>
        <w:tc>
          <w:tcPr>
            <w:tcW w:w="1223" w:type="dxa"/>
            <w:tcBorders>
              <w:top w:val="single" w:sz="4" w:space="0" w:color="auto"/>
              <w:left w:val="single" w:sz="4" w:space="0" w:color="auto"/>
              <w:bottom w:val="single" w:sz="4" w:space="0" w:color="auto"/>
              <w:right w:val="single" w:sz="4" w:space="0" w:color="auto"/>
            </w:tcBorders>
            <w:shd w:val="clear" w:color="auto" w:fill="auto"/>
          </w:tcPr>
          <w:p w:rsidR="00755F42" w:rsidRPr="006D57DC" w:rsidRDefault="00755F42" w:rsidP="00755F42">
            <w:pPr>
              <w:pStyle w:val="Tekstpodstawowy"/>
              <w:spacing w:line="240" w:lineRule="auto"/>
              <w:ind w:left="459" w:hanging="578"/>
              <w:jc w:val="center"/>
              <w:rPr>
                <w:rFonts w:ascii="Times New Roman" w:hAnsi="Times New Roman"/>
              </w:rPr>
            </w:pPr>
            <w:r w:rsidRPr="006D57DC">
              <w:rPr>
                <w:rFonts w:ascii="Times New Roman" w:hAnsi="Times New Roman"/>
              </w:rPr>
              <w:t>1.</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755F42" w:rsidRPr="006D57DC" w:rsidRDefault="00755F42" w:rsidP="00305BF1">
            <w:pPr>
              <w:pStyle w:val="Tekstpodstawowy"/>
              <w:spacing w:line="240" w:lineRule="auto"/>
              <w:ind w:left="459" w:hanging="578"/>
              <w:jc w:val="center"/>
              <w:rPr>
                <w:rFonts w:ascii="Times New Roman" w:hAnsi="Times New Roman"/>
              </w:rPr>
            </w:pPr>
            <w:r w:rsidRPr="006D57DC">
              <w:rPr>
                <w:rFonts w:ascii="Times New Roman" w:hAnsi="Times New Roman"/>
              </w:rPr>
              <w:t xml:space="preserve">Cena </w:t>
            </w:r>
            <w:r w:rsidR="00A17D3D" w:rsidRPr="00A17D3D">
              <w:rPr>
                <w:rFonts w:ascii="Times New Roman" w:hAnsi="Times New Roman"/>
              </w:rPr>
              <w:t>ryczałtowa brutto za wykonanie całości zamówienia (koszt)</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755F42" w:rsidRPr="006D57DC" w:rsidRDefault="00FE586D" w:rsidP="00755F42">
            <w:pPr>
              <w:pStyle w:val="Tekstpodstawowy"/>
              <w:spacing w:line="240" w:lineRule="auto"/>
              <w:ind w:left="459" w:hanging="578"/>
              <w:jc w:val="center"/>
              <w:rPr>
                <w:rFonts w:ascii="Times New Roman" w:hAnsi="Times New Roman"/>
              </w:rPr>
            </w:pPr>
            <w:r>
              <w:rPr>
                <w:rFonts w:ascii="Times New Roman" w:hAnsi="Times New Roman"/>
              </w:rPr>
              <w:t>9</w:t>
            </w:r>
            <w:r w:rsidR="00755F42" w:rsidRPr="006D57DC">
              <w:rPr>
                <w:rFonts w:ascii="Times New Roman" w:hAnsi="Times New Roman"/>
              </w:rPr>
              <w:t>0%</w:t>
            </w:r>
          </w:p>
        </w:tc>
      </w:tr>
      <w:tr w:rsidR="00FE586D" w:rsidRPr="006D57DC" w:rsidTr="00094A4A">
        <w:trPr>
          <w:jc w:val="center"/>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E586D" w:rsidRPr="006D57DC" w:rsidRDefault="00FE586D" w:rsidP="00755F42">
            <w:pPr>
              <w:pStyle w:val="Tekstpodstawowy"/>
              <w:spacing w:line="240" w:lineRule="auto"/>
              <w:ind w:left="459" w:hanging="578"/>
              <w:jc w:val="center"/>
              <w:rPr>
                <w:rFonts w:ascii="Times New Roman" w:hAnsi="Times New Roman"/>
              </w:rPr>
            </w:pPr>
            <w:r>
              <w:rPr>
                <w:rFonts w:ascii="Times New Roman" w:hAnsi="Times New Roman"/>
              </w:rPr>
              <w:t>2.</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FE586D" w:rsidRPr="006D57DC" w:rsidRDefault="00FE586D" w:rsidP="00A17D3D">
            <w:pPr>
              <w:pStyle w:val="Tekstpodstawowy"/>
              <w:spacing w:line="240" w:lineRule="auto"/>
              <w:ind w:left="459" w:hanging="578"/>
              <w:jc w:val="center"/>
              <w:rPr>
                <w:rFonts w:ascii="Times New Roman" w:hAnsi="Times New Roman"/>
              </w:rPr>
            </w:pPr>
            <w:r w:rsidRPr="00FE586D">
              <w:rPr>
                <w:rFonts w:ascii="Times New Roman" w:hAnsi="Times New Roman"/>
              </w:rPr>
              <w:t xml:space="preserve">Okres gwarancji na </w:t>
            </w:r>
            <w:r w:rsidR="00A17D3D">
              <w:rPr>
                <w:rFonts w:ascii="Times New Roman" w:hAnsi="Times New Roman"/>
              </w:rPr>
              <w:t>przedmiot umowy</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FE586D" w:rsidRDefault="00FE586D" w:rsidP="00755F42">
            <w:pPr>
              <w:pStyle w:val="Tekstpodstawowy"/>
              <w:spacing w:line="240" w:lineRule="auto"/>
              <w:ind w:left="459" w:hanging="578"/>
              <w:jc w:val="center"/>
              <w:rPr>
                <w:rFonts w:ascii="Times New Roman" w:hAnsi="Times New Roman"/>
              </w:rPr>
            </w:pPr>
            <w:r>
              <w:rPr>
                <w:rFonts w:ascii="Times New Roman" w:hAnsi="Times New Roman"/>
              </w:rPr>
              <w:t>10%</w:t>
            </w:r>
          </w:p>
        </w:tc>
      </w:tr>
    </w:tbl>
    <w:p w:rsidR="00755F42" w:rsidRPr="00755F42" w:rsidRDefault="00755F42" w:rsidP="00755F42">
      <w:pPr>
        <w:keepNext/>
        <w:jc w:val="both"/>
        <w:outlineLvl w:val="1"/>
        <w:rPr>
          <w:rFonts w:ascii="Times New Roman" w:hAnsi="Times New Roman"/>
          <w:bCs/>
          <w:iCs/>
          <w:color w:val="000000"/>
        </w:rPr>
      </w:pPr>
    </w:p>
    <w:p w:rsidR="00832782" w:rsidRPr="00755F42" w:rsidRDefault="00106E0C" w:rsidP="00076106">
      <w:pPr>
        <w:keepNext/>
        <w:numPr>
          <w:ilvl w:val="1"/>
          <w:numId w:val="8"/>
        </w:numPr>
        <w:jc w:val="both"/>
        <w:outlineLvl w:val="1"/>
        <w:rPr>
          <w:rFonts w:ascii="Times New Roman" w:hAnsi="Times New Roman"/>
          <w:bCs/>
          <w:iCs/>
          <w:color w:val="000000"/>
        </w:rPr>
      </w:pPr>
      <w:r w:rsidRPr="00755F42">
        <w:rPr>
          <w:rFonts w:ascii="Times New Roman" w:hAnsi="Times New Roman"/>
        </w:rPr>
        <w:t>Punkty przyznawane za podane w pkt 13.</w:t>
      </w:r>
      <w:r w:rsidR="00D82148">
        <w:rPr>
          <w:rFonts w:ascii="Times New Roman" w:hAnsi="Times New Roman"/>
        </w:rPr>
        <w:t>1</w:t>
      </w:r>
      <w:r w:rsidRPr="00755F42">
        <w:rPr>
          <w:rFonts w:ascii="Times New Roman" w:hAnsi="Times New Roman"/>
        </w:rPr>
        <w:t xml:space="preserve"> kryterium będą liczone według następującego wzoru:</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116"/>
      </w:tblGrid>
      <w:tr w:rsidR="00106E0C" w:rsidRPr="006D57DC" w:rsidTr="00FE586D">
        <w:trPr>
          <w:jc w:val="center"/>
        </w:trPr>
        <w:tc>
          <w:tcPr>
            <w:tcW w:w="1393" w:type="dxa"/>
            <w:shd w:val="clear" w:color="auto" w:fill="F3F3F3"/>
            <w:vAlign w:val="center"/>
          </w:tcPr>
          <w:p w:rsidR="00106E0C" w:rsidRPr="006D57DC" w:rsidRDefault="00FE586D" w:rsidP="001F6586">
            <w:pPr>
              <w:pStyle w:val="Tekstpodstawowy"/>
              <w:spacing w:before="60" w:after="120" w:line="240" w:lineRule="auto"/>
              <w:ind w:left="459" w:hanging="578"/>
              <w:jc w:val="center"/>
              <w:rPr>
                <w:rFonts w:ascii="Times New Roman" w:hAnsi="Times New Roman"/>
                <w:b/>
                <w:sz w:val="20"/>
                <w:szCs w:val="20"/>
              </w:rPr>
            </w:pPr>
            <w:r>
              <w:rPr>
                <w:rFonts w:ascii="Times New Roman" w:hAnsi="Times New Roman"/>
                <w:b/>
                <w:sz w:val="20"/>
                <w:szCs w:val="20"/>
              </w:rPr>
              <w:t xml:space="preserve">Nr </w:t>
            </w:r>
            <w:r w:rsidR="00106E0C" w:rsidRPr="006D57DC">
              <w:rPr>
                <w:rFonts w:ascii="Times New Roman" w:hAnsi="Times New Roman"/>
                <w:b/>
                <w:sz w:val="20"/>
                <w:szCs w:val="20"/>
              </w:rPr>
              <w:t>kryterium:</w:t>
            </w:r>
          </w:p>
        </w:tc>
        <w:tc>
          <w:tcPr>
            <w:tcW w:w="7343" w:type="dxa"/>
            <w:shd w:val="clear" w:color="auto" w:fill="F3F3F3"/>
            <w:vAlign w:val="center"/>
          </w:tcPr>
          <w:p w:rsidR="00106E0C" w:rsidRPr="006D57DC" w:rsidRDefault="00106E0C" w:rsidP="001F6586">
            <w:pPr>
              <w:pStyle w:val="Tekstpodstawowy"/>
              <w:spacing w:before="60" w:after="120" w:line="240" w:lineRule="auto"/>
              <w:ind w:left="459" w:hanging="578"/>
              <w:jc w:val="center"/>
              <w:rPr>
                <w:rFonts w:ascii="Times New Roman" w:hAnsi="Times New Roman"/>
                <w:b/>
                <w:sz w:val="20"/>
                <w:szCs w:val="20"/>
              </w:rPr>
            </w:pPr>
            <w:r w:rsidRPr="006D57DC">
              <w:rPr>
                <w:rFonts w:ascii="Times New Roman" w:hAnsi="Times New Roman"/>
                <w:b/>
                <w:sz w:val="20"/>
                <w:szCs w:val="20"/>
              </w:rPr>
              <w:t>Wzór:</w:t>
            </w:r>
          </w:p>
        </w:tc>
      </w:tr>
      <w:tr w:rsidR="00106E0C" w:rsidRPr="006D57DC" w:rsidTr="00B34CA3">
        <w:trPr>
          <w:trHeight w:val="706"/>
          <w:jc w:val="center"/>
        </w:trPr>
        <w:tc>
          <w:tcPr>
            <w:tcW w:w="1393" w:type="dxa"/>
          </w:tcPr>
          <w:p w:rsidR="00106E0C" w:rsidRPr="006D57DC" w:rsidRDefault="00106E0C" w:rsidP="005339FF">
            <w:pPr>
              <w:pStyle w:val="Tekstpodstawowy"/>
              <w:spacing w:before="60" w:after="120" w:line="276" w:lineRule="auto"/>
              <w:ind w:left="459" w:hanging="578"/>
              <w:jc w:val="center"/>
              <w:rPr>
                <w:rFonts w:ascii="Times New Roman" w:hAnsi="Times New Roman"/>
              </w:rPr>
            </w:pPr>
            <w:r w:rsidRPr="006D57DC">
              <w:rPr>
                <w:rFonts w:ascii="Times New Roman" w:hAnsi="Times New Roman"/>
              </w:rPr>
              <w:t>1</w:t>
            </w:r>
          </w:p>
        </w:tc>
        <w:tc>
          <w:tcPr>
            <w:tcW w:w="7343" w:type="dxa"/>
          </w:tcPr>
          <w:p w:rsidR="00E178F8" w:rsidRDefault="00E178F8" w:rsidP="005339FF">
            <w:pPr>
              <w:pStyle w:val="Tekstpodstawowy"/>
              <w:spacing w:line="276" w:lineRule="auto"/>
              <w:ind w:left="-108" w:hanging="11"/>
              <w:rPr>
                <w:rFonts w:ascii="Times New Roman" w:hAnsi="Times New Roman"/>
              </w:rPr>
            </w:pPr>
            <w:r>
              <w:rPr>
                <w:rFonts w:ascii="Times New Roman" w:hAnsi="Times New Roman"/>
              </w:rPr>
              <w:t>Kryterium „</w:t>
            </w:r>
            <w:r w:rsidR="00106E0C" w:rsidRPr="006D57DC">
              <w:rPr>
                <w:rFonts w:ascii="Times New Roman" w:hAnsi="Times New Roman"/>
              </w:rPr>
              <w:t>Cena</w:t>
            </w:r>
            <w:r w:rsidR="00A17D3D" w:rsidRPr="00A17D3D">
              <w:rPr>
                <w:rFonts w:ascii="Times New Roman" w:hAnsi="Times New Roman"/>
              </w:rPr>
              <w:t xml:space="preserve"> ryczałtowa brutto za wykonanie całości zamówienia (koszt)</w:t>
            </w:r>
            <w:r>
              <w:rPr>
                <w:rFonts w:ascii="Times New Roman" w:hAnsi="Times New Roman"/>
              </w:rPr>
              <w:t>”</w:t>
            </w:r>
          </w:p>
          <w:p w:rsidR="00106E0C" w:rsidRPr="006D57DC" w:rsidRDefault="00106E0C" w:rsidP="005339FF">
            <w:pPr>
              <w:pStyle w:val="Tekstpodstawowy"/>
              <w:spacing w:line="276" w:lineRule="auto"/>
              <w:ind w:left="459" w:hanging="578"/>
              <w:rPr>
                <w:rFonts w:ascii="Times New Roman" w:hAnsi="Times New Roman"/>
              </w:rPr>
            </w:pPr>
            <w:r>
              <w:rPr>
                <w:rFonts w:ascii="Times New Roman" w:hAnsi="Times New Roman"/>
              </w:rPr>
              <w:t xml:space="preserve"> Liczba punktów = (</w:t>
            </w:r>
            <w:r w:rsidRPr="006D57DC">
              <w:rPr>
                <w:rFonts w:ascii="Times New Roman" w:hAnsi="Times New Roman"/>
              </w:rPr>
              <w:t>C</w:t>
            </w:r>
            <w:r w:rsidRPr="00C720B1">
              <w:rPr>
                <w:rFonts w:ascii="Times New Roman" w:hAnsi="Times New Roman"/>
                <w:vertAlign w:val="subscript"/>
              </w:rPr>
              <w:t>min</w:t>
            </w:r>
            <w:r w:rsidRPr="006D57DC">
              <w:rPr>
                <w:rFonts w:ascii="Times New Roman" w:hAnsi="Times New Roman"/>
              </w:rPr>
              <w:t>/C</w:t>
            </w:r>
            <w:r w:rsidRPr="00C720B1">
              <w:rPr>
                <w:rFonts w:ascii="Times New Roman" w:hAnsi="Times New Roman"/>
                <w:vertAlign w:val="subscript"/>
              </w:rPr>
              <w:t>of</w:t>
            </w:r>
            <w:r w:rsidRPr="006D57DC">
              <w:rPr>
                <w:rFonts w:ascii="Times New Roman" w:hAnsi="Times New Roman"/>
              </w:rPr>
              <w:t xml:space="preserve"> ) * 100 * waga</w:t>
            </w:r>
          </w:p>
          <w:p w:rsidR="00106E0C" w:rsidRPr="006D57DC" w:rsidRDefault="00106E0C" w:rsidP="005339FF">
            <w:pPr>
              <w:pStyle w:val="Tekstpodstawowy"/>
              <w:spacing w:line="276" w:lineRule="auto"/>
              <w:ind w:left="459" w:hanging="578"/>
              <w:rPr>
                <w:rFonts w:ascii="Times New Roman" w:hAnsi="Times New Roman"/>
              </w:rPr>
            </w:pPr>
            <w:r w:rsidRPr="006D57DC">
              <w:rPr>
                <w:rFonts w:ascii="Times New Roman" w:hAnsi="Times New Roman"/>
              </w:rPr>
              <w:t>gdzie:</w:t>
            </w:r>
          </w:p>
          <w:p w:rsidR="00751FF5" w:rsidRPr="00751FF5" w:rsidRDefault="00106E0C" w:rsidP="005339FF">
            <w:pPr>
              <w:pStyle w:val="Tekstpodstawowy"/>
              <w:spacing w:line="276" w:lineRule="auto"/>
              <w:rPr>
                <w:rFonts w:ascii="Times New Roman" w:hAnsi="Times New Roman"/>
              </w:rPr>
            </w:pPr>
            <w:r w:rsidRPr="006D57DC">
              <w:rPr>
                <w:rFonts w:ascii="Times New Roman" w:hAnsi="Times New Roman"/>
              </w:rPr>
              <w:t xml:space="preserve"> - C</w:t>
            </w:r>
            <w:r w:rsidRPr="00C720B1">
              <w:rPr>
                <w:rFonts w:ascii="Times New Roman" w:hAnsi="Times New Roman"/>
                <w:vertAlign w:val="subscript"/>
              </w:rPr>
              <w:t>min</w:t>
            </w:r>
            <w:r w:rsidRPr="006D57DC">
              <w:rPr>
                <w:rFonts w:ascii="Times New Roman" w:hAnsi="Times New Roman"/>
              </w:rPr>
              <w:t xml:space="preserve"> - najniższa cena </w:t>
            </w:r>
            <w:r w:rsidR="00755F42">
              <w:rPr>
                <w:rFonts w:ascii="Times New Roman" w:hAnsi="Times New Roman"/>
              </w:rPr>
              <w:t xml:space="preserve">brutto </w:t>
            </w:r>
            <w:r w:rsidR="0018746A">
              <w:rPr>
                <w:rFonts w:ascii="Times New Roman" w:hAnsi="Times New Roman"/>
              </w:rPr>
              <w:t>spośród wszystkich ofert</w:t>
            </w:r>
          </w:p>
          <w:p w:rsidR="00B34CA3" w:rsidRDefault="00106E0C" w:rsidP="005339FF">
            <w:pPr>
              <w:pStyle w:val="Tekstpodstawowy"/>
              <w:spacing w:line="276" w:lineRule="auto"/>
              <w:rPr>
                <w:rFonts w:ascii="Times New Roman" w:hAnsi="Times New Roman"/>
              </w:rPr>
            </w:pPr>
            <w:r w:rsidRPr="006D57DC">
              <w:rPr>
                <w:rFonts w:ascii="Times New Roman" w:hAnsi="Times New Roman"/>
              </w:rPr>
              <w:t>- C</w:t>
            </w:r>
            <w:r w:rsidRPr="00C720B1">
              <w:rPr>
                <w:rFonts w:ascii="Times New Roman" w:hAnsi="Times New Roman"/>
                <w:vertAlign w:val="subscript"/>
              </w:rPr>
              <w:t>of</w:t>
            </w:r>
            <w:r w:rsidRPr="006D57DC">
              <w:rPr>
                <w:rFonts w:ascii="Times New Roman" w:hAnsi="Times New Roman"/>
              </w:rPr>
              <w:t xml:space="preserve"> - </w:t>
            </w:r>
            <w:r w:rsidRPr="00751FF5">
              <w:rPr>
                <w:rFonts w:ascii="Times New Roman" w:hAnsi="Times New Roman"/>
              </w:rPr>
              <w:t xml:space="preserve">cena </w:t>
            </w:r>
            <w:r w:rsidR="00755F42">
              <w:rPr>
                <w:rFonts w:ascii="Times New Roman" w:hAnsi="Times New Roman"/>
              </w:rPr>
              <w:t xml:space="preserve">brutto </w:t>
            </w:r>
            <w:r w:rsidR="0018746A">
              <w:rPr>
                <w:rFonts w:ascii="Times New Roman" w:hAnsi="Times New Roman"/>
              </w:rPr>
              <w:t>podana w badanej ofercie</w:t>
            </w:r>
          </w:p>
          <w:p w:rsidR="00B34CA3" w:rsidRPr="006D57DC" w:rsidRDefault="00B34CA3" w:rsidP="005339FF">
            <w:pPr>
              <w:pStyle w:val="Tekstpodstawowy"/>
              <w:spacing w:line="276" w:lineRule="auto"/>
              <w:rPr>
                <w:rFonts w:ascii="Times New Roman" w:hAnsi="Times New Roman"/>
              </w:rPr>
            </w:pPr>
            <w:r>
              <w:rPr>
                <w:rFonts w:ascii="Times New Roman" w:hAnsi="Times New Roman"/>
              </w:rPr>
              <w:t>- waga – waga podkryterium „</w:t>
            </w:r>
            <w:r w:rsidRPr="006D57DC">
              <w:rPr>
                <w:rFonts w:ascii="Times New Roman" w:hAnsi="Times New Roman"/>
              </w:rPr>
              <w:t>Cena</w:t>
            </w:r>
            <w:r>
              <w:rPr>
                <w:rFonts w:ascii="Times New Roman" w:hAnsi="Times New Roman"/>
              </w:rPr>
              <w:t>” – 90%</w:t>
            </w:r>
          </w:p>
        </w:tc>
      </w:tr>
      <w:tr w:rsidR="00FE586D" w:rsidRPr="006D57DC" w:rsidTr="00694C10">
        <w:trPr>
          <w:trHeight w:val="2540"/>
          <w:jc w:val="center"/>
        </w:trPr>
        <w:tc>
          <w:tcPr>
            <w:tcW w:w="1393" w:type="dxa"/>
          </w:tcPr>
          <w:p w:rsidR="00FE586D" w:rsidRPr="006D57DC" w:rsidRDefault="00FE586D" w:rsidP="005339FF">
            <w:pPr>
              <w:pStyle w:val="Tekstpodstawowy"/>
              <w:spacing w:before="60" w:after="120" w:line="276" w:lineRule="auto"/>
              <w:ind w:left="459" w:hanging="578"/>
              <w:jc w:val="center"/>
              <w:rPr>
                <w:rFonts w:ascii="Times New Roman" w:hAnsi="Times New Roman"/>
              </w:rPr>
            </w:pPr>
            <w:r>
              <w:rPr>
                <w:rFonts w:ascii="Times New Roman" w:hAnsi="Times New Roman"/>
              </w:rPr>
              <w:t>2.</w:t>
            </w:r>
          </w:p>
        </w:tc>
        <w:tc>
          <w:tcPr>
            <w:tcW w:w="7343" w:type="dxa"/>
          </w:tcPr>
          <w:p w:rsidR="00FE586D" w:rsidRPr="00FE586D" w:rsidRDefault="00FE586D" w:rsidP="005339FF">
            <w:pPr>
              <w:pStyle w:val="Tekstpodstawowy"/>
              <w:spacing w:line="276" w:lineRule="auto"/>
              <w:ind w:left="459" w:hanging="578"/>
              <w:rPr>
                <w:rFonts w:ascii="Times New Roman" w:hAnsi="Times New Roman"/>
                <w:bCs/>
              </w:rPr>
            </w:pPr>
            <w:r w:rsidRPr="00FE586D">
              <w:rPr>
                <w:rFonts w:ascii="Times New Roman" w:hAnsi="Times New Roman"/>
                <w:bCs/>
              </w:rPr>
              <w:t xml:space="preserve">Kryterium </w:t>
            </w:r>
            <w:r w:rsidR="00E178F8">
              <w:rPr>
                <w:rFonts w:ascii="Times New Roman" w:hAnsi="Times New Roman"/>
                <w:bCs/>
              </w:rPr>
              <w:t xml:space="preserve"> „O</w:t>
            </w:r>
            <w:r w:rsidRPr="00FE586D">
              <w:rPr>
                <w:rFonts w:ascii="Times New Roman" w:hAnsi="Times New Roman"/>
                <w:bCs/>
              </w:rPr>
              <w:t xml:space="preserve">kres gwarancji na </w:t>
            </w:r>
            <w:r w:rsidR="00A17D3D" w:rsidRPr="00A17D3D">
              <w:rPr>
                <w:rFonts w:ascii="Times New Roman" w:hAnsi="Times New Roman"/>
                <w:bCs/>
              </w:rPr>
              <w:t>przedmiot umowy</w:t>
            </w:r>
            <w:r w:rsidR="00E178F8">
              <w:rPr>
                <w:rFonts w:ascii="Times New Roman" w:hAnsi="Times New Roman"/>
                <w:bCs/>
              </w:rPr>
              <w:t>”</w:t>
            </w:r>
          </w:p>
          <w:p w:rsidR="00B34CA3" w:rsidRDefault="00FE586D" w:rsidP="005339FF">
            <w:pPr>
              <w:pStyle w:val="Tekstpodstawowy"/>
              <w:spacing w:line="276" w:lineRule="auto"/>
              <w:ind w:left="459" w:hanging="578"/>
              <w:rPr>
                <w:rFonts w:ascii="Times New Roman" w:hAnsi="Times New Roman"/>
                <w:bCs/>
              </w:rPr>
            </w:pPr>
            <w:r w:rsidRPr="00FE586D">
              <w:rPr>
                <w:rFonts w:ascii="Times New Roman" w:hAnsi="Times New Roman"/>
                <w:bCs/>
              </w:rPr>
              <w:t xml:space="preserve">Przyjmuje się minimalny okres gwarancji – 36 miesięcy </w:t>
            </w:r>
          </w:p>
          <w:p w:rsidR="00FE586D" w:rsidRPr="00FE586D" w:rsidRDefault="00FE586D" w:rsidP="005339FF">
            <w:pPr>
              <w:pStyle w:val="Tekstpodstawowy"/>
              <w:spacing w:line="276" w:lineRule="auto"/>
              <w:ind w:left="459" w:hanging="578"/>
              <w:rPr>
                <w:rFonts w:ascii="Times New Roman" w:hAnsi="Times New Roman"/>
                <w:bCs/>
              </w:rPr>
            </w:pPr>
            <w:r w:rsidRPr="00FE586D">
              <w:rPr>
                <w:rFonts w:ascii="Times New Roman" w:hAnsi="Times New Roman"/>
                <w:bCs/>
              </w:rPr>
              <w:t>oraz maksymalny – 60 miesięcy.</w:t>
            </w:r>
          </w:p>
          <w:p w:rsidR="00FE586D" w:rsidRPr="00FE586D" w:rsidRDefault="00FE586D" w:rsidP="005339FF">
            <w:pPr>
              <w:pStyle w:val="Tekstpodstawowy"/>
              <w:spacing w:line="276" w:lineRule="auto"/>
              <w:ind w:left="459" w:hanging="578"/>
              <w:rPr>
                <w:rFonts w:ascii="Times New Roman" w:hAnsi="Times New Roman"/>
              </w:rPr>
            </w:pPr>
            <w:r w:rsidRPr="001C5C40">
              <w:rPr>
                <w:rFonts w:ascii="Times New Roman" w:hAnsi="Times New Roman"/>
              </w:rPr>
              <w:t>Liczba punktów</w:t>
            </w:r>
            <w:r w:rsidRPr="00FE586D">
              <w:rPr>
                <w:rFonts w:ascii="Times New Roman" w:hAnsi="Times New Roman"/>
              </w:rPr>
              <w:t xml:space="preserve"> = (G</w:t>
            </w:r>
            <w:r w:rsidRPr="00FE586D">
              <w:rPr>
                <w:rFonts w:ascii="Times New Roman" w:hAnsi="Times New Roman"/>
                <w:vertAlign w:val="subscript"/>
              </w:rPr>
              <w:t>of</w:t>
            </w:r>
            <w:r w:rsidRPr="00FE586D">
              <w:rPr>
                <w:rFonts w:ascii="Times New Roman" w:hAnsi="Times New Roman"/>
              </w:rPr>
              <w:t>/G</w:t>
            </w:r>
            <w:r w:rsidRPr="00FE586D">
              <w:rPr>
                <w:rFonts w:ascii="Times New Roman" w:hAnsi="Times New Roman"/>
                <w:vertAlign w:val="subscript"/>
              </w:rPr>
              <w:t>max</w:t>
            </w:r>
            <w:r w:rsidRPr="00FE586D">
              <w:rPr>
                <w:rFonts w:ascii="Times New Roman" w:hAnsi="Times New Roman"/>
              </w:rPr>
              <w:t xml:space="preserve"> ) * 100 * waga</w:t>
            </w:r>
          </w:p>
          <w:p w:rsidR="00FE586D" w:rsidRPr="00FE586D" w:rsidRDefault="00FE586D" w:rsidP="005339FF">
            <w:pPr>
              <w:pStyle w:val="Tekstpodstawowy"/>
              <w:spacing w:line="276" w:lineRule="auto"/>
              <w:ind w:left="459" w:hanging="578"/>
              <w:rPr>
                <w:rFonts w:ascii="Times New Roman" w:hAnsi="Times New Roman"/>
              </w:rPr>
            </w:pPr>
            <w:r w:rsidRPr="00FE586D">
              <w:rPr>
                <w:rFonts w:ascii="Times New Roman" w:hAnsi="Times New Roman"/>
              </w:rPr>
              <w:t>gdzie:</w:t>
            </w:r>
          </w:p>
          <w:p w:rsidR="00FE586D" w:rsidRPr="00FE586D" w:rsidRDefault="00FE586D" w:rsidP="005339FF">
            <w:pPr>
              <w:pStyle w:val="Tekstpodstawowy"/>
              <w:spacing w:line="276" w:lineRule="auto"/>
              <w:ind w:left="459" w:hanging="578"/>
              <w:rPr>
                <w:rFonts w:ascii="Times New Roman" w:hAnsi="Times New Roman"/>
              </w:rPr>
            </w:pPr>
            <w:r w:rsidRPr="00FE586D">
              <w:rPr>
                <w:rFonts w:ascii="Times New Roman" w:hAnsi="Times New Roman"/>
              </w:rPr>
              <w:t xml:space="preserve"> - G</w:t>
            </w:r>
            <w:r w:rsidRPr="00FE586D">
              <w:rPr>
                <w:rFonts w:ascii="Times New Roman" w:hAnsi="Times New Roman"/>
                <w:vertAlign w:val="subscript"/>
              </w:rPr>
              <w:t xml:space="preserve">of </w:t>
            </w:r>
            <w:r w:rsidRPr="00FE586D">
              <w:rPr>
                <w:rFonts w:ascii="Times New Roman" w:hAnsi="Times New Roman"/>
              </w:rPr>
              <w:t>- podany w ofercie okres gwarancji</w:t>
            </w:r>
          </w:p>
          <w:p w:rsidR="00FE586D" w:rsidRPr="00FE586D" w:rsidRDefault="00FE586D" w:rsidP="005339FF">
            <w:pPr>
              <w:pStyle w:val="Tekstpodstawowy"/>
              <w:spacing w:line="276" w:lineRule="auto"/>
              <w:ind w:left="459" w:hanging="578"/>
              <w:rPr>
                <w:rFonts w:ascii="Times New Roman" w:hAnsi="Times New Roman"/>
              </w:rPr>
            </w:pPr>
            <w:r w:rsidRPr="00FE586D">
              <w:rPr>
                <w:rFonts w:ascii="Times New Roman" w:hAnsi="Times New Roman"/>
              </w:rPr>
              <w:t xml:space="preserve"> - G</w:t>
            </w:r>
            <w:r w:rsidRPr="00FE586D">
              <w:rPr>
                <w:rFonts w:ascii="Times New Roman" w:hAnsi="Times New Roman"/>
                <w:vertAlign w:val="subscript"/>
              </w:rPr>
              <w:t>max</w:t>
            </w:r>
            <w:r w:rsidRPr="00FE586D">
              <w:rPr>
                <w:rFonts w:ascii="Times New Roman" w:hAnsi="Times New Roman"/>
              </w:rPr>
              <w:t xml:space="preserve"> - najdłuższy okres gwarancji spośród wszystkich ocenianych ofert </w:t>
            </w:r>
          </w:p>
          <w:p w:rsidR="00FE586D" w:rsidRPr="006D57DC" w:rsidRDefault="00B34CA3" w:rsidP="00694C10">
            <w:pPr>
              <w:pStyle w:val="Tekstpodstawowy"/>
              <w:spacing w:line="276" w:lineRule="auto"/>
              <w:ind w:left="110" w:hanging="229"/>
              <w:rPr>
                <w:rFonts w:ascii="Times New Roman" w:hAnsi="Times New Roman"/>
              </w:rPr>
            </w:pPr>
            <w:r>
              <w:rPr>
                <w:rFonts w:ascii="Times New Roman" w:hAnsi="Times New Roman"/>
              </w:rPr>
              <w:t>- waga – waga podkryterium „</w:t>
            </w:r>
            <w:r w:rsidRPr="00FE586D">
              <w:rPr>
                <w:rFonts w:ascii="Times New Roman" w:hAnsi="Times New Roman"/>
              </w:rPr>
              <w:t xml:space="preserve">Okres gwarancji na </w:t>
            </w:r>
            <w:r w:rsidR="00A17D3D" w:rsidRPr="00A17D3D">
              <w:rPr>
                <w:rFonts w:ascii="Times New Roman" w:hAnsi="Times New Roman"/>
              </w:rPr>
              <w:t>przedmiot umowy</w:t>
            </w:r>
            <w:r w:rsidR="00694C10">
              <w:rPr>
                <w:rFonts w:ascii="Times New Roman" w:hAnsi="Times New Roman"/>
              </w:rPr>
              <w:t xml:space="preserve">” </w:t>
            </w:r>
            <w:r>
              <w:rPr>
                <w:rFonts w:ascii="Times New Roman" w:hAnsi="Times New Roman"/>
              </w:rPr>
              <w:t>10%</w:t>
            </w:r>
          </w:p>
        </w:tc>
      </w:tr>
    </w:tbl>
    <w:p w:rsidR="00751FF5" w:rsidRDefault="00751FF5" w:rsidP="00694C10">
      <w:pPr>
        <w:pStyle w:val="Nagwek2"/>
        <w:numPr>
          <w:ilvl w:val="1"/>
          <w:numId w:val="8"/>
        </w:numPr>
        <w:spacing w:line="276" w:lineRule="auto"/>
        <w:jc w:val="both"/>
        <w:rPr>
          <w:rFonts w:ascii="Times New Roman" w:eastAsia="Times New Roman" w:hAnsi="Times New Roman"/>
          <w:b w:val="0"/>
          <w:iCs/>
          <w:color w:val="000000"/>
        </w:rPr>
      </w:pPr>
      <w:r w:rsidRPr="00751FF5">
        <w:rPr>
          <w:rFonts w:ascii="Times New Roman" w:eastAsia="Times New Roman" w:hAnsi="Times New Roman"/>
          <w:b w:val="0"/>
          <w:iCs/>
          <w:color w:val="000000"/>
        </w:rPr>
        <w:lastRenderedPageBreak/>
        <w:t xml:space="preserve">Suma uzyskanych </w:t>
      </w:r>
      <w:r w:rsidR="00E178F8">
        <w:rPr>
          <w:rFonts w:ascii="Times New Roman" w:eastAsia="Times New Roman" w:hAnsi="Times New Roman"/>
          <w:b w:val="0"/>
          <w:iCs/>
          <w:color w:val="000000"/>
        </w:rPr>
        <w:t xml:space="preserve">w obu kryteriach </w:t>
      </w:r>
      <w:r w:rsidR="00483D1B" w:rsidRPr="00751FF5">
        <w:rPr>
          <w:rFonts w:ascii="Times New Roman" w:eastAsia="Times New Roman" w:hAnsi="Times New Roman"/>
          <w:b w:val="0"/>
          <w:iCs/>
          <w:color w:val="000000"/>
        </w:rPr>
        <w:t xml:space="preserve">punktów </w:t>
      </w:r>
      <w:r w:rsidRPr="00751FF5">
        <w:rPr>
          <w:rFonts w:ascii="Times New Roman" w:eastAsia="Times New Roman" w:hAnsi="Times New Roman"/>
          <w:b w:val="0"/>
          <w:iCs/>
          <w:color w:val="000000"/>
        </w:rPr>
        <w:t>stanowić będzie końcową ocenę danej oferty.</w:t>
      </w:r>
    </w:p>
    <w:p w:rsidR="00751FF5" w:rsidRPr="00751FF5" w:rsidRDefault="00751FF5" w:rsidP="00076106">
      <w:pPr>
        <w:pStyle w:val="Nagwek2"/>
        <w:numPr>
          <w:ilvl w:val="1"/>
          <w:numId w:val="8"/>
        </w:numPr>
        <w:spacing w:line="276" w:lineRule="auto"/>
        <w:jc w:val="both"/>
        <w:rPr>
          <w:rFonts w:ascii="Times New Roman" w:eastAsia="Times New Roman" w:hAnsi="Times New Roman"/>
          <w:b w:val="0"/>
          <w:iCs/>
          <w:color w:val="000000"/>
        </w:rPr>
      </w:pPr>
      <w:r w:rsidRPr="00751FF5">
        <w:rPr>
          <w:rFonts w:ascii="Times New Roman" w:hAnsi="Times New Roman"/>
          <w:b w:val="0"/>
        </w:rPr>
        <w:t xml:space="preserve">Ofertą najkorzystniejszą będzie oferta z największą ilością punktów przyznanych na podstawie ww. </w:t>
      </w:r>
      <w:r w:rsidR="00483D1B" w:rsidRPr="00751FF5">
        <w:rPr>
          <w:rFonts w:ascii="Times New Roman" w:hAnsi="Times New Roman"/>
          <w:b w:val="0"/>
        </w:rPr>
        <w:t>kryteri</w:t>
      </w:r>
      <w:r w:rsidR="00483D1B">
        <w:rPr>
          <w:rFonts w:ascii="Times New Roman" w:hAnsi="Times New Roman"/>
          <w:b w:val="0"/>
        </w:rPr>
        <w:t>ów</w:t>
      </w:r>
      <w:r w:rsidRPr="00751FF5">
        <w:rPr>
          <w:rFonts w:ascii="Times New Roman" w:hAnsi="Times New Roman"/>
          <w:b w:val="0"/>
        </w:rPr>
        <w:t>.</w:t>
      </w:r>
    </w:p>
    <w:p w:rsidR="00D82148" w:rsidRPr="00511C65" w:rsidRDefault="00751FF5" w:rsidP="00076106">
      <w:pPr>
        <w:keepNext/>
        <w:numPr>
          <w:ilvl w:val="1"/>
          <w:numId w:val="8"/>
        </w:numPr>
        <w:spacing w:line="276" w:lineRule="auto"/>
        <w:jc w:val="both"/>
        <w:outlineLvl w:val="1"/>
        <w:rPr>
          <w:rFonts w:ascii="Times New Roman" w:hAnsi="Times New Roman"/>
          <w:bCs/>
          <w:iCs/>
          <w:color w:val="000000"/>
        </w:rPr>
      </w:pPr>
      <w:r w:rsidRPr="00751FF5">
        <w:rPr>
          <w:rFonts w:ascii="Times New Roman" w:hAnsi="Times New Roman"/>
          <w:bCs/>
          <w:iCs/>
          <w:color w:val="000000"/>
        </w:rPr>
        <w:t>W toku dokonywania badania i oceny ofert Zamawiający może żądać udzielenia przez Wykonawcę wyjaśnień treści złożonych przez niego ofert.</w:t>
      </w:r>
    </w:p>
    <w:p w:rsidR="00D82148" w:rsidRPr="00511C65" w:rsidRDefault="00D82148" w:rsidP="00076106">
      <w:pPr>
        <w:keepNext/>
        <w:numPr>
          <w:ilvl w:val="1"/>
          <w:numId w:val="8"/>
        </w:numPr>
        <w:spacing w:line="276" w:lineRule="auto"/>
        <w:jc w:val="both"/>
        <w:outlineLvl w:val="1"/>
        <w:rPr>
          <w:rFonts w:ascii="Times New Roman" w:hAnsi="Times New Roman"/>
          <w:iCs/>
        </w:rPr>
      </w:pPr>
      <w:r w:rsidRPr="00B65DD1">
        <w:rPr>
          <w:rFonts w:ascii="Times New Roman" w:hAnsi="Times New Roman"/>
          <w:iCs/>
        </w:rPr>
        <w:t>Zamawiaj</w:t>
      </w:r>
      <w:r w:rsidRPr="00B65DD1">
        <w:rPr>
          <w:rFonts w:ascii="Times New Roman" w:hAnsi="Times New Roman" w:hint="eastAsia"/>
          <w:iCs/>
        </w:rPr>
        <w:t>ą</w:t>
      </w:r>
      <w:r w:rsidRPr="00B65DD1">
        <w:rPr>
          <w:rFonts w:ascii="Times New Roman" w:hAnsi="Times New Roman"/>
          <w:iCs/>
        </w:rPr>
        <w:t>cy poprawi w ofercie</w:t>
      </w:r>
      <w:r w:rsidR="00483D1B">
        <w:rPr>
          <w:rFonts w:ascii="Times New Roman" w:hAnsi="Times New Roman"/>
          <w:iCs/>
        </w:rPr>
        <w:t>,</w:t>
      </w:r>
      <w:r w:rsidRPr="00B65DD1">
        <w:rPr>
          <w:rFonts w:ascii="Times New Roman" w:hAnsi="Times New Roman"/>
          <w:iCs/>
        </w:rPr>
        <w:t xml:space="preserve"> niezwłocznie zawiadamiając o tym Wykonawcę,  którego oferta została poprawiona:</w:t>
      </w:r>
    </w:p>
    <w:p w:rsidR="00106E0C" w:rsidRDefault="00106E0C" w:rsidP="005339FF">
      <w:pPr>
        <w:pStyle w:val="Nagwek2"/>
        <w:spacing w:line="276" w:lineRule="auto"/>
        <w:ind w:left="709" w:hanging="284"/>
        <w:jc w:val="both"/>
        <w:rPr>
          <w:rFonts w:ascii="Times New Roman" w:hAnsi="Times New Roman"/>
          <w:b w:val="0"/>
        </w:rPr>
      </w:pPr>
      <w:r>
        <w:rPr>
          <w:rFonts w:ascii="Times New Roman" w:hAnsi="Times New Roman"/>
          <w:b w:val="0"/>
        </w:rPr>
        <w:t>a) oczywiste pomyłki pisarskie; w tym m.in.: jeżeli cenę oferty podano rozbieżnie słownie i liczbą, przyjmuje się, że prawidło</w:t>
      </w:r>
      <w:r w:rsidR="00FE586D">
        <w:rPr>
          <w:rFonts w:ascii="Times New Roman" w:hAnsi="Times New Roman"/>
          <w:b w:val="0"/>
        </w:rPr>
        <w:t>wo podano cenę liczbowo;</w:t>
      </w:r>
    </w:p>
    <w:p w:rsidR="00106E0C" w:rsidRDefault="00106E0C" w:rsidP="005339FF">
      <w:pPr>
        <w:pStyle w:val="Nagwek2"/>
        <w:ind w:left="709" w:hanging="284"/>
        <w:jc w:val="both"/>
        <w:rPr>
          <w:rFonts w:ascii="Times New Roman" w:hAnsi="Times New Roman"/>
          <w:b w:val="0"/>
        </w:rPr>
      </w:pPr>
      <w:r>
        <w:rPr>
          <w:rFonts w:ascii="Times New Roman" w:hAnsi="Times New Roman"/>
          <w:b w:val="0"/>
        </w:rPr>
        <w:t xml:space="preserve">b) oczywiste omyłki rachunkowe, z uwzględnieniem konsekwencji rachunkowych </w:t>
      </w:r>
      <w:r w:rsidR="00FE586D">
        <w:rPr>
          <w:rFonts w:ascii="Times New Roman" w:hAnsi="Times New Roman"/>
          <w:b w:val="0"/>
        </w:rPr>
        <w:t>dokonanych poprawek</w:t>
      </w:r>
      <w:r w:rsidR="00EC6D55">
        <w:rPr>
          <w:rFonts w:ascii="Times New Roman" w:hAnsi="Times New Roman"/>
          <w:b w:val="0"/>
        </w:rPr>
        <w:t>;</w:t>
      </w:r>
    </w:p>
    <w:p w:rsidR="00106E0C" w:rsidRDefault="00106E0C" w:rsidP="005339FF">
      <w:pPr>
        <w:pStyle w:val="Nagwek2"/>
        <w:ind w:left="709" w:hanging="284"/>
        <w:jc w:val="both"/>
        <w:rPr>
          <w:rFonts w:ascii="Times New Roman" w:hAnsi="Times New Roman"/>
          <w:b w:val="0"/>
        </w:rPr>
      </w:pPr>
      <w:r>
        <w:rPr>
          <w:rFonts w:ascii="Times New Roman" w:hAnsi="Times New Roman"/>
          <w:b w:val="0"/>
        </w:rPr>
        <w:t xml:space="preserve">c) inne omyłki polegające na niezgodności oferty ze specyfikacją istotnych warunków zamówienia, nie powodujące istotnych zmian w treści oferty </w:t>
      </w:r>
      <w:r w:rsidRPr="0083123C">
        <w:rPr>
          <w:rFonts w:ascii="Times New Roman" w:hAnsi="Times New Roman"/>
          <w:b w:val="0"/>
        </w:rPr>
        <w:t>- niezwłocznie zawiadamiając o tym Wykonawcę, którego oferta została poprawiona</w:t>
      </w:r>
      <w:r>
        <w:rPr>
          <w:rFonts w:ascii="Times New Roman" w:hAnsi="Times New Roman"/>
          <w:b w:val="0"/>
        </w:rPr>
        <w:t>.</w:t>
      </w:r>
    </w:p>
    <w:p w:rsidR="00170DAE" w:rsidRPr="00170DAE" w:rsidRDefault="00170DAE" w:rsidP="00170DAE"/>
    <w:p w:rsidR="00E44C6A" w:rsidRPr="00BA030F" w:rsidRDefault="00865E0D" w:rsidP="00361400">
      <w:pPr>
        <w:pStyle w:val="Nagwek1"/>
        <w:spacing w:before="120" w:after="120" w:line="276" w:lineRule="auto"/>
        <w:rPr>
          <w:rFonts w:ascii="Times New Roman" w:hAnsi="Times New Roman"/>
        </w:rPr>
      </w:pPr>
      <w:r>
        <w:rPr>
          <w:rFonts w:ascii="Times New Roman" w:hAnsi="Times New Roman"/>
        </w:rPr>
        <w:t>14</w:t>
      </w:r>
      <w:r w:rsidR="00DE0B1C">
        <w:rPr>
          <w:rFonts w:ascii="Times New Roman" w:hAnsi="Times New Roman"/>
        </w:rPr>
        <w:t xml:space="preserve">. </w:t>
      </w:r>
      <w:r w:rsidR="006F6F3D" w:rsidRPr="00843446">
        <w:rPr>
          <w:rFonts w:ascii="Times New Roman" w:hAnsi="Times New Roman"/>
        </w:rPr>
        <w:t>UDZIELENIE ZAMÓWIENIA</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.1 </w:t>
      </w:r>
      <w:r w:rsidRPr="00BA030F">
        <w:rPr>
          <w:rFonts w:ascii="Times New Roman" w:hAnsi="Times New Roman"/>
        </w:rPr>
        <w:t xml:space="preserve">Zamawiający udzieli zamówienia Wykonawcy, którego oferta odpowiada wszystkim wymaganiom określonym w niniejszej Specyfikacji Istotnych Warunków Zamówienia </w:t>
      </w:r>
      <w:r w:rsidR="00755F42">
        <w:rPr>
          <w:rFonts w:ascii="Times New Roman" w:hAnsi="Times New Roman"/>
        </w:rPr>
        <w:t xml:space="preserve">    </w:t>
      </w:r>
      <w:r w:rsidRPr="00BA030F">
        <w:rPr>
          <w:rFonts w:ascii="Times New Roman" w:hAnsi="Times New Roman"/>
        </w:rPr>
        <w:t>i została oceniona jako najkorzystniejsza w oparciu o podane wyżej kryteri</w:t>
      </w:r>
      <w:r w:rsidR="007C3CA5">
        <w:rPr>
          <w:rFonts w:ascii="Times New Roman" w:hAnsi="Times New Roman"/>
        </w:rPr>
        <w:t>a</w:t>
      </w:r>
      <w:r w:rsidRPr="00BA030F">
        <w:rPr>
          <w:rFonts w:ascii="Times New Roman" w:hAnsi="Times New Roman"/>
        </w:rPr>
        <w:t xml:space="preserve"> oceny ofert.</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.2 </w:t>
      </w:r>
      <w:r w:rsidRPr="00BA030F">
        <w:rPr>
          <w:rFonts w:ascii="Times New Roman" w:hAnsi="Times New Roman"/>
        </w:rPr>
        <w:t>Zamawiający unieważni postępowanie w sytuacji, gdy wystąpią przesłanki wskazane w art. 93 ustawy Prawo zamówień publicznych.</w:t>
      </w:r>
    </w:p>
    <w:p w:rsidR="00A2418E" w:rsidRPr="00BA030F" w:rsidRDefault="00A2418E" w:rsidP="00361400">
      <w:pPr>
        <w:tabs>
          <w:tab w:val="left" w:pos="480"/>
        </w:tabs>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Pr="00BA030F">
        <w:rPr>
          <w:rFonts w:ascii="Times New Roman" w:hAnsi="Times New Roman"/>
        </w:rPr>
        <w:t>.</w:t>
      </w:r>
      <w:r w:rsidR="00DE0B1C">
        <w:rPr>
          <w:rFonts w:ascii="Times New Roman" w:hAnsi="Times New Roman"/>
        </w:rPr>
        <w:t>3</w:t>
      </w:r>
      <w:r w:rsidR="0083123C">
        <w:rPr>
          <w:rFonts w:ascii="Times New Roman" w:hAnsi="Times New Roman"/>
        </w:rPr>
        <w:tab/>
      </w:r>
      <w:r w:rsidRPr="00BA030F">
        <w:rPr>
          <w:rFonts w:ascii="Times New Roman" w:hAnsi="Times New Roman"/>
        </w:rPr>
        <w:t xml:space="preserve">Niezwłocznie po wyborze najkorzystniejszej oferty </w:t>
      </w:r>
      <w:r w:rsidR="00517C6E">
        <w:rPr>
          <w:rFonts w:ascii="Times New Roman" w:hAnsi="Times New Roman"/>
        </w:rPr>
        <w:t>Z</w:t>
      </w:r>
      <w:r w:rsidRPr="00BA030F">
        <w:rPr>
          <w:rFonts w:ascii="Times New Roman" w:hAnsi="Times New Roman"/>
        </w:rPr>
        <w:t>amawiający zawiadomi wykonawców, którzy złożyli oferty, o:</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a) </w:t>
      </w:r>
      <w:r w:rsidR="00A2418E" w:rsidRPr="00BA030F">
        <w:rPr>
          <w:rFonts w:ascii="Times New Roman" w:hAnsi="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b) </w:t>
      </w:r>
      <w:r w:rsidR="00A2418E" w:rsidRPr="00BA030F">
        <w:rPr>
          <w:rFonts w:ascii="Times New Roman" w:hAnsi="Times New Roman"/>
        </w:rPr>
        <w:t>wykonawcach, których oferty zostały odrzucone, podając uzasadnienie faktyczne i prawne,</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c) </w:t>
      </w:r>
      <w:r w:rsidR="00A2418E" w:rsidRPr="00BA030F">
        <w:rPr>
          <w:rFonts w:ascii="Times New Roman" w:hAnsi="Times New Roman"/>
        </w:rPr>
        <w:t>wykonawcach, którzy zostali wykluczeni z postępowania o udzielenie zamówienia, podając uzasadnienie faktyczne i prawne,</w:t>
      </w:r>
    </w:p>
    <w:p w:rsidR="00A2418E" w:rsidRPr="00BA030F" w:rsidRDefault="009100D9" w:rsidP="001C5C40">
      <w:pPr>
        <w:autoSpaceDE w:val="0"/>
        <w:autoSpaceDN w:val="0"/>
        <w:adjustRightInd w:val="0"/>
        <w:spacing w:before="60" w:after="120"/>
        <w:ind w:left="851" w:hanging="392"/>
        <w:jc w:val="both"/>
        <w:rPr>
          <w:rFonts w:ascii="Times New Roman" w:hAnsi="Times New Roman"/>
        </w:rPr>
      </w:pPr>
      <w:r>
        <w:rPr>
          <w:rFonts w:ascii="Times New Roman" w:hAnsi="Times New Roman"/>
        </w:rPr>
        <w:t xml:space="preserve">d) </w:t>
      </w:r>
      <w:r w:rsidR="00A2418E" w:rsidRPr="00BA030F">
        <w:rPr>
          <w:rFonts w:ascii="Times New Roman" w:hAnsi="Times New Roman"/>
        </w:rPr>
        <w:t>terminie, określonym zgodnie z art. 94 ust. 1 lub 2 ustawy Pzp, po którego upływie umowa w sprawie zamówienia publicznego może być zawarta.</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.4 </w:t>
      </w:r>
      <w:r w:rsidRPr="00BA030F">
        <w:rPr>
          <w:rFonts w:ascii="Times New Roman" w:hAnsi="Times New Roman"/>
        </w:rPr>
        <w:t>Ogłoszenie zawieraj</w:t>
      </w:r>
      <w:r w:rsidR="00865E0D">
        <w:rPr>
          <w:rFonts w:ascii="Times New Roman" w:hAnsi="Times New Roman"/>
        </w:rPr>
        <w:t>ące informacje wskazane w pkt 14</w:t>
      </w:r>
      <w:r w:rsidRPr="00BA030F">
        <w:rPr>
          <w:rFonts w:ascii="Times New Roman" w:hAnsi="Times New Roman"/>
        </w:rPr>
        <w:t>.3 Zamawiający umieści na stronie internetowej www.udsc.gov.pl oraz w miejscu publicznie dostępnym w swojej siedzibie.</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0E3809">
        <w:rPr>
          <w:rFonts w:ascii="Times New Roman" w:hAnsi="Times New Roman"/>
        </w:rPr>
        <w:t>.5</w:t>
      </w:r>
      <w:r w:rsidR="008D4498">
        <w:rPr>
          <w:rFonts w:ascii="Times New Roman" w:hAnsi="Times New Roman"/>
        </w:rPr>
        <w:t xml:space="preserve"> </w:t>
      </w:r>
      <w:r w:rsidRPr="00BA030F">
        <w:rPr>
          <w:rFonts w:ascii="Times New Roman" w:hAnsi="Times New Roman"/>
        </w:rPr>
        <w:t xml:space="preserve">Umowę z Wykonawcą, którego oferta zostanie wybrana, Zamawiający podpisze w terminie nie krótszym niż </w:t>
      </w:r>
      <w:r w:rsidR="006328CC">
        <w:rPr>
          <w:rFonts w:ascii="Times New Roman" w:hAnsi="Times New Roman"/>
        </w:rPr>
        <w:t>5</w:t>
      </w:r>
      <w:r w:rsidRPr="00BA030F">
        <w:rPr>
          <w:rFonts w:ascii="Times New Roman" w:hAnsi="Times New Roman"/>
        </w:rPr>
        <w:t xml:space="preserve"> dni od dnia przesłania zawiadomienia o wyborze najkorzystniejszej oferty, jeżeli zawiadomienie to zostanie przesłane w sposób określony w art. 27 ust. 2 ustawy Pzp, albo 1</w:t>
      </w:r>
      <w:r w:rsidR="006328CC">
        <w:rPr>
          <w:rFonts w:ascii="Times New Roman" w:hAnsi="Times New Roman"/>
        </w:rPr>
        <w:t>0</w:t>
      </w:r>
      <w:r w:rsidRPr="00BA030F">
        <w:rPr>
          <w:rFonts w:ascii="Times New Roman" w:hAnsi="Times New Roman"/>
        </w:rPr>
        <w:t xml:space="preserve"> dni – jeżeli zostanie przesłane w inny sposób.</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.6 </w:t>
      </w:r>
      <w:r w:rsidRPr="00BA030F">
        <w:rPr>
          <w:rFonts w:ascii="Times New Roman" w:hAnsi="Times New Roman"/>
        </w:rPr>
        <w:t>Zamawiający może zawrzeć umowę przed upływem t</w:t>
      </w:r>
      <w:r w:rsidR="00865E0D">
        <w:rPr>
          <w:rFonts w:ascii="Times New Roman" w:hAnsi="Times New Roman"/>
        </w:rPr>
        <w:t>erminów, o których mowa w pkt 14</w:t>
      </w:r>
      <w:r w:rsidRPr="00BA030F">
        <w:rPr>
          <w:rFonts w:ascii="Times New Roman" w:hAnsi="Times New Roman"/>
        </w:rPr>
        <w:t>.5, jeżeli w postępowaniu o udzielenie zamówienia złożon</w:t>
      </w:r>
      <w:r w:rsidR="006328CC">
        <w:rPr>
          <w:rFonts w:ascii="Times New Roman" w:hAnsi="Times New Roman"/>
        </w:rPr>
        <w:t>o</w:t>
      </w:r>
      <w:r w:rsidRPr="00BA030F">
        <w:rPr>
          <w:rFonts w:ascii="Times New Roman" w:hAnsi="Times New Roman"/>
        </w:rPr>
        <w:t xml:space="preserve"> tylko jedn</w:t>
      </w:r>
      <w:r w:rsidR="006328CC">
        <w:rPr>
          <w:rFonts w:ascii="Times New Roman" w:hAnsi="Times New Roman"/>
        </w:rPr>
        <w:t>ą</w:t>
      </w:r>
      <w:r w:rsidRPr="00BA030F">
        <w:rPr>
          <w:rFonts w:ascii="Times New Roman" w:hAnsi="Times New Roman"/>
        </w:rPr>
        <w:t xml:space="preserve"> ofert</w:t>
      </w:r>
      <w:r w:rsidR="006328CC">
        <w:rPr>
          <w:rFonts w:ascii="Times New Roman" w:hAnsi="Times New Roman"/>
        </w:rPr>
        <w:t>ę lub nie odrzucono żadnej oferty oraz nie wykluczono żadnego z wykonawców.</w:t>
      </w:r>
    </w:p>
    <w:p w:rsidR="00A2418E" w:rsidRPr="00BA030F" w:rsidRDefault="00A2418E" w:rsidP="00361400">
      <w:pPr>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.7 </w:t>
      </w:r>
      <w:r w:rsidRPr="00BA030F">
        <w:rPr>
          <w:rFonts w:ascii="Times New Roman" w:hAnsi="Times New Roman"/>
        </w:rPr>
        <w:t xml:space="preserve">Jeżeli Wykonawca, którego oferta została wybrana, uchyla się od zawarcia umowy w sprawie zamówienia publicznego, zamawiający może wybrać ofertę najkorzystniejszą </w:t>
      </w:r>
      <w:r w:rsidRPr="00BA030F">
        <w:rPr>
          <w:rFonts w:ascii="Times New Roman" w:hAnsi="Times New Roman"/>
        </w:rPr>
        <w:lastRenderedPageBreak/>
        <w:t>spośród pozostałych ofert, bez przeprowadzania ich ponownego badania i oceny, chyba że zachodzą przesłanki do unieważnienia postępowania.</w:t>
      </w:r>
    </w:p>
    <w:p w:rsidR="00E44C6A" w:rsidRPr="006F2C55" w:rsidRDefault="00A2418E" w:rsidP="00361400">
      <w:pPr>
        <w:tabs>
          <w:tab w:val="left" w:pos="-6663"/>
          <w:tab w:val="left" w:pos="1276"/>
        </w:tabs>
        <w:autoSpaceDE w:val="0"/>
        <w:autoSpaceDN w:val="0"/>
        <w:adjustRightInd w:val="0"/>
        <w:spacing w:before="60" w:after="120"/>
        <w:ind w:left="459" w:hanging="459"/>
        <w:jc w:val="both"/>
        <w:rPr>
          <w:rFonts w:ascii="Times New Roman" w:hAnsi="Times New Roman"/>
        </w:rPr>
      </w:pPr>
      <w:r w:rsidRPr="00BA030F">
        <w:rPr>
          <w:rFonts w:ascii="Times New Roman" w:hAnsi="Times New Roman"/>
        </w:rPr>
        <w:t>1</w:t>
      </w:r>
      <w:r w:rsidR="00865E0D">
        <w:rPr>
          <w:rFonts w:ascii="Times New Roman" w:hAnsi="Times New Roman"/>
        </w:rPr>
        <w:t>4</w:t>
      </w:r>
      <w:r w:rsidR="008D4498">
        <w:rPr>
          <w:rFonts w:ascii="Times New Roman" w:hAnsi="Times New Roman"/>
        </w:rPr>
        <w:t xml:space="preserve">.8 </w:t>
      </w:r>
      <w:r w:rsidRPr="00BA030F">
        <w:rPr>
          <w:rFonts w:ascii="Times New Roman" w:hAnsi="Times New Roman"/>
        </w:rPr>
        <w:t xml:space="preserve">W </w:t>
      </w:r>
      <w:r w:rsidR="00F93E33">
        <w:rPr>
          <w:rFonts w:ascii="Times New Roman" w:hAnsi="Times New Roman"/>
        </w:rPr>
        <w:t xml:space="preserve">przypadku udzielenia zamówienia </w:t>
      </w:r>
      <w:r w:rsidRPr="00BA030F">
        <w:rPr>
          <w:rFonts w:ascii="Times New Roman" w:hAnsi="Times New Roman"/>
        </w:rPr>
        <w:t>Wykonawcom wspólnie ubiegającym się o udzielenie zamówienia – Zamawiający przed podpisaniem umowy może żądać umowy reguluj</w:t>
      </w:r>
      <w:r w:rsidR="00F93E33">
        <w:rPr>
          <w:rFonts w:ascii="Times New Roman" w:hAnsi="Times New Roman"/>
        </w:rPr>
        <w:t>ącej współpracę tych Wykonawców.</w:t>
      </w:r>
    </w:p>
    <w:p w:rsidR="006F6F3D" w:rsidRPr="00843446" w:rsidRDefault="00865E0D" w:rsidP="002A6F63">
      <w:pPr>
        <w:pStyle w:val="Nagwek1"/>
        <w:spacing w:before="120" w:after="120" w:line="276" w:lineRule="auto"/>
        <w:ind w:left="284" w:hanging="284"/>
        <w:rPr>
          <w:rFonts w:ascii="Times New Roman" w:hAnsi="Times New Roman"/>
        </w:rPr>
      </w:pPr>
      <w:r>
        <w:rPr>
          <w:rFonts w:ascii="Times New Roman" w:hAnsi="Times New Roman"/>
        </w:rPr>
        <w:t>15</w:t>
      </w:r>
      <w:r w:rsidR="00DE0B1C">
        <w:rPr>
          <w:rFonts w:ascii="Times New Roman" w:hAnsi="Times New Roman"/>
        </w:rPr>
        <w:t xml:space="preserve">. </w:t>
      </w:r>
      <w:r w:rsidR="006F6F3D" w:rsidRPr="00843446">
        <w:rPr>
          <w:rFonts w:ascii="Times New Roman" w:hAnsi="Times New Roman"/>
        </w:rPr>
        <w:t>ZABEZPIECZENIE NALEŻYTEGO WYKONANIA UMOWY</w:t>
      </w:r>
    </w:p>
    <w:p w:rsidR="00987FCE" w:rsidRP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bookmarkStart w:id="4" w:name="_Toc354600450"/>
      <w:r w:rsidRPr="005339FF">
        <w:rPr>
          <w:rFonts w:ascii="Times New Roman" w:hAnsi="Times New Roman"/>
          <w:bCs/>
          <w:lang w:eastAsia="en-US"/>
        </w:rPr>
        <w:t>15.1</w:t>
      </w:r>
      <w:r>
        <w:rPr>
          <w:rFonts w:ascii="Times New Roman" w:hAnsi="Times New Roman"/>
          <w:b/>
          <w:bCs/>
          <w:lang w:eastAsia="en-US"/>
        </w:rPr>
        <w:t xml:space="preserve"> </w:t>
      </w:r>
      <w:bookmarkEnd w:id="4"/>
      <w:r w:rsidRPr="00987FCE">
        <w:rPr>
          <w:rFonts w:ascii="Times New Roman" w:eastAsia="Calibri" w:hAnsi="Times New Roman"/>
          <w:lang w:eastAsia="en-US"/>
        </w:rPr>
        <w:t xml:space="preserve">Wykonawca zobowiązany jest wnieść przed zawarciem umowy </w:t>
      </w:r>
      <w:r w:rsidRPr="00A17D3D">
        <w:rPr>
          <w:rFonts w:ascii="Times New Roman" w:eastAsia="Calibri" w:hAnsi="Times New Roman"/>
          <w:lang w:eastAsia="en-US"/>
        </w:rPr>
        <w:t>zabezpieczenie należytego wykonania umowy w wysokości 10% ceny oferty brutto, na podstawie której umowa jest zawierana.</w:t>
      </w:r>
    </w:p>
    <w:p w:rsidR="00987FCE" w:rsidRP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r w:rsidRPr="005339FF">
        <w:rPr>
          <w:rFonts w:ascii="Times New Roman" w:hAnsi="Times New Roman"/>
          <w:bCs/>
          <w:lang w:eastAsia="en-US"/>
        </w:rPr>
        <w:t>15.2</w:t>
      </w:r>
      <w:r>
        <w:rPr>
          <w:rFonts w:ascii="Times New Roman" w:hAnsi="Times New Roman"/>
          <w:b/>
          <w:bCs/>
          <w:lang w:eastAsia="en-US"/>
        </w:rPr>
        <w:t xml:space="preserve"> </w:t>
      </w:r>
      <w:r w:rsidRPr="00987FCE">
        <w:rPr>
          <w:rFonts w:ascii="Times New Roman" w:eastAsia="Calibri" w:hAnsi="Times New Roman"/>
          <w:lang w:eastAsia="en-US"/>
        </w:rPr>
        <w:t>Zabezpieczenie należytego wykonania umowy może być wniesione w jednej lub kilku z następujących form:</w:t>
      </w:r>
    </w:p>
    <w:p w:rsidR="00987FCE" w:rsidRPr="00987FCE" w:rsidRDefault="00987FCE" w:rsidP="00076106">
      <w:pPr>
        <w:numPr>
          <w:ilvl w:val="1"/>
          <w:numId w:val="17"/>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pieniądzu,</w:t>
      </w:r>
    </w:p>
    <w:p w:rsidR="00987FCE" w:rsidRPr="00987FCE" w:rsidRDefault="00987FCE" w:rsidP="00076106">
      <w:pPr>
        <w:numPr>
          <w:ilvl w:val="1"/>
          <w:numId w:val="17"/>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poręczeniach bankowych lub poręczeniach spółdzielczej kasy oszczędnościowo-kredytowej, z tym że zobowiązanie kasy jest zawsze zobowiązaniem pieniężnym,</w:t>
      </w:r>
    </w:p>
    <w:p w:rsidR="00987FCE" w:rsidRPr="00987FCE" w:rsidRDefault="00987FCE" w:rsidP="00076106">
      <w:pPr>
        <w:numPr>
          <w:ilvl w:val="1"/>
          <w:numId w:val="17"/>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gwarancjach bankowych,</w:t>
      </w:r>
    </w:p>
    <w:p w:rsidR="00987FCE" w:rsidRPr="00987FCE" w:rsidRDefault="00987FCE" w:rsidP="00076106">
      <w:pPr>
        <w:numPr>
          <w:ilvl w:val="1"/>
          <w:numId w:val="17"/>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gwarancjach ubezpieczeniowych,</w:t>
      </w:r>
    </w:p>
    <w:p w:rsidR="00987FCE" w:rsidRPr="00987FCE" w:rsidRDefault="00987FCE" w:rsidP="00076106">
      <w:pPr>
        <w:numPr>
          <w:ilvl w:val="0"/>
          <w:numId w:val="18"/>
        </w:numPr>
        <w:spacing w:line="276" w:lineRule="auto"/>
        <w:ind w:left="720"/>
        <w:contextualSpacing/>
        <w:jc w:val="both"/>
        <w:rPr>
          <w:rFonts w:ascii="Times New Roman" w:eastAsia="Calibri" w:hAnsi="Times New Roman"/>
          <w:lang w:eastAsia="en-US"/>
        </w:rPr>
      </w:pPr>
      <w:r w:rsidRPr="00987FCE">
        <w:rPr>
          <w:rFonts w:ascii="Times New Roman" w:eastAsia="Calibri" w:hAnsi="Times New Roman"/>
          <w:lang w:eastAsia="en-US"/>
        </w:rPr>
        <w:t>poręczeniach udzielanych przez podmioty, o których mowa w art. 6b ust. 5 pkt 2 ustawy z dnia 9 listopada 2000 r. o utworzeniu Polskiej Agencji Rozwoju Przedsiębiorczości (Dz. U. z 2007 r. Nr 42, poz. 275).</w:t>
      </w:r>
    </w:p>
    <w:p w:rsidR="00987FCE" w:rsidRPr="00987FCE" w:rsidRDefault="00987FCE" w:rsidP="005339FF">
      <w:pPr>
        <w:spacing w:line="276" w:lineRule="auto"/>
        <w:ind w:firstLine="709"/>
        <w:jc w:val="both"/>
        <w:rPr>
          <w:rFonts w:ascii="Times New Roman" w:eastAsia="Calibri" w:hAnsi="Times New Roman"/>
          <w:lang w:eastAsia="en-US"/>
        </w:rPr>
      </w:pPr>
      <w:r w:rsidRPr="00987FCE">
        <w:rPr>
          <w:rFonts w:ascii="Times New Roman" w:eastAsia="Calibri" w:hAnsi="Times New Roman"/>
          <w:lang w:eastAsia="en-US"/>
        </w:rPr>
        <w:t>W przypadku wnoszenia zabezpieczenia należytego wykonania umowy:</w:t>
      </w:r>
    </w:p>
    <w:p w:rsidR="00987FCE" w:rsidRPr="00987FCE" w:rsidRDefault="00987FCE" w:rsidP="00076106">
      <w:pPr>
        <w:numPr>
          <w:ilvl w:val="0"/>
          <w:numId w:val="16"/>
        </w:numPr>
        <w:spacing w:line="276" w:lineRule="auto"/>
        <w:ind w:left="1134" w:hanging="425"/>
        <w:contextualSpacing/>
        <w:jc w:val="both"/>
        <w:rPr>
          <w:rFonts w:ascii="Times New Roman" w:eastAsia="Calibri" w:hAnsi="Times New Roman"/>
          <w:lang w:eastAsia="en-US"/>
        </w:rPr>
      </w:pPr>
      <w:r w:rsidRPr="00987FCE">
        <w:rPr>
          <w:rFonts w:ascii="Times New Roman" w:eastAsia="Calibri" w:hAnsi="Times New Roman"/>
          <w:lang w:eastAsia="en-US"/>
        </w:rPr>
        <w:t xml:space="preserve">w pieniądzu - odpowiednią kwotę należy wpłacić na rachunek bankowy zamawiającego nr: 26 1010 1010 0031 4413 9120 0000, a dokument potwierdzający wpłatę należy złożyć w siedzibie Zamawiającego </w:t>
      </w:r>
      <w:r w:rsidR="001816F3">
        <w:rPr>
          <w:rFonts w:ascii="Times New Roman" w:eastAsia="Calibri" w:hAnsi="Times New Roman"/>
          <w:lang w:eastAsia="en-US"/>
        </w:rPr>
        <w:t xml:space="preserve">w Warszawie przy ul. Taborowej 33 </w:t>
      </w:r>
      <w:r w:rsidRPr="00987FCE">
        <w:rPr>
          <w:rFonts w:ascii="Times New Roman" w:eastAsia="Calibri" w:hAnsi="Times New Roman"/>
          <w:lang w:eastAsia="en-US"/>
        </w:rPr>
        <w:t>(</w:t>
      </w:r>
      <w:r w:rsidR="001816F3">
        <w:rPr>
          <w:rFonts w:ascii="Times New Roman" w:eastAsia="Calibri" w:hAnsi="Times New Roman"/>
          <w:lang w:eastAsia="en-US"/>
        </w:rPr>
        <w:t>Biuro Podawcze</w:t>
      </w:r>
      <w:r w:rsidRPr="00987FCE">
        <w:rPr>
          <w:rFonts w:ascii="Times New Roman" w:eastAsia="Calibri" w:hAnsi="Times New Roman"/>
          <w:lang w:eastAsia="en-US"/>
        </w:rPr>
        <w:t>) najpóźniej przed podpisaniem umowy.</w:t>
      </w:r>
    </w:p>
    <w:p w:rsidR="00987FCE" w:rsidRPr="00987FCE" w:rsidRDefault="00987FCE" w:rsidP="00076106">
      <w:pPr>
        <w:numPr>
          <w:ilvl w:val="0"/>
          <w:numId w:val="16"/>
        </w:numPr>
        <w:spacing w:line="276" w:lineRule="auto"/>
        <w:ind w:left="1134" w:hanging="425"/>
        <w:contextualSpacing/>
        <w:jc w:val="both"/>
        <w:rPr>
          <w:rFonts w:ascii="Times New Roman" w:eastAsia="Calibri" w:hAnsi="Times New Roman"/>
          <w:lang w:eastAsia="en-US"/>
        </w:rPr>
      </w:pPr>
      <w:r w:rsidRPr="00987FCE">
        <w:rPr>
          <w:rFonts w:ascii="Times New Roman" w:eastAsia="Calibri" w:hAnsi="Times New Roman"/>
          <w:lang w:eastAsia="en-US"/>
        </w:rPr>
        <w:t xml:space="preserve">w pozostałych dopuszczanych formach dokument zabezpieczenia należy złożyć w siedzibie Zamawiającego </w:t>
      </w:r>
      <w:r w:rsidR="001816F3" w:rsidRPr="001816F3">
        <w:rPr>
          <w:rFonts w:ascii="Times New Roman" w:eastAsia="Calibri" w:hAnsi="Times New Roman"/>
          <w:lang w:eastAsia="en-US"/>
        </w:rPr>
        <w:t xml:space="preserve">w Warszawie przy ul. Taborowej 33 (Biuro Podawcze) </w:t>
      </w:r>
      <w:r w:rsidRPr="00987FCE">
        <w:rPr>
          <w:rFonts w:ascii="Times New Roman" w:eastAsia="Calibri" w:hAnsi="Times New Roman"/>
          <w:lang w:eastAsia="en-US"/>
        </w:rPr>
        <w:t xml:space="preserve"> najpóźniej przed zawarciem umowy.</w:t>
      </w:r>
    </w:p>
    <w:p w:rsidR="00987FCE" w:rsidRPr="00987FCE" w:rsidRDefault="00987FCE" w:rsidP="005339FF">
      <w:pPr>
        <w:spacing w:line="276" w:lineRule="auto"/>
        <w:ind w:left="709"/>
        <w:jc w:val="both"/>
        <w:rPr>
          <w:rFonts w:ascii="Times New Roman" w:eastAsia="Calibri" w:hAnsi="Times New Roman"/>
          <w:lang w:eastAsia="en-US"/>
        </w:rPr>
      </w:pPr>
      <w:r w:rsidRPr="00987FCE">
        <w:rPr>
          <w:rFonts w:ascii="Times New Roman" w:eastAsia="Calibri" w:hAnsi="Times New Roman"/>
          <w:lang w:eastAsia="en-US"/>
        </w:rPr>
        <w:t>Z dokumentu gwarancji bankowej/ubezpieczeniowej winno wynikać jednoznacznie gwarantowanie wypłat należności z ustanowionego zabezpieczenia w sposób nieodwołalny, bezwarunkowy i na pierwsze żądanie.</w:t>
      </w:r>
    </w:p>
    <w:p w:rsid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r w:rsidRPr="005339FF">
        <w:rPr>
          <w:rFonts w:ascii="Times New Roman" w:hAnsi="Times New Roman"/>
          <w:bCs/>
          <w:lang w:eastAsia="en-US"/>
        </w:rPr>
        <w:t>15.3</w:t>
      </w:r>
      <w:r>
        <w:rPr>
          <w:rFonts w:ascii="Times New Roman" w:hAnsi="Times New Roman"/>
          <w:b/>
          <w:bCs/>
          <w:lang w:eastAsia="en-US"/>
        </w:rPr>
        <w:t xml:space="preserve">  </w:t>
      </w:r>
      <w:r w:rsidRPr="00987FCE">
        <w:rPr>
          <w:rFonts w:ascii="Times New Roman" w:eastAsia="Calibri" w:hAnsi="Times New Roman"/>
          <w:lang w:eastAsia="en-US"/>
        </w:rPr>
        <w:t>Zamawiający zwróci 70% wniesionego zabezpieczenia należytego wykonania umowy w terminie 30 dni od dnia wykonania zamówienia i uznania przez Zamawiającego za należycie wykonane. Pozostałe 30% wniesionego zabezpieczenia pozostawione zostanie na zabezpieczenie roszczeń z tytułu rękojmi za wady i zostanie zwrócone nie później niż w 15 dniu po upływie okresu rękojmi za wady.</w:t>
      </w:r>
    </w:p>
    <w:p w:rsidR="00987FCE" w:rsidRPr="00987FCE" w:rsidRDefault="00987FCE" w:rsidP="005339FF">
      <w:pPr>
        <w:keepNext/>
        <w:keepLines/>
        <w:numPr>
          <w:ilvl w:val="1"/>
          <w:numId w:val="0"/>
        </w:numPr>
        <w:spacing w:line="276" w:lineRule="auto"/>
        <w:ind w:left="576" w:hanging="576"/>
        <w:jc w:val="both"/>
        <w:outlineLvl w:val="1"/>
        <w:rPr>
          <w:rFonts w:ascii="Times New Roman" w:eastAsia="Calibri" w:hAnsi="Times New Roman"/>
          <w:lang w:eastAsia="en-US"/>
        </w:rPr>
      </w:pPr>
    </w:p>
    <w:p w:rsidR="006F6F3D" w:rsidRPr="00843446" w:rsidRDefault="00077933" w:rsidP="006C2192">
      <w:pPr>
        <w:pStyle w:val="Nagwek1"/>
        <w:spacing w:after="60" w:line="276" w:lineRule="auto"/>
        <w:ind w:left="284" w:hanging="284"/>
        <w:rPr>
          <w:rFonts w:ascii="Times New Roman" w:hAnsi="Times New Roman"/>
        </w:rPr>
      </w:pPr>
      <w:r>
        <w:rPr>
          <w:rFonts w:ascii="Times New Roman" w:hAnsi="Times New Roman"/>
        </w:rPr>
        <w:t>16</w:t>
      </w:r>
      <w:r w:rsidR="00DE0B1C">
        <w:rPr>
          <w:rFonts w:ascii="Times New Roman" w:hAnsi="Times New Roman"/>
        </w:rPr>
        <w:t xml:space="preserve">. </w:t>
      </w:r>
      <w:r w:rsidR="006F6F3D" w:rsidRPr="00843446">
        <w:rPr>
          <w:rFonts w:ascii="Times New Roman" w:hAnsi="Times New Roman"/>
        </w:rPr>
        <w:t>ISTOTNE POSTANOWIENIA UMOWY</w:t>
      </w:r>
    </w:p>
    <w:p w:rsidR="006F6F3D" w:rsidRPr="007406A2" w:rsidRDefault="00077933" w:rsidP="005545C1">
      <w:pPr>
        <w:suppressAutoHyphens/>
        <w:spacing w:line="276" w:lineRule="auto"/>
        <w:ind w:left="459" w:hanging="459"/>
        <w:jc w:val="both"/>
        <w:rPr>
          <w:rFonts w:ascii="Times New Roman" w:hAnsi="Times New Roman"/>
          <w:lang w:eastAsia="ar-SA"/>
        </w:rPr>
      </w:pPr>
      <w:r>
        <w:rPr>
          <w:rFonts w:ascii="Times New Roman" w:hAnsi="Times New Roman"/>
        </w:rPr>
        <w:t>16</w:t>
      </w:r>
      <w:r w:rsidR="00DE0B1C">
        <w:rPr>
          <w:rFonts w:ascii="Times New Roman" w:hAnsi="Times New Roman"/>
        </w:rPr>
        <w:t>.1</w:t>
      </w:r>
      <w:r w:rsidR="00295575">
        <w:rPr>
          <w:rFonts w:ascii="Times New Roman" w:hAnsi="Times New Roman"/>
        </w:rPr>
        <w:t xml:space="preserve"> </w:t>
      </w:r>
      <w:r w:rsidR="006F6F3D" w:rsidRPr="007406A2">
        <w:rPr>
          <w:rFonts w:ascii="Times New Roman" w:hAnsi="Times New Roman"/>
        </w:rPr>
        <w:t xml:space="preserve">Istotne postanowienia umowy zawarte </w:t>
      </w:r>
      <w:r w:rsidR="006F6F3D" w:rsidRPr="002C3F5B">
        <w:rPr>
          <w:rFonts w:ascii="Times New Roman" w:hAnsi="Times New Roman"/>
        </w:rPr>
        <w:t xml:space="preserve">są </w:t>
      </w:r>
      <w:r w:rsidR="00511C65">
        <w:rPr>
          <w:rFonts w:ascii="Times New Roman" w:hAnsi="Times New Roman"/>
        </w:rPr>
        <w:t xml:space="preserve">w </w:t>
      </w:r>
      <w:r w:rsidR="005545C1">
        <w:rPr>
          <w:rFonts w:ascii="Times New Roman" w:hAnsi="Times New Roman"/>
          <w:b/>
        </w:rPr>
        <w:t>Z</w:t>
      </w:r>
      <w:r w:rsidR="00511C65" w:rsidRPr="005339FF">
        <w:rPr>
          <w:rFonts w:ascii="Times New Roman" w:hAnsi="Times New Roman"/>
          <w:b/>
        </w:rPr>
        <w:t xml:space="preserve">ałączniku </w:t>
      </w:r>
      <w:r w:rsidR="00511C65" w:rsidRPr="005545C1">
        <w:rPr>
          <w:rFonts w:ascii="Times New Roman" w:hAnsi="Times New Roman"/>
          <w:b/>
        </w:rPr>
        <w:t xml:space="preserve">nr </w:t>
      </w:r>
      <w:r w:rsidR="005339FF" w:rsidRPr="005545C1">
        <w:rPr>
          <w:rFonts w:ascii="Times New Roman" w:hAnsi="Times New Roman"/>
          <w:b/>
        </w:rPr>
        <w:t>1</w:t>
      </w:r>
      <w:r w:rsidR="005545C1" w:rsidRPr="005545C1">
        <w:rPr>
          <w:rFonts w:ascii="Times New Roman" w:hAnsi="Times New Roman"/>
          <w:b/>
        </w:rPr>
        <w:t>2</w:t>
      </w:r>
      <w:r w:rsidR="00D82148">
        <w:rPr>
          <w:rFonts w:ascii="Times New Roman" w:hAnsi="Times New Roman"/>
        </w:rPr>
        <w:t xml:space="preserve"> </w:t>
      </w:r>
      <w:r w:rsidR="00751FF5" w:rsidRPr="00751FF5">
        <w:rPr>
          <w:rFonts w:ascii="Times New Roman" w:hAnsi="Times New Roman"/>
        </w:rPr>
        <w:t>do niniejszej Specyfikacji.</w:t>
      </w:r>
    </w:p>
    <w:p w:rsidR="008D4498" w:rsidRDefault="00077933" w:rsidP="00E84675">
      <w:pPr>
        <w:widowControl w:val="0"/>
        <w:autoSpaceDE w:val="0"/>
        <w:autoSpaceDN w:val="0"/>
        <w:adjustRightInd w:val="0"/>
        <w:spacing w:line="276" w:lineRule="auto"/>
        <w:ind w:left="567" w:hanging="567"/>
        <w:jc w:val="both"/>
        <w:rPr>
          <w:rFonts w:ascii="Times New Roman" w:hAnsi="Times New Roman"/>
          <w:lang w:eastAsia="ar-SA"/>
        </w:rPr>
      </w:pPr>
      <w:r>
        <w:rPr>
          <w:rFonts w:ascii="Times New Roman" w:hAnsi="Times New Roman"/>
          <w:color w:val="000000"/>
        </w:rPr>
        <w:t>16</w:t>
      </w:r>
      <w:r w:rsidR="00DE0B1C">
        <w:rPr>
          <w:rFonts w:ascii="Times New Roman" w:hAnsi="Times New Roman"/>
          <w:color w:val="000000"/>
        </w:rPr>
        <w:t>.2</w:t>
      </w:r>
      <w:r w:rsidR="00295575">
        <w:rPr>
          <w:rFonts w:ascii="Times New Roman" w:hAnsi="Times New Roman"/>
          <w:color w:val="000000"/>
        </w:rPr>
        <w:t xml:space="preserve"> </w:t>
      </w:r>
      <w:r w:rsidR="00137431" w:rsidRPr="00594B7C">
        <w:rPr>
          <w:rFonts w:ascii="Times New Roman" w:hAnsi="Times New Roman"/>
          <w:color w:val="000000"/>
        </w:rPr>
        <w:t>Zamawiający przewiduje możliwość wprowadzenia następujących istotnych zmian postanowień zawartej umowy w stosunku do treści oferty, na podstawie której dokonano wyboru wykonawcy</w:t>
      </w:r>
      <w:r w:rsidR="008D4498" w:rsidRPr="008D4498">
        <w:rPr>
          <w:rFonts w:ascii="Times New Roman" w:hAnsi="Times New Roman"/>
          <w:lang w:eastAsia="ar-SA"/>
        </w:rPr>
        <w:t>:</w:t>
      </w:r>
    </w:p>
    <w:p w:rsidR="00E84675" w:rsidRPr="00E84675" w:rsidRDefault="007D6E52" w:rsidP="00E84675">
      <w:pPr>
        <w:pStyle w:val="Akapitzlist"/>
        <w:autoSpaceDE w:val="0"/>
        <w:autoSpaceDN w:val="0"/>
        <w:adjustRightInd w:val="0"/>
        <w:spacing w:after="0" w:line="240" w:lineRule="auto"/>
        <w:ind w:left="284" w:hanging="284"/>
        <w:jc w:val="both"/>
        <w:rPr>
          <w:rFonts w:ascii="Times New Roman" w:hAnsi="Times New Roman" w:cs="Times New Roman"/>
          <w:sz w:val="24"/>
          <w:szCs w:val="24"/>
          <w:lang w:eastAsia="en-US"/>
        </w:rPr>
      </w:pPr>
      <w:r w:rsidRPr="00E84675">
        <w:rPr>
          <w:rFonts w:ascii="Times New Roman" w:hAnsi="Times New Roman"/>
          <w:sz w:val="24"/>
          <w:szCs w:val="24"/>
        </w:rPr>
        <w:t xml:space="preserve">1.   </w:t>
      </w:r>
      <w:r w:rsidR="00E84675" w:rsidRPr="00E84675">
        <w:rPr>
          <w:rFonts w:ascii="Times New Roman" w:hAnsi="Times New Roman" w:cs="Times New Roman"/>
          <w:sz w:val="24"/>
          <w:szCs w:val="24"/>
          <w:lang w:eastAsia="en-US"/>
        </w:rPr>
        <w:t>zmiana terminu realizacji przedmiotu umowy może nastąpić w następujących sytuacjach:</w:t>
      </w:r>
    </w:p>
    <w:p w:rsidR="00E84675" w:rsidRPr="00E84675" w:rsidRDefault="00E84675" w:rsidP="00E84675">
      <w:pPr>
        <w:numPr>
          <w:ilvl w:val="2"/>
          <w:numId w:val="51"/>
        </w:numPr>
        <w:tabs>
          <w:tab w:val="left" w:pos="709"/>
          <w:tab w:val="left" w:pos="993"/>
        </w:tabs>
        <w:spacing w:line="259" w:lineRule="auto"/>
        <w:ind w:left="709" w:hanging="425"/>
        <w:contextualSpacing/>
        <w:jc w:val="both"/>
        <w:rPr>
          <w:rFonts w:ascii="Times New Roman" w:eastAsiaTheme="minorHAnsi" w:hAnsi="Times New Roman" w:cstheme="minorBidi"/>
        </w:rPr>
      </w:pPr>
      <w:r w:rsidRPr="00E84675">
        <w:rPr>
          <w:rFonts w:ascii="Times New Roman" w:eastAsiaTheme="minorHAnsi" w:hAnsi="Times New Roman" w:cstheme="minorBidi"/>
        </w:rPr>
        <w:t xml:space="preserve">jeżeli przyczyny, z powodu których będzie zagrożone dotrzymanie terminu wykonania umowy  będą następstwem okoliczności, za które odpowiedzialność ponosi Zamawiający, w szczególności będą następstwem nieterminowego przekazania terenu budowy, konieczności zmian Dokumentacji projektowej w zakresie, w jakim ww. </w:t>
      </w:r>
      <w:r w:rsidRPr="00E84675">
        <w:rPr>
          <w:rFonts w:ascii="Times New Roman" w:eastAsiaTheme="minorHAnsi" w:hAnsi="Times New Roman" w:cstheme="minorBidi"/>
        </w:rPr>
        <w:lastRenderedPageBreak/>
        <w:t>okoliczności miały lub będą mogły mieć wpływ na dotrzymanie terminu zakończenia przedmiotu umowy,</w:t>
      </w:r>
    </w:p>
    <w:p w:rsidR="00E84675" w:rsidRPr="00E84675" w:rsidRDefault="00E84675" w:rsidP="00E84675">
      <w:pPr>
        <w:numPr>
          <w:ilvl w:val="2"/>
          <w:numId w:val="51"/>
        </w:numPr>
        <w:tabs>
          <w:tab w:val="left" w:pos="709"/>
          <w:tab w:val="left" w:pos="993"/>
        </w:tabs>
        <w:spacing w:line="259" w:lineRule="auto"/>
        <w:ind w:left="709" w:hanging="425"/>
        <w:jc w:val="both"/>
        <w:rPr>
          <w:rFonts w:ascii="Times New Roman" w:eastAsiaTheme="minorHAnsi" w:hAnsi="Times New Roman" w:cstheme="minorBidi"/>
        </w:rPr>
      </w:pPr>
      <w:r w:rsidRPr="00E84675">
        <w:rPr>
          <w:rFonts w:ascii="Times New Roman" w:eastAsiaTheme="minorHAnsi" w:hAnsi="Times New Roman" w:cstheme="minorBidi"/>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E84675" w:rsidRPr="00E84675" w:rsidRDefault="00E84675" w:rsidP="00E84675">
      <w:pPr>
        <w:numPr>
          <w:ilvl w:val="2"/>
          <w:numId w:val="51"/>
        </w:numPr>
        <w:tabs>
          <w:tab w:val="left" w:pos="709"/>
          <w:tab w:val="left" w:pos="993"/>
        </w:tabs>
        <w:spacing w:line="259" w:lineRule="auto"/>
        <w:ind w:left="709" w:hanging="425"/>
        <w:jc w:val="both"/>
        <w:rPr>
          <w:rFonts w:ascii="Times New Roman" w:eastAsiaTheme="minorHAnsi" w:hAnsi="Times New Roman" w:cstheme="minorBidi"/>
        </w:rPr>
      </w:pPr>
      <w:r w:rsidRPr="00E84675">
        <w:rPr>
          <w:rFonts w:ascii="Times New Roman" w:eastAsiaTheme="minorHAnsi" w:hAnsi="Times New Roman" w:cstheme="minorBidi"/>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E84675" w:rsidRPr="00E84675" w:rsidRDefault="00E84675" w:rsidP="00E84675">
      <w:pPr>
        <w:numPr>
          <w:ilvl w:val="2"/>
          <w:numId w:val="51"/>
        </w:numPr>
        <w:tabs>
          <w:tab w:val="left" w:pos="709"/>
          <w:tab w:val="left" w:pos="993"/>
        </w:tabs>
        <w:spacing w:line="259" w:lineRule="auto"/>
        <w:ind w:left="709" w:hanging="425"/>
        <w:jc w:val="both"/>
        <w:rPr>
          <w:rFonts w:ascii="Times New Roman" w:eastAsiaTheme="minorHAnsi" w:hAnsi="Times New Roman" w:cstheme="minorBidi"/>
        </w:rPr>
      </w:pPr>
      <w:r w:rsidRPr="00E84675">
        <w:rPr>
          <w:rFonts w:ascii="Times New Roman" w:eastAsiaTheme="minorHAnsi" w:hAnsi="Times New Roman" w:cstheme="minorBidi"/>
        </w:rPr>
        <w:t>wystąpią opóźnienia w dokonaniu określonych czynności lub ich zaniechanie przez właściwe organy administracji państwowej, które nie są następstwem okoliczności, za które Wykonawca ponosi odpowiedzialność,</w:t>
      </w:r>
    </w:p>
    <w:p w:rsidR="00E84675" w:rsidRPr="00E84675" w:rsidRDefault="00E84675" w:rsidP="00E84675">
      <w:pPr>
        <w:numPr>
          <w:ilvl w:val="2"/>
          <w:numId w:val="51"/>
        </w:numPr>
        <w:tabs>
          <w:tab w:val="left" w:pos="709"/>
          <w:tab w:val="left" w:pos="993"/>
        </w:tabs>
        <w:spacing w:line="259" w:lineRule="auto"/>
        <w:ind w:left="709" w:hanging="425"/>
        <w:jc w:val="both"/>
        <w:rPr>
          <w:rFonts w:ascii="Times New Roman" w:eastAsiaTheme="minorHAnsi" w:hAnsi="Times New Roman" w:cstheme="minorBidi"/>
        </w:rPr>
      </w:pPr>
      <w:r w:rsidRPr="00E84675">
        <w:rPr>
          <w:rFonts w:ascii="Times New Roman" w:eastAsiaTheme="minorHAnsi" w:hAnsi="Times New Roman" w:cstheme="minorBidi"/>
        </w:rPr>
        <w:t>jeżeli wystąpi brak możliwości wykonywania robót z powodu  nie dopuszczania do ich wykonywania przez uprawniony organ lub nakazania ich wstrzymania przez uprawniony organ, z przyczyn niezależnych od Wykonawcy,</w:t>
      </w:r>
    </w:p>
    <w:p w:rsidR="00E84675" w:rsidRPr="00E84675" w:rsidRDefault="00E84675" w:rsidP="00E84675">
      <w:pPr>
        <w:numPr>
          <w:ilvl w:val="2"/>
          <w:numId w:val="51"/>
        </w:numPr>
        <w:tabs>
          <w:tab w:val="left" w:pos="709"/>
          <w:tab w:val="left" w:pos="993"/>
        </w:tabs>
        <w:spacing w:line="259" w:lineRule="auto"/>
        <w:ind w:left="709" w:hanging="425"/>
        <w:jc w:val="both"/>
        <w:rPr>
          <w:rFonts w:ascii="Times New Roman" w:eastAsiaTheme="minorHAnsi" w:hAnsi="Times New Roman" w:cstheme="minorBidi"/>
        </w:rPr>
      </w:pPr>
      <w:r w:rsidRPr="00E84675">
        <w:rPr>
          <w:rFonts w:ascii="Times New Roman" w:eastAsiaTheme="minorHAnsi" w:hAnsi="Times New Roman" w:cstheme="minorBidi"/>
        </w:rPr>
        <w:t>wystąpienia Siły wyższej uniemożliwiającej wykonanie przedmiotu Umowy zgodnie z jej postanowieniami</w:t>
      </w:r>
    </w:p>
    <w:p w:rsidR="00E84675" w:rsidRPr="00E84675" w:rsidRDefault="00E84675" w:rsidP="00E84675">
      <w:pPr>
        <w:numPr>
          <w:ilvl w:val="2"/>
          <w:numId w:val="51"/>
        </w:numPr>
        <w:tabs>
          <w:tab w:val="left" w:pos="709"/>
          <w:tab w:val="left" w:pos="993"/>
        </w:tabs>
        <w:spacing w:line="259" w:lineRule="auto"/>
        <w:ind w:left="709" w:hanging="425"/>
        <w:jc w:val="both"/>
        <w:rPr>
          <w:rFonts w:ascii="Times New Roman" w:eastAsiaTheme="minorHAnsi" w:hAnsi="Times New Roman" w:cstheme="minorBidi"/>
        </w:rPr>
      </w:pPr>
      <w:r w:rsidRPr="00E84675">
        <w:rPr>
          <w:rFonts w:ascii="Times New Roman" w:eastAsiaTheme="minorHAnsi" w:hAnsi="Times New Roman" w:cstheme="minorBidi"/>
        </w:rPr>
        <w:t xml:space="preserve">w przypadku poleceń, dotyczących bezpieczeństwa i higieny pracy oraz jakości wykonania przedmiotu zamówienia, wydawanych przez inspektora nadzoru inwestorskiego, będących następstwem okoliczności, za które Wykonawca nie ponosi odpowiedzialność, mających wpływ na termin wykonania przedmiotu umowy, </w:t>
      </w:r>
    </w:p>
    <w:p w:rsidR="00E84675" w:rsidRPr="00E84675" w:rsidRDefault="00E84675" w:rsidP="00E84675">
      <w:pPr>
        <w:numPr>
          <w:ilvl w:val="2"/>
          <w:numId w:val="51"/>
        </w:numPr>
        <w:tabs>
          <w:tab w:val="left" w:pos="709"/>
          <w:tab w:val="left" w:pos="993"/>
        </w:tabs>
        <w:spacing w:line="259" w:lineRule="auto"/>
        <w:ind w:left="709" w:hanging="425"/>
        <w:contextualSpacing/>
        <w:jc w:val="both"/>
        <w:rPr>
          <w:rFonts w:ascii="Times New Roman" w:eastAsiaTheme="minorHAnsi" w:hAnsi="Times New Roman" w:cstheme="minorBidi"/>
        </w:rPr>
      </w:pPr>
      <w:r w:rsidRPr="00E84675">
        <w:rPr>
          <w:rFonts w:ascii="Times New Roman" w:eastAsiaTheme="minorHAnsi" w:hAnsi="Times New Roman" w:cstheme="minorBidi"/>
        </w:rPr>
        <w:t>gdy wystąpią opóźnienia  w dokonaniu określonych czynności lub ich zaniechania przez właściwe organy administracji państwowej, które nie są następstwem okoliczności, za które Wykonawca ponosi odpowiedzialność,</w:t>
      </w:r>
    </w:p>
    <w:p w:rsidR="00E84675" w:rsidRPr="00E84675" w:rsidRDefault="00E84675" w:rsidP="00E84675">
      <w:pPr>
        <w:numPr>
          <w:ilvl w:val="2"/>
          <w:numId w:val="51"/>
        </w:numPr>
        <w:tabs>
          <w:tab w:val="left" w:pos="709"/>
          <w:tab w:val="left" w:pos="993"/>
        </w:tabs>
        <w:spacing w:line="259" w:lineRule="auto"/>
        <w:ind w:left="709" w:hanging="425"/>
        <w:contextualSpacing/>
        <w:jc w:val="both"/>
        <w:rPr>
          <w:rFonts w:ascii="Times New Roman" w:eastAsiaTheme="minorHAnsi" w:hAnsi="Times New Roman" w:cstheme="minorBidi"/>
        </w:rPr>
      </w:pPr>
      <w:r w:rsidRPr="00E84675">
        <w:rPr>
          <w:rFonts w:ascii="Times New Roman" w:eastAsiaTheme="minorHAnsi" w:hAnsi="Times New Roman" w:cstheme="minorBidi"/>
        </w:rPr>
        <w:t>gdy wystąpią opóźnienia w wydawaniu decyzji, zezwoleń, uzgodnień, itp., do wydania których właściwe organy są zobowiązane na mocy przepisów prawa, jeżeli opóźnienie przekroczy okres, przewidziany w przepisach prawa, w którym powinny one zostać wydane oraz nie są następstwem okoliczności za które Wykonawca ponosi odpowiedzialność,</w:t>
      </w:r>
    </w:p>
    <w:p w:rsidR="00E84675" w:rsidRPr="00E84675" w:rsidRDefault="00E84675" w:rsidP="00E84675">
      <w:pPr>
        <w:numPr>
          <w:ilvl w:val="2"/>
          <w:numId w:val="51"/>
        </w:numPr>
        <w:tabs>
          <w:tab w:val="left" w:pos="709"/>
          <w:tab w:val="left" w:pos="993"/>
        </w:tabs>
        <w:spacing w:line="259" w:lineRule="auto"/>
        <w:ind w:left="709" w:hanging="425"/>
        <w:contextualSpacing/>
        <w:jc w:val="both"/>
        <w:rPr>
          <w:rFonts w:ascii="Times New Roman" w:eastAsiaTheme="minorHAnsi" w:hAnsi="Times New Roman" w:cstheme="minorBidi"/>
        </w:rPr>
      </w:pPr>
      <w:r w:rsidRPr="00E84675">
        <w:rPr>
          <w:rFonts w:ascii="Times New Roman" w:eastAsiaTheme="minorHAnsi" w:hAnsi="Times New Roman" w:cstheme="minorBidi"/>
        </w:rPr>
        <w:t xml:space="preserve"> w przypadku stwierdzenia znalezisk archeologicznych, wystą</w:t>
      </w:r>
      <w:r>
        <w:rPr>
          <w:rFonts w:ascii="Times New Roman" w:eastAsiaTheme="minorHAnsi" w:hAnsi="Times New Roman" w:cstheme="minorBidi"/>
        </w:rPr>
        <w:t>pienia niewybuchów i niewypałów.</w:t>
      </w:r>
    </w:p>
    <w:p w:rsidR="00E84675" w:rsidRDefault="00E84675" w:rsidP="00E84675">
      <w:pPr>
        <w:spacing w:line="276" w:lineRule="auto"/>
        <w:ind w:left="709" w:hanging="425"/>
        <w:jc w:val="both"/>
        <w:rPr>
          <w:rFonts w:ascii="Times New Roman" w:hAnsi="Times New Roman"/>
          <w:lang w:eastAsia="ar-SA"/>
        </w:rPr>
      </w:pPr>
    </w:p>
    <w:p w:rsidR="007D6E52" w:rsidRPr="00E84675" w:rsidRDefault="007D6E52" w:rsidP="00E84675">
      <w:pPr>
        <w:pStyle w:val="Akapitzlist"/>
        <w:numPr>
          <w:ilvl w:val="0"/>
          <w:numId w:val="50"/>
        </w:numPr>
        <w:ind w:left="426" w:hanging="426"/>
        <w:jc w:val="both"/>
        <w:rPr>
          <w:rFonts w:ascii="Times New Roman" w:hAnsi="Times New Roman"/>
          <w:sz w:val="24"/>
        </w:rPr>
      </w:pPr>
      <w:r w:rsidRPr="00E84675">
        <w:rPr>
          <w:rFonts w:ascii="Times New Roman" w:hAnsi="Times New Roman"/>
          <w:sz w:val="24"/>
        </w:rPr>
        <w:t>Zmiana sposobu wykonania przedmiotu umowy w przypadku:</w:t>
      </w:r>
    </w:p>
    <w:p w:rsidR="00311BDC" w:rsidRPr="00311BDC" w:rsidRDefault="00311BDC" w:rsidP="00E84675">
      <w:pPr>
        <w:numPr>
          <w:ilvl w:val="2"/>
          <w:numId w:val="50"/>
        </w:numPr>
        <w:spacing w:line="276" w:lineRule="auto"/>
        <w:ind w:left="851" w:hanging="284"/>
        <w:contextualSpacing/>
        <w:jc w:val="both"/>
        <w:rPr>
          <w:rFonts w:ascii="Times New Roman" w:eastAsia="Calibri" w:hAnsi="Times New Roman"/>
          <w:lang w:eastAsia="en-US"/>
        </w:rPr>
      </w:pPr>
      <w:r w:rsidRPr="00311BDC">
        <w:rPr>
          <w:rFonts w:ascii="Times New Roman" w:eastAsia="Calibri" w:hAnsi="Times New Roman"/>
          <w:lang w:eastAsia="en-US"/>
        </w:rPr>
        <w:t>zmian technologicznych – o ile są korzystne dla Zamawiającego i o ile nie powodują zwiększenia kosztów realizacji inwestycji, pod warunkiem, że są spowodowane szczególnie następującymi okolicznościami:</w:t>
      </w:r>
    </w:p>
    <w:p w:rsidR="00311BDC" w:rsidRPr="00311BDC" w:rsidRDefault="00311BDC" w:rsidP="005545C1">
      <w:pPr>
        <w:numPr>
          <w:ilvl w:val="1"/>
          <w:numId w:val="47"/>
        </w:numPr>
        <w:tabs>
          <w:tab w:val="num" w:pos="1276"/>
        </w:tabs>
        <w:spacing w:line="276" w:lineRule="auto"/>
        <w:ind w:left="1276" w:hanging="283"/>
        <w:contextualSpacing/>
        <w:jc w:val="both"/>
        <w:rPr>
          <w:rFonts w:ascii="Times New Roman" w:eastAsia="Calibri" w:hAnsi="Times New Roman"/>
          <w:lang w:eastAsia="en-US"/>
        </w:rPr>
      </w:pPr>
      <w:r w:rsidRPr="00311BDC">
        <w:rPr>
          <w:rFonts w:ascii="Times New Roman" w:eastAsia="Calibri" w:hAnsi="Times New Roman"/>
          <w:lang w:eastAsia="en-US"/>
        </w:rPr>
        <w:t>pojawienie się na rynku materiałów lub urządzeń nowszej generacji pozwalających na zaoszczędzenie kosztów realizacji przedmiotu Umowy lub kosztów eksploatacji wykonanego przedmiotu Umowy, lub umożliwiające uzyskanie lepszej jakości robót</w:t>
      </w:r>
    </w:p>
    <w:p w:rsidR="00311BDC" w:rsidRPr="00311BDC" w:rsidRDefault="00311BDC" w:rsidP="005545C1">
      <w:pPr>
        <w:numPr>
          <w:ilvl w:val="1"/>
          <w:numId w:val="47"/>
        </w:numPr>
        <w:tabs>
          <w:tab w:val="num" w:pos="1276"/>
        </w:tabs>
        <w:spacing w:line="276" w:lineRule="auto"/>
        <w:ind w:left="1276" w:hanging="283"/>
        <w:contextualSpacing/>
        <w:jc w:val="both"/>
        <w:rPr>
          <w:rFonts w:ascii="Times New Roman" w:eastAsia="Calibri" w:hAnsi="Times New Roman"/>
          <w:lang w:eastAsia="en-US"/>
        </w:rPr>
      </w:pPr>
      <w:r w:rsidRPr="00311BDC">
        <w:rPr>
          <w:rFonts w:ascii="Times New Roman" w:eastAsia="Calibri" w:hAnsi="Times New Roman"/>
          <w:lang w:eastAsia="en-US"/>
        </w:rPr>
        <w:t>pojawienie się nowszej technologii wykonania zaprojektowanych robót pozwalającej na zaoszczędzenie czasu realizacji inwestycji lub kosztów wykonywanych prac, jak również kosztów eksploatacji wykonanego przedmiotu umowy,</w:t>
      </w:r>
    </w:p>
    <w:p w:rsidR="00311BDC" w:rsidRPr="00311BDC" w:rsidRDefault="00311BDC" w:rsidP="00E84675">
      <w:pPr>
        <w:numPr>
          <w:ilvl w:val="2"/>
          <w:numId w:val="50"/>
        </w:numPr>
        <w:spacing w:line="276" w:lineRule="auto"/>
        <w:ind w:left="993" w:hanging="284"/>
        <w:contextualSpacing/>
        <w:jc w:val="both"/>
        <w:rPr>
          <w:rFonts w:ascii="Times New Roman" w:eastAsia="Calibri" w:hAnsi="Times New Roman"/>
          <w:lang w:eastAsia="en-US"/>
        </w:rPr>
      </w:pPr>
      <w:r w:rsidRPr="00311BDC">
        <w:rPr>
          <w:rFonts w:ascii="Times New Roman" w:eastAsia="Calibri" w:hAnsi="Times New Roman"/>
          <w:lang w:eastAsia="en-US"/>
        </w:rPr>
        <w:lastRenderedPageBreak/>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311BDC" w:rsidRPr="00311BDC" w:rsidRDefault="00311BDC" w:rsidP="00E84675">
      <w:pPr>
        <w:numPr>
          <w:ilvl w:val="2"/>
          <w:numId w:val="50"/>
        </w:numPr>
        <w:spacing w:line="276" w:lineRule="auto"/>
        <w:ind w:left="993" w:hanging="284"/>
        <w:contextualSpacing/>
        <w:jc w:val="both"/>
        <w:rPr>
          <w:rFonts w:ascii="Times New Roman" w:eastAsia="Calibri" w:hAnsi="Times New Roman"/>
          <w:lang w:eastAsia="en-US"/>
        </w:rPr>
      </w:pPr>
      <w:r w:rsidRPr="00311BDC">
        <w:rPr>
          <w:rFonts w:ascii="Times New Roman" w:eastAsia="Calibri" w:hAnsi="Times New Roman"/>
          <w:lang w:eastAsia="en-US"/>
        </w:rPr>
        <w:t>konieczności realizacji robót wynikających z wprowadzenia w Dokumentacji projektowej zmian uznanych za nieistotne odstępstwo od projektu budowlanego, wynikających z art. 36a ust. 1 ustawy Prawo budowlane,</w:t>
      </w:r>
    </w:p>
    <w:p w:rsidR="00311BDC" w:rsidRPr="00311BDC" w:rsidRDefault="00311BDC" w:rsidP="00E84675">
      <w:pPr>
        <w:numPr>
          <w:ilvl w:val="2"/>
          <w:numId w:val="50"/>
        </w:numPr>
        <w:spacing w:line="276" w:lineRule="auto"/>
        <w:ind w:left="993" w:hanging="284"/>
        <w:contextualSpacing/>
        <w:jc w:val="both"/>
        <w:rPr>
          <w:rFonts w:ascii="Times New Roman" w:eastAsia="Calibri" w:hAnsi="Times New Roman"/>
          <w:lang w:eastAsia="en-US"/>
        </w:rPr>
      </w:pPr>
      <w:r w:rsidRPr="00311BDC">
        <w:rPr>
          <w:rFonts w:ascii="Times New Roman" w:eastAsia="Calibri" w:hAnsi="Times New Roman"/>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rsidR="00311BDC" w:rsidRPr="00311BDC" w:rsidRDefault="00311BDC" w:rsidP="00E84675">
      <w:pPr>
        <w:numPr>
          <w:ilvl w:val="2"/>
          <w:numId w:val="50"/>
        </w:numPr>
        <w:spacing w:line="276" w:lineRule="auto"/>
        <w:ind w:left="993" w:hanging="284"/>
        <w:contextualSpacing/>
        <w:jc w:val="both"/>
        <w:rPr>
          <w:rFonts w:ascii="Times New Roman" w:eastAsia="Calibri" w:hAnsi="Times New Roman"/>
          <w:lang w:eastAsia="en-US"/>
        </w:rPr>
      </w:pPr>
      <w:r w:rsidRPr="00311BDC">
        <w:rPr>
          <w:rFonts w:ascii="Times New Roman" w:eastAsia="Calibri" w:hAnsi="Times New Roman"/>
          <w:lang w:eastAsia="en-US"/>
        </w:rPr>
        <w:t>konieczności zrealizowania przedmiotu Umowy przy zastosowaniu innych rozwiązań technicznych lub materiałowych ze względu na zmiany obowiązującego prawa,</w:t>
      </w:r>
    </w:p>
    <w:p w:rsidR="00311BDC" w:rsidRPr="00311BDC" w:rsidRDefault="00311BDC" w:rsidP="00E84675">
      <w:pPr>
        <w:numPr>
          <w:ilvl w:val="2"/>
          <w:numId w:val="50"/>
        </w:numPr>
        <w:spacing w:line="276" w:lineRule="auto"/>
        <w:ind w:left="993" w:hanging="284"/>
        <w:contextualSpacing/>
        <w:jc w:val="both"/>
        <w:rPr>
          <w:rFonts w:ascii="Times New Roman" w:eastAsia="Calibri" w:hAnsi="Times New Roman"/>
          <w:lang w:eastAsia="en-US"/>
        </w:rPr>
      </w:pPr>
      <w:r w:rsidRPr="00311BDC">
        <w:rPr>
          <w:rFonts w:ascii="Times New Roman" w:eastAsia="Calibri" w:hAnsi="Times New Roman"/>
          <w:lang w:eastAsia="en-US"/>
        </w:rPr>
        <w:t>zmiany zakresu części zamówienia powierzonej do wykonania przez Podwykonawców.</w:t>
      </w:r>
    </w:p>
    <w:p w:rsidR="005545C1" w:rsidRPr="005545C1" w:rsidRDefault="005545C1" w:rsidP="00E84675">
      <w:pPr>
        <w:pStyle w:val="Akapitzlist"/>
        <w:numPr>
          <w:ilvl w:val="0"/>
          <w:numId w:val="50"/>
        </w:numPr>
        <w:spacing w:after="0"/>
        <w:ind w:left="426" w:hanging="426"/>
        <w:contextualSpacing/>
        <w:jc w:val="both"/>
        <w:rPr>
          <w:rFonts w:ascii="Times New Roman" w:hAnsi="Times New Roman"/>
          <w:sz w:val="24"/>
          <w:szCs w:val="24"/>
          <w:lang w:eastAsia="en-US"/>
        </w:rPr>
      </w:pPr>
      <w:r w:rsidRPr="005545C1">
        <w:rPr>
          <w:rFonts w:ascii="Times New Roman" w:hAnsi="Times New Roman"/>
          <w:sz w:val="24"/>
          <w:szCs w:val="24"/>
          <w:lang w:eastAsia="en-US"/>
        </w:rPr>
        <w:t>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rsidR="005545C1" w:rsidRPr="005545C1" w:rsidRDefault="005545C1" w:rsidP="00E84675">
      <w:pPr>
        <w:pStyle w:val="Akapitzlist"/>
        <w:numPr>
          <w:ilvl w:val="0"/>
          <w:numId w:val="50"/>
        </w:numPr>
        <w:spacing w:after="0"/>
        <w:ind w:left="426" w:hanging="426"/>
        <w:contextualSpacing/>
        <w:jc w:val="both"/>
        <w:rPr>
          <w:rFonts w:ascii="Times New Roman" w:hAnsi="Times New Roman"/>
          <w:sz w:val="24"/>
          <w:szCs w:val="24"/>
          <w:lang w:eastAsia="en-US"/>
        </w:rPr>
      </w:pPr>
      <w:r w:rsidRPr="005545C1">
        <w:rPr>
          <w:rFonts w:ascii="Times New Roman" w:hAnsi="Times New Roman"/>
          <w:sz w:val="24"/>
          <w:szCs w:val="24"/>
          <w:lang w:eastAsia="en-US"/>
        </w:rPr>
        <w:t>Zmiany w zakresie osób reprezentujących Zamawiającego, mogą nastąpić w każdym czasie.</w:t>
      </w:r>
    </w:p>
    <w:p w:rsidR="005545C1" w:rsidRPr="005545C1" w:rsidRDefault="005545C1" w:rsidP="00E84675">
      <w:pPr>
        <w:pStyle w:val="Akapitzlist"/>
        <w:numPr>
          <w:ilvl w:val="0"/>
          <w:numId w:val="50"/>
        </w:numPr>
        <w:spacing w:after="0"/>
        <w:ind w:left="426" w:hanging="426"/>
        <w:contextualSpacing/>
        <w:jc w:val="both"/>
        <w:rPr>
          <w:rFonts w:ascii="Times New Roman" w:hAnsi="Times New Roman"/>
          <w:sz w:val="24"/>
          <w:szCs w:val="24"/>
          <w:lang w:eastAsia="en-US"/>
        </w:rPr>
      </w:pPr>
      <w:r w:rsidRPr="005545C1">
        <w:rPr>
          <w:rFonts w:ascii="Times New Roman" w:hAnsi="Times New Roman"/>
          <w:sz w:val="24"/>
          <w:szCs w:val="24"/>
          <w:lang w:eastAsia="en-US"/>
        </w:rPr>
        <w:t xml:space="preserve">Wszelkie zmiany niniejszej umowy będą odbywały się w formie aneksu do umowy pod rygorem nieważności, za wyjątkiem zmiany, o której mowa w </w:t>
      </w:r>
      <w:r w:rsidR="00F2799B">
        <w:rPr>
          <w:rFonts w:ascii="Times New Roman" w:hAnsi="Times New Roman"/>
          <w:sz w:val="24"/>
          <w:szCs w:val="24"/>
          <w:lang w:eastAsia="en-US"/>
        </w:rPr>
        <w:t>pkt</w:t>
      </w:r>
      <w:r w:rsidRPr="005545C1">
        <w:rPr>
          <w:rFonts w:ascii="Times New Roman" w:hAnsi="Times New Roman"/>
          <w:sz w:val="24"/>
          <w:szCs w:val="24"/>
          <w:lang w:eastAsia="en-US"/>
        </w:rPr>
        <w:t xml:space="preserve"> 3. W przypadku zmiany w zakresie osób reprezentujących Zamawiającego, Zamawiający poinformuje Wykonawcę na piśmie.</w:t>
      </w:r>
    </w:p>
    <w:p w:rsidR="005545C1" w:rsidRPr="005545C1" w:rsidRDefault="005545C1" w:rsidP="00E84675">
      <w:pPr>
        <w:pStyle w:val="Akapitzlist"/>
        <w:numPr>
          <w:ilvl w:val="0"/>
          <w:numId w:val="50"/>
        </w:numPr>
        <w:spacing w:after="0"/>
        <w:ind w:left="426" w:hanging="426"/>
        <w:contextualSpacing/>
        <w:jc w:val="both"/>
        <w:rPr>
          <w:rFonts w:ascii="Times New Roman" w:hAnsi="Times New Roman"/>
          <w:sz w:val="24"/>
          <w:szCs w:val="24"/>
          <w:lang w:eastAsia="en-US"/>
        </w:rPr>
      </w:pPr>
      <w:r w:rsidRPr="005545C1">
        <w:rPr>
          <w:rFonts w:ascii="Times New Roman" w:hAnsi="Times New Roman"/>
          <w:sz w:val="24"/>
          <w:szCs w:val="24"/>
          <w:lang w:eastAsia="en-US"/>
        </w:rPr>
        <w:t>Zamawiający nie przewiduje zmiany wynagrodzenia brutto w przypadku ustawowej zmiany stawki podatku VAT.</w:t>
      </w:r>
    </w:p>
    <w:p w:rsidR="005545C1" w:rsidRPr="005545C1" w:rsidRDefault="005545C1" w:rsidP="00E84675">
      <w:pPr>
        <w:pStyle w:val="Akapitzlist"/>
        <w:numPr>
          <w:ilvl w:val="0"/>
          <w:numId w:val="50"/>
        </w:numPr>
        <w:spacing w:after="0"/>
        <w:ind w:left="426" w:hanging="426"/>
        <w:contextualSpacing/>
        <w:jc w:val="both"/>
        <w:rPr>
          <w:rFonts w:ascii="Times New Roman" w:hAnsi="Times New Roman"/>
          <w:sz w:val="24"/>
          <w:szCs w:val="24"/>
          <w:lang w:eastAsia="en-US"/>
        </w:rPr>
      </w:pPr>
      <w:r w:rsidRPr="005545C1">
        <w:rPr>
          <w:rFonts w:ascii="Times New Roman" w:hAnsi="Times New Roman"/>
          <w:sz w:val="24"/>
          <w:szCs w:val="24"/>
          <w:lang w:eastAsia="en-US"/>
        </w:rPr>
        <w:t xml:space="preserve">Jeżeli Wykonawca uważa się za uprawnionego do przedłużenia terminu zakończenia robót na podstawie ust. 1 pkt 1 Umowy, zmiany Umowy w zakresie </w:t>
      </w:r>
      <w:r w:rsidR="00363EDF">
        <w:rPr>
          <w:rFonts w:ascii="Times New Roman" w:hAnsi="Times New Roman"/>
          <w:sz w:val="24"/>
          <w:szCs w:val="24"/>
          <w:lang w:eastAsia="en-US"/>
        </w:rPr>
        <w:t>m</w:t>
      </w:r>
      <w:r w:rsidR="00363EDF" w:rsidRPr="005545C1">
        <w:rPr>
          <w:rFonts w:ascii="Times New Roman" w:hAnsi="Times New Roman"/>
          <w:sz w:val="24"/>
          <w:szCs w:val="24"/>
          <w:lang w:eastAsia="en-US"/>
        </w:rPr>
        <w:t>ateriałów</w:t>
      </w:r>
      <w:r w:rsidRPr="005545C1">
        <w:rPr>
          <w:rFonts w:ascii="Times New Roman" w:hAnsi="Times New Roman"/>
          <w:sz w:val="24"/>
          <w:szCs w:val="24"/>
          <w:lang w:eastAsia="en-US"/>
        </w:rPr>
        <w:t>, parametrów technicznych, technologii wykonania robót budowlanych, sposobu i zakresu wykonania przedmiotu Umowy na podstawie ust. 1 pkt 2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5545C1" w:rsidRPr="005545C1" w:rsidRDefault="005545C1" w:rsidP="00E84675">
      <w:pPr>
        <w:pStyle w:val="Akapitzlist"/>
        <w:numPr>
          <w:ilvl w:val="0"/>
          <w:numId w:val="50"/>
        </w:numPr>
        <w:spacing w:after="0"/>
        <w:ind w:left="426" w:hanging="426"/>
        <w:contextualSpacing/>
        <w:jc w:val="both"/>
        <w:rPr>
          <w:rFonts w:ascii="Times New Roman" w:hAnsi="Times New Roman"/>
          <w:sz w:val="24"/>
          <w:szCs w:val="24"/>
          <w:lang w:eastAsia="en-US"/>
        </w:rPr>
      </w:pPr>
      <w:r w:rsidRPr="005545C1">
        <w:rPr>
          <w:rFonts w:ascii="Times New Roman" w:hAnsi="Times New Roman"/>
          <w:sz w:val="24"/>
          <w:szCs w:val="24"/>
          <w:lang w:eastAsia="en-US"/>
        </w:rPr>
        <w:t xml:space="preserve">Wniosek, o którym mowa w ust. </w:t>
      </w:r>
      <w:r w:rsidR="00363EDF">
        <w:rPr>
          <w:rFonts w:ascii="Times New Roman" w:hAnsi="Times New Roman"/>
          <w:sz w:val="24"/>
          <w:szCs w:val="24"/>
          <w:lang w:eastAsia="en-US"/>
        </w:rPr>
        <w:t>7</w:t>
      </w:r>
      <w:r w:rsidR="00363EDF" w:rsidRPr="005545C1">
        <w:rPr>
          <w:rFonts w:ascii="Times New Roman" w:hAnsi="Times New Roman"/>
          <w:sz w:val="24"/>
          <w:szCs w:val="24"/>
          <w:lang w:eastAsia="en-US"/>
        </w:rPr>
        <w:t xml:space="preserve"> </w:t>
      </w:r>
      <w:r w:rsidRPr="005545C1">
        <w:rPr>
          <w:rFonts w:ascii="Times New Roman" w:hAnsi="Times New Roman"/>
          <w:sz w:val="24"/>
          <w:szCs w:val="24"/>
          <w:lang w:eastAsia="en-US"/>
        </w:rPr>
        <w:t xml:space="preserve">powinien zostać przekazany niezwłocznie, jednakże nie później niż w terminie 14 dni roboczych od dnia, w którym Wykonawca dowiedział się, lub powinien dowiedzieć się o danym zdarzeniu lub okolicznościach. </w:t>
      </w:r>
    </w:p>
    <w:p w:rsidR="005545C1" w:rsidRPr="005545C1" w:rsidRDefault="005545C1" w:rsidP="00E84675">
      <w:pPr>
        <w:pStyle w:val="Akapitzlist"/>
        <w:numPr>
          <w:ilvl w:val="0"/>
          <w:numId w:val="50"/>
        </w:numPr>
        <w:spacing w:after="0"/>
        <w:ind w:left="426" w:hanging="426"/>
        <w:contextualSpacing/>
        <w:jc w:val="both"/>
        <w:rPr>
          <w:rFonts w:ascii="Times New Roman" w:hAnsi="Times New Roman"/>
          <w:sz w:val="24"/>
          <w:szCs w:val="24"/>
          <w:lang w:eastAsia="en-US"/>
        </w:rPr>
      </w:pPr>
      <w:r w:rsidRPr="005545C1">
        <w:rPr>
          <w:rFonts w:ascii="Times New Roman" w:hAnsi="Times New Roman"/>
          <w:sz w:val="24"/>
          <w:szCs w:val="24"/>
          <w:lang w:eastAsia="en-US"/>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rsidR="007D6E52" w:rsidRPr="00CA3233" w:rsidRDefault="007D6E52" w:rsidP="005545C1">
      <w:pPr>
        <w:ind w:left="426" w:hanging="426"/>
        <w:jc w:val="both"/>
        <w:rPr>
          <w:rFonts w:ascii="Times New Roman" w:hAnsi="Times New Roman"/>
          <w:b/>
        </w:rPr>
      </w:pPr>
    </w:p>
    <w:p w:rsidR="008F06E8" w:rsidRPr="00843446" w:rsidRDefault="00077933" w:rsidP="00BC1A60">
      <w:pPr>
        <w:suppressAutoHyphens/>
        <w:spacing w:after="120" w:line="276" w:lineRule="auto"/>
        <w:ind w:left="284" w:hanging="284"/>
        <w:jc w:val="both"/>
        <w:rPr>
          <w:rFonts w:ascii="Times New Roman" w:hAnsi="Times New Roman"/>
          <w:b/>
        </w:rPr>
      </w:pPr>
      <w:r>
        <w:rPr>
          <w:rFonts w:ascii="Times New Roman" w:hAnsi="Times New Roman"/>
          <w:b/>
        </w:rPr>
        <w:lastRenderedPageBreak/>
        <w:t>17.</w:t>
      </w:r>
      <w:r w:rsidR="00DE0B1C">
        <w:rPr>
          <w:rFonts w:ascii="Times New Roman" w:hAnsi="Times New Roman"/>
          <w:b/>
        </w:rPr>
        <w:t xml:space="preserve"> </w:t>
      </w:r>
      <w:r w:rsidR="006F6F3D" w:rsidRPr="00843446">
        <w:rPr>
          <w:rFonts w:ascii="Times New Roman" w:hAnsi="Times New Roman"/>
          <w:b/>
        </w:rPr>
        <w:t>POUCZENIE O ŚRODKACH OCHRONY PRAWNEJ</w:t>
      </w:r>
    </w:p>
    <w:p w:rsidR="00A2418E" w:rsidRPr="006443FB" w:rsidRDefault="00A2418E" w:rsidP="00BC1A60">
      <w:pPr>
        <w:autoSpaceDE w:val="0"/>
        <w:autoSpaceDN w:val="0"/>
        <w:adjustRightInd w:val="0"/>
        <w:spacing w:after="120" w:line="276" w:lineRule="auto"/>
        <w:ind w:left="284"/>
        <w:jc w:val="both"/>
        <w:rPr>
          <w:rFonts w:ascii="Times New Roman" w:hAnsi="Times New Roman"/>
          <w:sz w:val="22"/>
          <w:szCs w:val="22"/>
        </w:rPr>
      </w:pPr>
      <w:r w:rsidRPr="006443FB">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A2418E" w:rsidRPr="00843446" w:rsidRDefault="00A2418E" w:rsidP="00BC1A60">
      <w:pPr>
        <w:tabs>
          <w:tab w:val="left" w:pos="426"/>
        </w:tabs>
        <w:autoSpaceDE w:val="0"/>
        <w:autoSpaceDN w:val="0"/>
        <w:adjustRightInd w:val="0"/>
        <w:spacing w:after="120"/>
        <w:ind w:left="284" w:hanging="284"/>
        <w:rPr>
          <w:rFonts w:ascii="Times New Roman" w:hAnsi="Times New Roman"/>
          <w:b/>
          <w:bCs/>
          <w:caps/>
        </w:rPr>
      </w:pPr>
      <w:r w:rsidRPr="00843446">
        <w:rPr>
          <w:rFonts w:ascii="Times New Roman" w:hAnsi="Times New Roman"/>
          <w:b/>
          <w:bCs/>
          <w:caps/>
        </w:rPr>
        <w:t>1</w:t>
      </w:r>
      <w:r w:rsidR="00077933">
        <w:rPr>
          <w:rFonts w:ascii="Times New Roman" w:hAnsi="Times New Roman"/>
          <w:b/>
          <w:bCs/>
          <w:caps/>
        </w:rPr>
        <w:t>8.</w:t>
      </w:r>
      <w:r w:rsidR="00460D34" w:rsidRPr="00843446">
        <w:rPr>
          <w:rFonts w:ascii="Times New Roman" w:hAnsi="Times New Roman"/>
          <w:b/>
          <w:bCs/>
          <w:caps/>
        </w:rPr>
        <w:tab/>
      </w:r>
      <w:r w:rsidRPr="00843446">
        <w:rPr>
          <w:rFonts w:ascii="Times New Roman" w:hAnsi="Times New Roman"/>
          <w:b/>
          <w:bCs/>
          <w:caps/>
        </w:rPr>
        <w:t>Aukcja elektroniczna</w:t>
      </w:r>
    </w:p>
    <w:p w:rsidR="00BC1A60" w:rsidRPr="005339FF" w:rsidRDefault="00A2418E" w:rsidP="00BC1A60">
      <w:pPr>
        <w:autoSpaceDE w:val="0"/>
        <w:autoSpaceDN w:val="0"/>
        <w:adjustRightInd w:val="0"/>
        <w:spacing w:after="120" w:line="276" w:lineRule="auto"/>
        <w:ind w:left="284"/>
        <w:jc w:val="both"/>
        <w:rPr>
          <w:rFonts w:ascii="Times New Roman" w:hAnsi="Times New Roman"/>
        </w:rPr>
      </w:pPr>
      <w:r w:rsidRPr="005339FF">
        <w:rPr>
          <w:rFonts w:ascii="Times New Roman" w:hAnsi="Times New Roman"/>
        </w:rPr>
        <w:t xml:space="preserve">W postępowaniu nie jest przewidziany wybór najkorzystniejszej oferty z zastosowaniem aukcji elektronicznej. </w:t>
      </w:r>
    </w:p>
    <w:p w:rsidR="006F6F3D" w:rsidRPr="00843446" w:rsidRDefault="00077933" w:rsidP="00BC1A60">
      <w:pPr>
        <w:tabs>
          <w:tab w:val="left" w:pos="426"/>
        </w:tabs>
        <w:autoSpaceDE w:val="0"/>
        <w:autoSpaceDN w:val="0"/>
        <w:adjustRightInd w:val="0"/>
        <w:spacing w:after="120"/>
        <w:ind w:left="284" w:hanging="284"/>
        <w:rPr>
          <w:rFonts w:ascii="Times New Roman" w:hAnsi="Times New Roman"/>
          <w:b/>
          <w:bCs/>
          <w:caps/>
        </w:rPr>
      </w:pPr>
      <w:r>
        <w:rPr>
          <w:rFonts w:ascii="Times New Roman" w:hAnsi="Times New Roman"/>
          <w:b/>
          <w:bCs/>
          <w:caps/>
        </w:rPr>
        <w:t>19.</w:t>
      </w:r>
      <w:r w:rsidR="00460D34" w:rsidRPr="00843446">
        <w:rPr>
          <w:rFonts w:ascii="Times New Roman" w:hAnsi="Times New Roman"/>
          <w:b/>
          <w:bCs/>
          <w:caps/>
        </w:rPr>
        <w:tab/>
      </w:r>
      <w:r w:rsidR="006F6F3D" w:rsidRPr="00843446">
        <w:rPr>
          <w:rFonts w:ascii="Times New Roman" w:hAnsi="Times New Roman"/>
          <w:b/>
          <w:bCs/>
          <w:caps/>
        </w:rPr>
        <w:t>INNE:</w:t>
      </w:r>
    </w:p>
    <w:p w:rsidR="006F6F3D" w:rsidRPr="006F2C55" w:rsidRDefault="006F6F3D" w:rsidP="00BC1A60">
      <w:pPr>
        <w:pStyle w:val="Tekstpodstawowy"/>
        <w:spacing w:after="120" w:line="276" w:lineRule="auto"/>
        <w:ind w:left="284"/>
        <w:rPr>
          <w:rFonts w:ascii="Times New Roman" w:hAnsi="Times New Roman"/>
        </w:rPr>
      </w:pPr>
      <w:r w:rsidRPr="007406A2">
        <w:rPr>
          <w:rFonts w:ascii="Times New Roman" w:hAnsi="Times New Roman"/>
        </w:rPr>
        <w:t>Do spraw nieuregulowanych w niniejszej Specyfikacji Istotnych Warunków Zamówienia</w:t>
      </w:r>
      <w:r w:rsidRPr="006F2C55">
        <w:rPr>
          <w:rFonts w:ascii="Times New Roman" w:hAnsi="Times New Roman"/>
        </w:rPr>
        <w:t xml:space="preserve"> mają zastosowanie przepisy ustawy z dnia 29 stycznia 2004 roku Prawo zamówień publicznych</w:t>
      </w:r>
      <w:r w:rsidR="00077933">
        <w:rPr>
          <w:rFonts w:ascii="Times New Roman" w:hAnsi="Times New Roman"/>
        </w:rPr>
        <w:t xml:space="preserve"> oraz wydanych na jej podstawie aktów wykonawczych</w:t>
      </w:r>
      <w:r w:rsidRPr="006F2C55">
        <w:rPr>
          <w:rFonts w:ascii="Times New Roman" w:hAnsi="Times New Roman"/>
        </w:rPr>
        <w:t>.</w:t>
      </w:r>
    </w:p>
    <w:p w:rsidR="000021B8" w:rsidRPr="005339FF" w:rsidRDefault="006F6F3D" w:rsidP="00C30054">
      <w:pPr>
        <w:pStyle w:val="Tekstpodstawowy"/>
        <w:spacing w:before="100" w:beforeAutospacing="1" w:after="100" w:afterAutospacing="1" w:line="276" w:lineRule="auto"/>
        <w:ind w:firstLine="284"/>
        <w:rPr>
          <w:rFonts w:ascii="Times New Roman" w:hAnsi="Times New Roman"/>
        </w:rPr>
      </w:pPr>
      <w:r w:rsidRPr="005339FF">
        <w:rPr>
          <w:rFonts w:ascii="Times New Roman" w:hAnsi="Times New Roman"/>
        </w:rPr>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
        <w:gridCol w:w="8663"/>
      </w:tblGrid>
      <w:tr w:rsidR="00EC6D5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tcPr>
          <w:p w:rsidR="00EC6D55" w:rsidRPr="006C2192" w:rsidRDefault="00EC6D55" w:rsidP="00E3040F">
            <w:pPr>
              <w:pStyle w:val="Tekstpodstawowy"/>
              <w:spacing w:before="100" w:beforeAutospacing="1" w:after="100" w:afterAutospacing="1" w:line="276" w:lineRule="auto"/>
              <w:jc w:val="center"/>
              <w:rPr>
                <w:rFonts w:ascii="Times New Roman" w:hAnsi="Times New Roman"/>
                <w:b/>
                <w:bCs/>
                <w:sz w:val="22"/>
                <w:szCs w:val="22"/>
              </w:rPr>
            </w:pPr>
            <w:r w:rsidRPr="006C2192">
              <w:rPr>
                <w:rFonts w:ascii="Times New Roman" w:hAnsi="Times New Roman"/>
                <w:b/>
                <w:bCs/>
                <w:sz w:val="22"/>
                <w:szCs w:val="22"/>
              </w:rPr>
              <w:t>Nr</w:t>
            </w:r>
          </w:p>
        </w:tc>
        <w:tc>
          <w:tcPr>
            <w:tcW w:w="8663" w:type="dxa"/>
            <w:tcBorders>
              <w:top w:val="single" w:sz="4" w:space="0" w:color="auto"/>
              <w:left w:val="single" w:sz="4" w:space="0" w:color="auto"/>
              <w:bottom w:val="single" w:sz="4" w:space="0" w:color="auto"/>
              <w:right w:val="single" w:sz="4" w:space="0" w:color="auto"/>
            </w:tcBorders>
          </w:tcPr>
          <w:p w:rsidR="00EC6D55" w:rsidRPr="006C2192" w:rsidRDefault="00EC6D55" w:rsidP="00E3040F">
            <w:pPr>
              <w:pStyle w:val="Tekstpodstawowy"/>
              <w:spacing w:before="100" w:beforeAutospacing="1" w:after="100" w:afterAutospacing="1" w:line="276" w:lineRule="auto"/>
              <w:jc w:val="left"/>
              <w:rPr>
                <w:rFonts w:ascii="Times New Roman" w:hAnsi="Times New Roman"/>
                <w:b/>
                <w:bCs/>
                <w:sz w:val="22"/>
                <w:szCs w:val="22"/>
              </w:rPr>
            </w:pPr>
            <w:r w:rsidRPr="006C2192">
              <w:rPr>
                <w:rFonts w:ascii="Times New Roman" w:hAnsi="Times New Roman"/>
                <w:b/>
                <w:bCs/>
                <w:sz w:val="22"/>
                <w:szCs w:val="22"/>
              </w:rPr>
              <w:t>Nazwa załącznika:</w:t>
            </w:r>
          </w:p>
        </w:tc>
      </w:tr>
      <w:tr w:rsidR="00EC6D5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EC6D55" w:rsidRPr="001F10ED" w:rsidRDefault="00EC6D55" w:rsidP="00E3040F">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1</w:t>
            </w:r>
          </w:p>
        </w:tc>
        <w:tc>
          <w:tcPr>
            <w:tcW w:w="8663" w:type="dxa"/>
            <w:tcBorders>
              <w:top w:val="single" w:sz="4" w:space="0" w:color="auto"/>
              <w:left w:val="single" w:sz="4" w:space="0" w:color="auto"/>
              <w:bottom w:val="single" w:sz="4" w:space="0" w:color="auto"/>
              <w:right w:val="single" w:sz="4" w:space="0" w:color="auto"/>
            </w:tcBorders>
            <w:vAlign w:val="center"/>
          </w:tcPr>
          <w:p w:rsidR="00EC6D55" w:rsidRPr="005545C1" w:rsidRDefault="00654283" w:rsidP="001F10ED">
            <w:pPr>
              <w:pStyle w:val="Tekstpodstawowy"/>
              <w:spacing w:before="100" w:beforeAutospacing="1" w:after="100" w:afterAutospacing="1" w:line="276" w:lineRule="auto"/>
              <w:rPr>
                <w:rFonts w:ascii="Times New Roman" w:hAnsi="Times New Roman"/>
              </w:rPr>
            </w:pPr>
            <w:r w:rsidRPr="005545C1">
              <w:rPr>
                <w:rFonts w:ascii="Times New Roman" w:hAnsi="Times New Roman"/>
              </w:rPr>
              <w:t>Program Funkcjonalno-Użytkowy</w:t>
            </w:r>
          </w:p>
        </w:tc>
      </w:tr>
      <w:tr w:rsidR="00742C92"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742C92" w:rsidRPr="001F10ED" w:rsidRDefault="00742C92" w:rsidP="00E3040F">
            <w:pPr>
              <w:pStyle w:val="Tekstpodstawowy"/>
              <w:spacing w:before="100" w:beforeAutospacing="1" w:after="100" w:afterAutospacing="1" w:line="276" w:lineRule="auto"/>
              <w:jc w:val="center"/>
              <w:rPr>
                <w:rFonts w:ascii="Times New Roman" w:hAnsi="Times New Roman"/>
              </w:rPr>
            </w:pPr>
            <w:r>
              <w:rPr>
                <w:rFonts w:ascii="Times New Roman" w:hAnsi="Times New Roman"/>
              </w:rPr>
              <w:t>1a</w:t>
            </w:r>
          </w:p>
        </w:tc>
        <w:tc>
          <w:tcPr>
            <w:tcW w:w="8663" w:type="dxa"/>
            <w:tcBorders>
              <w:top w:val="single" w:sz="4" w:space="0" w:color="auto"/>
              <w:left w:val="single" w:sz="4" w:space="0" w:color="auto"/>
              <w:bottom w:val="single" w:sz="4" w:space="0" w:color="auto"/>
              <w:right w:val="single" w:sz="4" w:space="0" w:color="auto"/>
            </w:tcBorders>
            <w:vAlign w:val="center"/>
          </w:tcPr>
          <w:p w:rsidR="00742C92" w:rsidRPr="005545C1" w:rsidRDefault="00742C92" w:rsidP="001F10ED">
            <w:pPr>
              <w:pStyle w:val="Tekstpodstawowy"/>
              <w:spacing w:before="100" w:beforeAutospacing="1" w:after="100" w:afterAutospacing="1" w:line="276" w:lineRule="auto"/>
              <w:rPr>
                <w:rFonts w:ascii="Times New Roman" w:hAnsi="Times New Roman"/>
              </w:rPr>
            </w:pPr>
            <w:r w:rsidRPr="005545C1">
              <w:rPr>
                <w:rFonts w:ascii="Times New Roman" w:hAnsi="Times New Roman"/>
              </w:rPr>
              <w:t>Rzut piwnicy</w:t>
            </w:r>
          </w:p>
        </w:tc>
      </w:tr>
      <w:tr w:rsidR="00E738F2"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E738F2" w:rsidRPr="001F10ED" w:rsidRDefault="00E738F2" w:rsidP="00E3040F">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2</w:t>
            </w:r>
          </w:p>
        </w:tc>
        <w:tc>
          <w:tcPr>
            <w:tcW w:w="8663" w:type="dxa"/>
            <w:tcBorders>
              <w:top w:val="single" w:sz="4" w:space="0" w:color="auto"/>
              <w:left w:val="single" w:sz="4" w:space="0" w:color="auto"/>
              <w:bottom w:val="single" w:sz="4" w:space="0" w:color="auto"/>
              <w:right w:val="single" w:sz="4" w:space="0" w:color="auto"/>
            </w:tcBorders>
            <w:vAlign w:val="center"/>
          </w:tcPr>
          <w:p w:rsidR="00E738F2" w:rsidRPr="005545C1" w:rsidRDefault="005A134F" w:rsidP="001F10ED">
            <w:pPr>
              <w:pStyle w:val="Tekstpodstawowy"/>
              <w:spacing w:before="100" w:beforeAutospacing="1" w:after="100" w:afterAutospacing="1" w:line="276" w:lineRule="auto"/>
              <w:rPr>
                <w:rFonts w:ascii="Times New Roman" w:hAnsi="Times New Roman"/>
              </w:rPr>
            </w:pPr>
            <w:r w:rsidRPr="005545C1">
              <w:rPr>
                <w:rFonts w:ascii="Times New Roman" w:hAnsi="Times New Roman"/>
              </w:rPr>
              <w:t>Formularz ofertowy</w:t>
            </w:r>
          </w:p>
        </w:tc>
      </w:tr>
      <w:tr w:rsidR="005A134F"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5A134F" w:rsidRPr="004E4905" w:rsidRDefault="005A134F" w:rsidP="005A134F">
            <w:pPr>
              <w:pStyle w:val="Tekstpodstawowy"/>
              <w:spacing w:before="100" w:beforeAutospacing="1" w:after="100" w:afterAutospacing="1" w:line="276" w:lineRule="auto"/>
              <w:jc w:val="center"/>
              <w:rPr>
                <w:rFonts w:ascii="Times New Roman" w:hAnsi="Times New Roman"/>
              </w:rPr>
            </w:pPr>
            <w:r w:rsidRPr="004E4905">
              <w:rPr>
                <w:rFonts w:ascii="Times New Roman" w:hAnsi="Times New Roman"/>
              </w:rPr>
              <w:t>3</w:t>
            </w:r>
          </w:p>
        </w:tc>
        <w:tc>
          <w:tcPr>
            <w:tcW w:w="8663" w:type="dxa"/>
            <w:tcBorders>
              <w:top w:val="single" w:sz="4" w:space="0" w:color="auto"/>
              <w:left w:val="single" w:sz="4" w:space="0" w:color="auto"/>
              <w:bottom w:val="single" w:sz="4" w:space="0" w:color="auto"/>
              <w:right w:val="single" w:sz="4" w:space="0" w:color="auto"/>
            </w:tcBorders>
            <w:vAlign w:val="center"/>
          </w:tcPr>
          <w:p w:rsidR="005A134F" w:rsidRPr="005545C1" w:rsidRDefault="005A134F" w:rsidP="005A134F">
            <w:pPr>
              <w:pStyle w:val="Tekstpodstawowy"/>
              <w:spacing w:before="100" w:beforeAutospacing="1" w:after="100" w:afterAutospacing="1" w:line="276" w:lineRule="auto"/>
              <w:rPr>
                <w:rFonts w:ascii="Times New Roman" w:hAnsi="Times New Roman"/>
              </w:rPr>
            </w:pPr>
            <w:r w:rsidRPr="005545C1">
              <w:rPr>
                <w:rFonts w:ascii="Times New Roman" w:hAnsi="Times New Roman"/>
              </w:rPr>
              <w:t>Oświadczenie</w:t>
            </w:r>
            <w:r w:rsidRPr="005545C1">
              <w:rPr>
                <w:rFonts w:ascii="Times New Roman" w:hAnsi="Times New Roman"/>
                <w:b/>
              </w:rPr>
              <w:t xml:space="preserve"> </w:t>
            </w:r>
            <w:r w:rsidRPr="005545C1">
              <w:rPr>
                <w:rFonts w:ascii="Times New Roman" w:hAnsi="Times New Roman"/>
              </w:rPr>
              <w:t>z</w:t>
            </w:r>
            <w:r w:rsidRPr="005545C1">
              <w:rPr>
                <w:rFonts w:ascii="Times New Roman" w:hAnsi="Times New Roman"/>
                <w:b/>
              </w:rPr>
              <w:t xml:space="preserve"> </w:t>
            </w:r>
            <w:r w:rsidRPr="005545C1">
              <w:rPr>
                <w:rFonts w:ascii="Times New Roman" w:hAnsi="Times New Roman"/>
              </w:rPr>
              <w:t>art. 22 ust. 1 ustawy Prawo zamówień publicznych</w:t>
            </w:r>
          </w:p>
        </w:tc>
      </w:tr>
      <w:tr w:rsidR="005A134F"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5A134F" w:rsidRPr="001F10ED" w:rsidRDefault="005A134F" w:rsidP="005A134F">
            <w:pPr>
              <w:pStyle w:val="Tekstpodstawowy"/>
              <w:spacing w:line="276" w:lineRule="auto"/>
              <w:jc w:val="center"/>
              <w:rPr>
                <w:rFonts w:ascii="Times New Roman" w:hAnsi="Times New Roman"/>
              </w:rPr>
            </w:pPr>
            <w:r>
              <w:rPr>
                <w:rFonts w:ascii="Times New Roman" w:hAnsi="Times New Roman"/>
              </w:rPr>
              <w:t>4</w:t>
            </w:r>
          </w:p>
        </w:tc>
        <w:tc>
          <w:tcPr>
            <w:tcW w:w="8663" w:type="dxa"/>
            <w:tcBorders>
              <w:top w:val="single" w:sz="4" w:space="0" w:color="auto"/>
              <w:left w:val="single" w:sz="4" w:space="0" w:color="auto"/>
              <w:bottom w:val="single" w:sz="4" w:space="0" w:color="auto"/>
              <w:right w:val="single" w:sz="4" w:space="0" w:color="auto"/>
            </w:tcBorders>
            <w:vAlign w:val="center"/>
          </w:tcPr>
          <w:p w:rsidR="005A134F" w:rsidRPr="005545C1" w:rsidRDefault="005A134F" w:rsidP="005A134F">
            <w:pPr>
              <w:pStyle w:val="Tekstpodstawowy"/>
              <w:spacing w:before="100" w:beforeAutospacing="1" w:after="100" w:afterAutospacing="1" w:line="276" w:lineRule="auto"/>
              <w:rPr>
                <w:rFonts w:ascii="Times New Roman" w:hAnsi="Times New Roman"/>
              </w:rPr>
            </w:pPr>
            <w:r w:rsidRPr="005545C1">
              <w:rPr>
                <w:rFonts w:ascii="Times New Roman" w:hAnsi="Times New Roman"/>
                <w:bCs/>
              </w:rPr>
              <w:t>Oświadczenie o braku podstaw do wykluczenia z art. 24 ust. 1 ustawy Prawo zamówień publicznych</w:t>
            </w:r>
          </w:p>
        </w:tc>
      </w:tr>
      <w:tr w:rsidR="005A134F"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5A134F" w:rsidRPr="001F10ED" w:rsidRDefault="005A134F" w:rsidP="005A134F">
            <w:pPr>
              <w:pStyle w:val="Tekstpodstawowy"/>
              <w:spacing w:before="100" w:beforeAutospacing="1" w:after="100" w:afterAutospacing="1" w:line="276" w:lineRule="auto"/>
              <w:jc w:val="center"/>
              <w:rPr>
                <w:rFonts w:ascii="Times New Roman" w:hAnsi="Times New Roman"/>
              </w:rPr>
            </w:pPr>
            <w:r>
              <w:rPr>
                <w:rFonts w:ascii="Times New Roman" w:hAnsi="Times New Roman"/>
              </w:rPr>
              <w:t>5</w:t>
            </w:r>
          </w:p>
        </w:tc>
        <w:tc>
          <w:tcPr>
            <w:tcW w:w="8663" w:type="dxa"/>
            <w:tcBorders>
              <w:top w:val="single" w:sz="4" w:space="0" w:color="auto"/>
              <w:left w:val="single" w:sz="4" w:space="0" w:color="auto"/>
              <w:bottom w:val="single" w:sz="4" w:space="0" w:color="auto"/>
              <w:right w:val="single" w:sz="4" w:space="0" w:color="auto"/>
            </w:tcBorders>
            <w:vAlign w:val="center"/>
          </w:tcPr>
          <w:p w:rsidR="005A134F" w:rsidRPr="005545C1" w:rsidRDefault="005A134F" w:rsidP="005A134F">
            <w:pPr>
              <w:pStyle w:val="Tekstpodstawowy"/>
              <w:spacing w:before="100" w:beforeAutospacing="1" w:after="100" w:afterAutospacing="1" w:line="276" w:lineRule="auto"/>
              <w:rPr>
                <w:rFonts w:ascii="Times New Roman" w:hAnsi="Times New Roman"/>
              </w:rPr>
            </w:pPr>
            <w:r w:rsidRPr="005545C1">
              <w:rPr>
                <w:rFonts w:ascii="Times New Roman" w:hAnsi="Times New Roman"/>
              </w:rPr>
              <w:t xml:space="preserve">Wykaz wykonanych </w:t>
            </w:r>
            <w:r w:rsidRPr="005545C1">
              <w:rPr>
                <w:rFonts w:ascii="Times New Roman" w:hAnsi="Times New Roman"/>
                <w:bCs/>
              </w:rPr>
              <w:t xml:space="preserve"> robót budowlanych</w:t>
            </w:r>
          </w:p>
        </w:tc>
      </w:tr>
      <w:tr w:rsidR="004E490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4E4905" w:rsidRPr="001F10ED" w:rsidRDefault="004E4905" w:rsidP="004E4905">
            <w:pPr>
              <w:pStyle w:val="Tekstpodstawowy"/>
              <w:spacing w:before="100" w:beforeAutospacing="1" w:after="100" w:afterAutospacing="1" w:line="276" w:lineRule="auto"/>
              <w:jc w:val="center"/>
              <w:rPr>
                <w:rFonts w:ascii="Times New Roman" w:hAnsi="Times New Roman"/>
              </w:rPr>
            </w:pPr>
            <w:r>
              <w:rPr>
                <w:rFonts w:ascii="Times New Roman" w:hAnsi="Times New Roman"/>
              </w:rPr>
              <w:t>6</w:t>
            </w:r>
          </w:p>
        </w:tc>
        <w:tc>
          <w:tcPr>
            <w:tcW w:w="8663" w:type="dxa"/>
            <w:tcBorders>
              <w:top w:val="single" w:sz="4" w:space="0" w:color="auto"/>
              <w:left w:val="single" w:sz="4" w:space="0" w:color="auto"/>
              <w:bottom w:val="single" w:sz="4" w:space="0" w:color="auto"/>
              <w:right w:val="single" w:sz="4" w:space="0" w:color="auto"/>
            </w:tcBorders>
            <w:vAlign w:val="center"/>
          </w:tcPr>
          <w:p w:rsidR="004E4905" w:rsidRPr="005545C1" w:rsidRDefault="003216E9" w:rsidP="004E4905">
            <w:pPr>
              <w:pStyle w:val="Tekstpodstawowy"/>
              <w:spacing w:before="100" w:beforeAutospacing="1" w:after="100" w:afterAutospacing="1" w:line="276" w:lineRule="auto"/>
              <w:jc w:val="left"/>
              <w:rPr>
                <w:rFonts w:ascii="Times New Roman" w:hAnsi="Times New Roman"/>
              </w:rPr>
            </w:pPr>
            <w:r w:rsidRPr="005545C1">
              <w:rPr>
                <w:rFonts w:ascii="Times New Roman" w:eastAsia="Calibri" w:hAnsi="Times New Roman"/>
                <w:lang w:eastAsia="en-US"/>
              </w:rPr>
              <w:t>Wykaz wykonanych usług (prac projektowych)</w:t>
            </w:r>
          </w:p>
        </w:tc>
      </w:tr>
      <w:tr w:rsidR="004E490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4E4905" w:rsidRPr="001F10ED" w:rsidRDefault="004E4905" w:rsidP="004E4905">
            <w:pPr>
              <w:pStyle w:val="Tekstpodstawowy"/>
              <w:spacing w:before="100" w:beforeAutospacing="1" w:after="100" w:afterAutospacing="1" w:line="276" w:lineRule="auto"/>
              <w:jc w:val="center"/>
              <w:rPr>
                <w:rFonts w:ascii="Times New Roman" w:hAnsi="Times New Roman"/>
              </w:rPr>
            </w:pPr>
            <w:r>
              <w:rPr>
                <w:rFonts w:ascii="Times New Roman" w:hAnsi="Times New Roman"/>
              </w:rPr>
              <w:t>7</w:t>
            </w:r>
          </w:p>
        </w:tc>
        <w:tc>
          <w:tcPr>
            <w:tcW w:w="8663" w:type="dxa"/>
            <w:tcBorders>
              <w:top w:val="single" w:sz="4" w:space="0" w:color="auto"/>
              <w:left w:val="single" w:sz="4" w:space="0" w:color="auto"/>
              <w:bottom w:val="single" w:sz="4" w:space="0" w:color="auto"/>
              <w:right w:val="single" w:sz="4" w:space="0" w:color="auto"/>
            </w:tcBorders>
            <w:vAlign w:val="center"/>
          </w:tcPr>
          <w:p w:rsidR="004E4905" w:rsidRPr="005545C1" w:rsidRDefault="004E4905" w:rsidP="004E4905">
            <w:pPr>
              <w:pStyle w:val="Nagwek"/>
              <w:tabs>
                <w:tab w:val="left" w:pos="708"/>
              </w:tabs>
              <w:spacing w:line="276" w:lineRule="auto"/>
              <w:rPr>
                <w:b/>
                <w:sz w:val="24"/>
                <w:szCs w:val="24"/>
              </w:rPr>
            </w:pPr>
            <w:r w:rsidRPr="005545C1">
              <w:rPr>
                <w:sz w:val="24"/>
                <w:szCs w:val="24"/>
              </w:rPr>
              <w:t>Wykaz osób</w:t>
            </w:r>
            <w:r w:rsidRPr="005545C1">
              <w:rPr>
                <w:bCs/>
                <w:sz w:val="24"/>
                <w:szCs w:val="24"/>
              </w:rPr>
              <w:t>, które b</w:t>
            </w:r>
            <w:r w:rsidRPr="005545C1">
              <w:rPr>
                <w:sz w:val="24"/>
                <w:szCs w:val="24"/>
              </w:rPr>
              <w:t>ę</w:t>
            </w:r>
            <w:r w:rsidRPr="005545C1">
              <w:rPr>
                <w:bCs/>
                <w:sz w:val="24"/>
                <w:szCs w:val="24"/>
              </w:rPr>
              <w:t>d</w:t>
            </w:r>
            <w:r w:rsidRPr="005545C1">
              <w:rPr>
                <w:sz w:val="24"/>
                <w:szCs w:val="24"/>
              </w:rPr>
              <w:t xml:space="preserve">ą </w:t>
            </w:r>
            <w:r w:rsidRPr="005545C1">
              <w:rPr>
                <w:bCs/>
                <w:sz w:val="24"/>
                <w:szCs w:val="24"/>
              </w:rPr>
              <w:t>uczestniczy</w:t>
            </w:r>
            <w:r w:rsidRPr="005545C1">
              <w:rPr>
                <w:sz w:val="24"/>
                <w:szCs w:val="24"/>
              </w:rPr>
              <w:t xml:space="preserve">ć </w:t>
            </w:r>
            <w:r w:rsidRPr="005545C1">
              <w:rPr>
                <w:bCs/>
                <w:sz w:val="24"/>
                <w:szCs w:val="24"/>
              </w:rPr>
              <w:t>w wykonywaniu</w:t>
            </w:r>
          </w:p>
        </w:tc>
      </w:tr>
      <w:tr w:rsidR="004E490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4E4905" w:rsidRPr="001F10ED" w:rsidRDefault="004E4905" w:rsidP="004E4905">
            <w:pPr>
              <w:pStyle w:val="Tekstpodstawowy"/>
              <w:spacing w:before="100" w:beforeAutospacing="1" w:after="100" w:afterAutospacing="1" w:line="276" w:lineRule="auto"/>
              <w:jc w:val="center"/>
              <w:rPr>
                <w:rFonts w:ascii="Times New Roman" w:hAnsi="Times New Roman"/>
              </w:rPr>
            </w:pPr>
            <w:r>
              <w:rPr>
                <w:rFonts w:ascii="Times New Roman" w:hAnsi="Times New Roman"/>
              </w:rPr>
              <w:t>8</w:t>
            </w:r>
          </w:p>
        </w:tc>
        <w:tc>
          <w:tcPr>
            <w:tcW w:w="8663" w:type="dxa"/>
            <w:tcBorders>
              <w:top w:val="single" w:sz="4" w:space="0" w:color="auto"/>
              <w:left w:val="single" w:sz="4" w:space="0" w:color="auto"/>
              <w:bottom w:val="single" w:sz="4" w:space="0" w:color="auto"/>
              <w:right w:val="single" w:sz="4" w:space="0" w:color="auto"/>
            </w:tcBorders>
            <w:vAlign w:val="center"/>
          </w:tcPr>
          <w:p w:rsidR="004E4905" w:rsidRPr="005545C1" w:rsidRDefault="004E4905" w:rsidP="004E4905">
            <w:pPr>
              <w:autoSpaceDE w:val="0"/>
              <w:autoSpaceDN w:val="0"/>
              <w:adjustRightInd w:val="0"/>
              <w:rPr>
                <w:rFonts w:ascii="Times New Roman" w:hAnsi="Times New Roman"/>
              </w:rPr>
            </w:pPr>
            <w:r w:rsidRPr="005545C1">
              <w:rPr>
                <w:rFonts w:ascii="Times New Roman" w:hAnsi="Times New Roman"/>
              </w:rPr>
              <w:t xml:space="preserve">Oświadczenie, </w:t>
            </w:r>
            <w:r w:rsidRPr="005545C1">
              <w:rPr>
                <w:rFonts w:ascii="Times New Roman" w:eastAsia="MS Mincho" w:hAnsi="Times New Roman"/>
              </w:rPr>
              <w:t>że osoby, które będą uczestniczyć w wykonywaniu zamówienia posiadają wymagane uprawnienia</w:t>
            </w:r>
          </w:p>
        </w:tc>
      </w:tr>
      <w:tr w:rsidR="004E490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4E4905" w:rsidRPr="001F10ED" w:rsidRDefault="004E4905" w:rsidP="004E4905">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9</w:t>
            </w:r>
          </w:p>
        </w:tc>
        <w:tc>
          <w:tcPr>
            <w:tcW w:w="8663" w:type="dxa"/>
            <w:tcBorders>
              <w:top w:val="single" w:sz="4" w:space="0" w:color="auto"/>
              <w:left w:val="single" w:sz="4" w:space="0" w:color="auto"/>
              <w:bottom w:val="single" w:sz="4" w:space="0" w:color="auto"/>
              <w:right w:val="single" w:sz="4" w:space="0" w:color="auto"/>
            </w:tcBorders>
            <w:vAlign w:val="center"/>
          </w:tcPr>
          <w:p w:rsidR="004E4905" w:rsidRPr="005545C1" w:rsidRDefault="004E4905" w:rsidP="004E4905">
            <w:pPr>
              <w:pStyle w:val="Nagwek"/>
              <w:tabs>
                <w:tab w:val="left" w:pos="708"/>
              </w:tabs>
              <w:spacing w:line="276" w:lineRule="auto"/>
              <w:rPr>
                <w:b/>
                <w:sz w:val="24"/>
                <w:szCs w:val="24"/>
              </w:rPr>
            </w:pPr>
            <w:r w:rsidRPr="005545C1">
              <w:rPr>
                <w:bCs/>
                <w:sz w:val="24"/>
                <w:szCs w:val="24"/>
              </w:rPr>
              <w:t>Wzór listy podmiotów należących do tej samej grupy kapitałowej</w:t>
            </w:r>
          </w:p>
        </w:tc>
      </w:tr>
      <w:tr w:rsidR="004E490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4E4905" w:rsidRPr="001F10ED" w:rsidRDefault="004E4905" w:rsidP="004E4905">
            <w:pPr>
              <w:pStyle w:val="Tekstpodstawowy"/>
              <w:spacing w:before="100" w:beforeAutospacing="1" w:after="100" w:afterAutospacing="1" w:line="276" w:lineRule="auto"/>
              <w:jc w:val="center"/>
              <w:rPr>
                <w:rFonts w:ascii="Times New Roman" w:hAnsi="Times New Roman"/>
              </w:rPr>
            </w:pPr>
            <w:r w:rsidRPr="001F10ED">
              <w:rPr>
                <w:rFonts w:ascii="Times New Roman" w:hAnsi="Times New Roman"/>
              </w:rPr>
              <w:t>10</w:t>
            </w:r>
          </w:p>
        </w:tc>
        <w:tc>
          <w:tcPr>
            <w:tcW w:w="8663" w:type="dxa"/>
            <w:tcBorders>
              <w:top w:val="single" w:sz="4" w:space="0" w:color="auto"/>
              <w:left w:val="single" w:sz="4" w:space="0" w:color="auto"/>
              <w:bottom w:val="single" w:sz="4" w:space="0" w:color="auto"/>
              <w:right w:val="single" w:sz="4" w:space="0" w:color="auto"/>
            </w:tcBorders>
            <w:vAlign w:val="center"/>
          </w:tcPr>
          <w:p w:rsidR="004E4905" w:rsidRPr="005545C1" w:rsidRDefault="008A11D3" w:rsidP="004E4905">
            <w:pPr>
              <w:autoSpaceDE w:val="0"/>
              <w:autoSpaceDN w:val="0"/>
              <w:adjustRightInd w:val="0"/>
              <w:rPr>
                <w:rFonts w:ascii="Times New Roman" w:hAnsi="Times New Roman"/>
              </w:rPr>
            </w:pPr>
            <w:r w:rsidRPr="005545C1">
              <w:rPr>
                <w:rFonts w:ascii="Times New Roman" w:hAnsi="Times New Roman"/>
              </w:rPr>
              <w:t>Zobowiązanie innych podmiotów do oddania do dyspozycji zasobów niezbędnych do realizacji zamówienia</w:t>
            </w:r>
          </w:p>
        </w:tc>
      </w:tr>
      <w:tr w:rsidR="004E490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4E4905" w:rsidRPr="001F10ED" w:rsidRDefault="004E4905" w:rsidP="004E4905">
            <w:pPr>
              <w:pStyle w:val="Tekstpodstawowy"/>
              <w:spacing w:line="240" w:lineRule="auto"/>
              <w:jc w:val="center"/>
              <w:rPr>
                <w:rFonts w:ascii="Times New Roman" w:hAnsi="Times New Roman"/>
              </w:rPr>
            </w:pPr>
            <w:r w:rsidRPr="001F10ED">
              <w:rPr>
                <w:rFonts w:ascii="Times New Roman" w:hAnsi="Times New Roman"/>
              </w:rPr>
              <w:t>11</w:t>
            </w:r>
          </w:p>
        </w:tc>
        <w:tc>
          <w:tcPr>
            <w:tcW w:w="8663" w:type="dxa"/>
            <w:tcBorders>
              <w:top w:val="single" w:sz="4" w:space="0" w:color="auto"/>
              <w:left w:val="single" w:sz="4" w:space="0" w:color="auto"/>
              <w:bottom w:val="single" w:sz="4" w:space="0" w:color="auto"/>
              <w:right w:val="single" w:sz="4" w:space="0" w:color="auto"/>
            </w:tcBorders>
            <w:vAlign w:val="center"/>
          </w:tcPr>
          <w:p w:rsidR="004E4905" w:rsidRPr="005545C1" w:rsidRDefault="008A11D3" w:rsidP="004E4905">
            <w:pPr>
              <w:autoSpaceDE w:val="0"/>
              <w:autoSpaceDN w:val="0"/>
              <w:adjustRightInd w:val="0"/>
              <w:rPr>
                <w:rFonts w:ascii="Times New Roman" w:hAnsi="Times New Roman"/>
                <w:bCs/>
              </w:rPr>
            </w:pPr>
            <w:r w:rsidRPr="005545C1">
              <w:rPr>
                <w:rFonts w:ascii="Times New Roman" w:hAnsi="Times New Roman"/>
              </w:rPr>
              <w:t>Informacja o części zamówienia, którą Wykonawca powierzy podwykonawcom</w:t>
            </w:r>
          </w:p>
        </w:tc>
      </w:tr>
      <w:tr w:rsidR="004E4905" w:rsidRPr="006C2192" w:rsidTr="005A134F">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4E4905" w:rsidRPr="001F10ED" w:rsidRDefault="004E4905" w:rsidP="004E4905">
            <w:pPr>
              <w:pStyle w:val="Tekstpodstawowy"/>
              <w:spacing w:before="100" w:beforeAutospacing="1" w:after="100" w:afterAutospacing="1" w:line="276" w:lineRule="auto"/>
              <w:jc w:val="center"/>
              <w:rPr>
                <w:rFonts w:ascii="Times New Roman" w:hAnsi="Times New Roman"/>
              </w:rPr>
            </w:pPr>
            <w:r>
              <w:rPr>
                <w:rFonts w:ascii="Times New Roman" w:hAnsi="Times New Roman"/>
              </w:rPr>
              <w:t>12</w:t>
            </w:r>
          </w:p>
        </w:tc>
        <w:tc>
          <w:tcPr>
            <w:tcW w:w="8663" w:type="dxa"/>
            <w:tcBorders>
              <w:top w:val="single" w:sz="4" w:space="0" w:color="auto"/>
              <w:left w:val="single" w:sz="4" w:space="0" w:color="auto"/>
              <w:bottom w:val="single" w:sz="4" w:space="0" w:color="auto"/>
              <w:right w:val="single" w:sz="4" w:space="0" w:color="auto"/>
            </w:tcBorders>
            <w:vAlign w:val="center"/>
          </w:tcPr>
          <w:p w:rsidR="004E4905" w:rsidRPr="005545C1" w:rsidRDefault="008A11D3" w:rsidP="004E4905">
            <w:pPr>
              <w:autoSpaceDE w:val="0"/>
              <w:autoSpaceDN w:val="0"/>
              <w:adjustRightInd w:val="0"/>
              <w:rPr>
                <w:rFonts w:ascii="Times New Roman" w:hAnsi="Times New Roman"/>
                <w:bCs/>
              </w:rPr>
            </w:pPr>
            <w:r w:rsidRPr="005545C1">
              <w:rPr>
                <w:rFonts w:ascii="Times New Roman" w:hAnsi="Times New Roman"/>
              </w:rPr>
              <w:t>Istotne postanowienia umowy</w:t>
            </w:r>
          </w:p>
        </w:tc>
      </w:tr>
    </w:tbl>
    <w:p w:rsidR="006F6F3D" w:rsidRPr="006F2C55" w:rsidRDefault="00F24EA2" w:rsidP="00EC6D55">
      <w:pPr>
        <w:pStyle w:val="Tekstpodstawowy"/>
        <w:spacing w:before="100" w:beforeAutospacing="1" w:after="100" w:afterAutospacing="1" w:line="276" w:lineRule="auto"/>
        <w:rPr>
          <w:rFonts w:ascii="Times New Roman" w:hAnsi="Times New Roman"/>
          <w:b/>
        </w:rPr>
      </w:pPr>
      <w:r>
        <w:rPr>
          <w:rFonts w:ascii="Times New Roman" w:hAnsi="Times New Roman"/>
          <w:b/>
        </w:rPr>
        <w:t xml:space="preserve">      </w:t>
      </w:r>
      <w:r w:rsidR="00961287">
        <w:rPr>
          <w:rFonts w:ascii="Times New Roman" w:hAnsi="Times New Roman"/>
          <w:b/>
        </w:rPr>
        <w:t xml:space="preserve">   </w:t>
      </w:r>
      <w:r>
        <w:rPr>
          <w:rFonts w:ascii="Times New Roman" w:hAnsi="Times New Roman"/>
          <w:b/>
        </w:rPr>
        <w:t xml:space="preserve"> </w:t>
      </w:r>
      <w:r w:rsidR="006F6F3D" w:rsidRPr="006F2C55">
        <w:rPr>
          <w:rFonts w:ascii="Times New Roman" w:hAnsi="Times New Roman"/>
          <w:b/>
        </w:rPr>
        <w:t>SPORZĄDZIŁ:</w:t>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r>
      <w:r w:rsidR="006F6F3D" w:rsidRPr="006F2C55">
        <w:rPr>
          <w:rFonts w:ascii="Times New Roman" w:hAnsi="Times New Roman"/>
          <w:b/>
        </w:rPr>
        <w:tab/>
        <w:t>SPRAWDZIŁ:</w:t>
      </w:r>
    </w:p>
    <w:p w:rsidR="006F6F3D" w:rsidRPr="006F2C55" w:rsidRDefault="006F6F3D" w:rsidP="00DE473F">
      <w:pPr>
        <w:pStyle w:val="Tekstpodstawowy"/>
        <w:spacing w:before="100" w:beforeAutospacing="1" w:after="100" w:afterAutospacing="1" w:line="276" w:lineRule="auto"/>
        <w:rPr>
          <w:rFonts w:ascii="Times New Roman" w:hAnsi="Times New Roman"/>
          <w:b/>
        </w:rPr>
      </w:pPr>
      <w:r w:rsidRPr="006F2C55">
        <w:rPr>
          <w:rFonts w:ascii="Times New Roman" w:hAnsi="Times New Roman"/>
          <w:b/>
        </w:rPr>
        <w:t>...............................................</w:t>
      </w:r>
      <w:r w:rsidRPr="006F2C55">
        <w:rPr>
          <w:rFonts w:ascii="Times New Roman" w:hAnsi="Times New Roman"/>
          <w:b/>
        </w:rPr>
        <w:tab/>
      </w:r>
      <w:r w:rsidRPr="006F2C55">
        <w:rPr>
          <w:rFonts w:ascii="Times New Roman" w:hAnsi="Times New Roman"/>
          <w:b/>
        </w:rPr>
        <w:tab/>
      </w:r>
      <w:r w:rsidRPr="006F2C55">
        <w:rPr>
          <w:rFonts w:ascii="Times New Roman" w:hAnsi="Times New Roman"/>
          <w:b/>
        </w:rPr>
        <w:tab/>
      </w:r>
      <w:r w:rsidRPr="006F2C55">
        <w:rPr>
          <w:rFonts w:ascii="Times New Roman" w:hAnsi="Times New Roman"/>
          <w:b/>
        </w:rPr>
        <w:tab/>
      </w:r>
      <w:r w:rsidRPr="006F2C55">
        <w:rPr>
          <w:rFonts w:ascii="Times New Roman" w:hAnsi="Times New Roman"/>
          <w:b/>
        </w:rPr>
        <w:tab/>
        <w:t>.................................................</w:t>
      </w:r>
    </w:p>
    <w:p w:rsidR="006F6F3D" w:rsidRPr="00B43857" w:rsidRDefault="006F6F3D" w:rsidP="00E174F9">
      <w:pPr>
        <w:spacing w:before="100" w:beforeAutospacing="1" w:after="100" w:afterAutospacing="1" w:line="276" w:lineRule="auto"/>
        <w:ind w:left="5529"/>
        <w:jc w:val="right"/>
        <w:rPr>
          <w:rFonts w:ascii="Times New Roman" w:hAnsi="Times New Roman"/>
          <w:b/>
          <w:bCs/>
          <w:iCs/>
        </w:rPr>
      </w:pPr>
      <w:r w:rsidRPr="006F2C55">
        <w:rPr>
          <w:rFonts w:ascii="Times New Roman" w:hAnsi="Times New Roman"/>
          <w:b/>
        </w:rPr>
        <w:br w:type="page"/>
      </w:r>
      <w:r w:rsidR="00043F64">
        <w:rPr>
          <w:rFonts w:ascii="Times New Roman" w:hAnsi="Times New Roman"/>
          <w:b/>
          <w:bCs/>
          <w:iCs/>
        </w:rPr>
        <w:lastRenderedPageBreak/>
        <w:t xml:space="preserve">Załącznik nr </w:t>
      </w:r>
      <w:r w:rsidR="00BB76AD">
        <w:rPr>
          <w:rFonts w:ascii="Times New Roman" w:hAnsi="Times New Roman"/>
          <w:b/>
          <w:bCs/>
          <w:iCs/>
        </w:rPr>
        <w:t>2</w:t>
      </w:r>
      <w:r w:rsidRPr="00220367">
        <w:rPr>
          <w:rFonts w:ascii="Times New Roman" w:hAnsi="Times New Roman"/>
          <w:b/>
          <w:bCs/>
          <w:iCs/>
        </w:rPr>
        <w:t xml:space="preserve"> do SIWZ</w:t>
      </w:r>
    </w:p>
    <w:p w:rsidR="001552ED" w:rsidRDefault="006F6F3D" w:rsidP="00BA0108">
      <w:pPr>
        <w:spacing w:before="100" w:beforeAutospacing="1" w:after="100" w:afterAutospacing="1" w:line="276" w:lineRule="auto"/>
        <w:jc w:val="center"/>
        <w:rPr>
          <w:rFonts w:ascii="Times New Roman" w:eastAsia="Batang" w:hAnsi="Times New Roman"/>
          <w:b/>
        </w:rPr>
      </w:pPr>
      <w:r w:rsidRPr="006F2C55">
        <w:rPr>
          <w:rFonts w:ascii="Times New Roman" w:eastAsia="Batang" w:hAnsi="Times New Roman"/>
          <w:b/>
        </w:rPr>
        <w:t>FORMULARZ OFERTY</w:t>
      </w:r>
      <w:r w:rsidR="00BA0108">
        <w:rPr>
          <w:rFonts w:ascii="Times New Roman" w:eastAsia="Batang" w:hAnsi="Times New Roman"/>
          <w:b/>
        </w:rPr>
        <w:t xml:space="preserve"> </w:t>
      </w:r>
    </w:p>
    <w:p w:rsidR="006F6F3D" w:rsidRPr="006F2C55" w:rsidRDefault="006F6F3D" w:rsidP="00DE473F">
      <w:pPr>
        <w:spacing w:line="276" w:lineRule="auto"/>
        <w:jc w:val="both"/>
        <w:rPr>
          <w:rFonts w:ascii="Times New Roman" w:eastAsia="Batang" w:hAnsi="Times New Roman"/>
        </w:rPr>
      </w:pPr>
      <w:r w:rsidRPr="006F2C55">
        <w:rPr>
          <w:rFonts w:ascii="Times New Roman" w:eastAsia="Batang" w:hAnsi="Times New Roman"/>
        </w:rPr>
        <w:t>Nazwa i siedziba Wykonawcy (dokładny adres, nr telefonu, fax, NIP, REGON</w:t>
      </w:r>
      <w:r w:rsidR="00117C6C">
        <w:rPr>
          <w:rFonts w:ascii="Times New Roman" w:eastAsia="Batang" w:hAnsi="Times New Roman"/>
        </w:rPr>
        <w:t>.....................................................................................</w:t>
      </w:r>
      <w:r w:rsidR="00CB4BCC">
        <w:rPr>
          <w:rFonts w:ascii="Times New Roman" w:eastAsia="Batang" w:hAnsi="Times New Roman"/>
        </w:rPr>
        <w:t>.....................................................................................................................................................................................................</w:t>
      </w:r>
    </w:p>
    <w:p w:rsidR="00117C6C" w:rsidRDefault="00117C6C" w:rsidP="00DE473F">
      <w:pPr>
        <w:spacing w:line="276" w:lineRule="auto"/>
        <w:jc w:val="both"/>
        <w:rPr>
          <w:rFonts w:ascii="Times New Roman" w:eastAsia="Batang" w:hAnsi="Times New Roman"/>
        </w:rPr>
      </w:pPr>
    </w:p>
    <w:p w:rsidR="006F6F3D" w:rsidRPr="006F2C55" w:rsidRDefault="006F6F3D" w:rsidP="00DE473F">
      <w:pPr>
        <w:spacing w:line="276" w:lineRule="auto"/>
        <w:jc w:val="both"/>
        <w:rPr>
          <w:rFonts w:ascii="Times New Roman" w:eastAsia="Batang" w:hAnsi="Times New Roman"/>
        </w:rPr>
      </w:pPr>
      <w:r w:rsidRPr="006F2C55">
        <w:rPr>
          <w:rFonts w:ascii="Times New Roman" w:eastAsia="Batang" w:hAnsi="Times New Roman"/>
        </w:rPr>
        <w:t>Nazwa i siedziba Zamawiającego: Urząd do Spraw Cudzoziemców, ul. Koszykowa 16, 00-564 Warszawa.</w:t>
      </w:r>
    </w:p>
    <w:p w:rsidR="00117C6C" w:rsidRDefault="00117C6C" w:rsidP="00F71650">
      <w:pPr>
        <w:spacing w:line="276" w:lineRule="auto"/>
        <w:jc w:val="both"/>
        <w:rPr>
          <w:rFonts w:ascii="Times New Roman" w:eastAsia="Batang" w:hAnsi="Times New Roman"/>
        </w:rPr>
      </w:pPr>
    </w:p>
    <w:p w:rsidR="00D93CAA" w:rsidRPr="00F24EA2" w:rsidRDefault="006F6F3D" w:rsidP="009B542A">
      <w:pPr>
        <w:spacing w:line="276" w:lineRule="auto"/>
        <w:jc w:val="both"/>
        <w:rPr>
          <w:rFonts w:ascii="Times New Roman" w:hAnsi="Times New Roman"/>
          <w:bCs/>
        </w:rPr>
      </w:pPr>
      <w:r w:rsidRPr="00F24EA2">
        <w:rPr>
          <w:rFonts w:ascii="Times New Roman" w:eastAsia="Batang" w:hAnsi="Times New Roman"/>
        </w:rPr>
        <w:t xml:space="preserve">Nawiązując do prowadzonego postępowania w trybie przetargu nieograniczonego </w:t>
      </w:r>
      <w:r w:rsidRPr="00F24EA2">
        <w:rPr>
          <w:rFonts w:ascii="Times New Roman" w:hAnsi="Times New Roman"/>
          <w:bCs/>
        </w:rPr>
        <w:t xml:space="preserve">na </w:t>
      </w:r>
      <w:r w:rsidR="001816F3" w:rsidRPr="001816F3">
        <w:rPr>
          <w:rFonts w:ascii="Times New Roman" w:eastAsia="Calibri" w:hAnsi="Times New Roman"/>
          <w:b/>
          <w:bCs/>
          <w:lang w:eastAsia="en-US"/>
        </w:rPr>
        <w:t xml:space="preserve">zaprojektowanie, wykonanie, </w:t>
      </w:r>
      <w:r w:rsidR="00363EDF" w:rsidRPr="001816F3">
        <w:rPr>
          <w:rFonts w:ascii="Times New Roman" w:eastAsia="Calibri" w:hAnsi="Times New Roman"/>
          <w:b/>
          <w:bCs/>
          <w:lang w:eastAsia="en-US"/>
        </w:rPr>
        <w:t>dostaw</w:t>
      </w:r>
      <w:r w:rsidR="00363EDF">
        <w:rPr>
          <w:rFonts w:ascii="Times New Roman" w:eastAsia="Calibri" w:hAnsi="Times New Roman"/>
          <w:b/>
          <w:bCs/>
          <w:lang w:eastAsia="en-US"/>
        </w:rPr>
        <w:t>ę</w:t>
      </w:r>
      <w:r w:rsidR="00363EDF" w:rsidRPr="001816F3">
        <w:rPr>
          <w:rFonts w:ascii="Times New Roman" w:eastAsia="Calibri" w:hAnsi="Times New Roman"/>
          <w:b/>
          <w:bCs/>
          <w:lang w:eastAsia="en-US"/>
        </w:rPr>
        <w:t xml:space="preserve"> </w:t>
      </w:r>
      <w:r w:rsidR="001816F3" w:rsidRPr="001816F3">
        <w:rPr>
          <w:rFonts w:ascii="Times New Roman" w:eastAsia="Calibri" w:hAnsi="Times New Roman"/>
          <w:b/>
          <w:bCs/>
          <w:lang w:eastAsia="en-US"/>
        </w:rPr>
        <w:t>i zainstalowanie windy osobowej dostosowanej do potrzeb przewozu osób niepełnosprawnych w siedzibie Urzędu do Spraw Cudzoziemców w Warszawie, przy ul. Koszykowej 16</w:t>
      </w:r>
      <w:r w:rsidR="000F215E" w:rsidRPr="00F24EA2">
        <w:rPr>
          <w:rFonts w:ascii="Times New Roman" w:hAnsi="Times New Roman"/>
          <w:b/>
          <w:bCs/>
        </w:rPr>
        <w:t xml:space="preserve"> </w:t>
      </w:r>
      <w:r w:rsidR="00D016D2" w:rsidRPr="00F24EA2">
        <w:rPr>
          <w:rFonts w:ascii="Times New Roman" w:hAnsi="Times New Roman"/>
          <w:bCs/>
        </w:rPr>
        <w:t xml:space="preserve">nr </w:t>
      </w:r>
      <w:r w:rsidR="006C2192" w:rsidRPr="00F24EA2">
        <w:rPr>
          <w:rFonts w:ascii="Times New Roman" w:hAnsi="Times New Roman"/>
          <w:b/>
          <w:bCs/>
        </w:rPr>
        <w:t xml:space="preserve"> </w:t>
      </w:r>
      <w:r w:rsidR="00070086">
        <w:rPr>
          <w:rFonts w:ascii="Times New Roman" w:hAnsi="Times New Roman"/>
          <w:b/>
          <w:bCs/>
        </w:rPr>
        <w:t>81</w:t>
      </w:r>
      <w:r w:rsidR="00F24EA2" w:rsidRPr="00F24EA2">
        <w:rPr>
          <w:rFonts w:ascii="Times New Roman" w:hAnsi="Times New Roman"/>
          <w:b/>
          <w:bCs/>
        </w:rPr>
        <w:t>/BL/</w:t>
      </w:r>
      <w:r w:rsidR="001816F3">
        <w:rPr>
          <w:rFonts w:ascii="Times New Roman" w:hAnsi="Times New Roman"/>
          <w:b/>
          <w:bCs/>
        </w:rPr>
        <w:t>WINDA</w:t>
      </w:r>
      <w:r w:rsidR="00F24EA2" w:rsidRPr="00F24EA2">
        <w:rPr>
          <w:rFonts w:ascii="Times New Roman" w:hAnsi="Times New Roman"/>
          <w:b/>
          <w:bCs/>
        </w:rPr>
        <w:t>/PN/1</w:t>
      </w:r>
      <w:r w:rsidR="00070086">
        <w:rPr>
          <w:rFonts w:ascii="Times New Roman" w:hAnsi="Times New Roman"/>
          <w:b/>
          <w:bCs/>
        </w:rPr>
        <w:t>5</w:t>
      </w:r>
    </w:p>
    <w:p w:rsidR="00D166A5" w:rsidRDefault="003A355B" w:rsidP="002C0AB0">
      <w:pPr>
        <w:spacing w:line="276" w:lineRule="auto"/>
        <w:jc w:val="both"/>
        <w:rPr>
          <w:rFonts w:ascii="Times New Roman" w:hAnsi="Times New Roman"/>
        </w:rPr>
      </w:pPr>
      <w:r>
        <w:rPr>
          <w:rFonts w:ascii="Times New Roman" w:hAnsi="Times New Roman"/>
          <w:b/>
          <w:bCs/>
        </w:rPr>
        <w:t xml:space="preserve">  </w:t>
      </w:r>
      <w:r w:rsidRPr="006F2C55">
        <w:rPr>
          <w:rFonts w:ascii="Times New Roman" w:eastAsia="Batang" w:hAnsi="Times New Roman"/>
        </w:rPr>
        <w:t xml:space="preserve">- oferujemy wykonanie </w:t>
      </w:r>
      <w:r w:rsidR="002C0AB0" w:rsidRPr="002C0AB0">
        <w:rPr>
          <w:rFonts w:ascii="Times New Roman" w:eastAsia="Batang" w:hAnsi="Times New Roman"/>
        </w:rPr>
        <w:t xml:space="preserve">przedmiotu zamówienia </w:t>
      </w:r>
      <w:r w:rsidRPr="006F2C55">
        <w:rPr>
          <w:rFonts w:ascii="Times New Roman" w:eastAsia="Batang" w:hAnsi="Times New Roman"/>
        </w:rPr>
        <w:t>zgodnie z zakresem określonym w „Specyfikacji Istotnych Warunkach Zamówienia” (SIWZ)</w:t>
      </w:r>
      <w:r w:rsidR="007E24EA">
        <w:rPr>
          <w:rFonts w:ascii="Times New Roman" w:eastAsia="Batang" w:hAnsi="Times New Roman"/>
        </w:rPr>
        <w:t xml:space="preserve"> i jej modyfikacjach</w:t>
      </w:r>
      <w:r w:rsidRPr="006F2C55">
        <w:rPr>
          <w:rFonts w:ascii="Times New Roman" w:eastAsia="Batang" w:hAnsi="Times New Roman"/>
        </w:rPr>
        <w:t xml:space="preserve"> </w:t>
      </w:r>
      <w:r>
        <w:rPr>
          <w:rFonts w:ascii="Times New Roman" w:eastAsia="Batang" w:hAnsi="Times New Roman"/>
        </w:rPr>
        <w:t xml:space="preserve">za </w:t>
      </w:r>
      <w:r w:rsidR="005545C1">
        <w:rPr>
          <w:rFonts w:ascii="Times New Roman" w:eastAsia="Batang" w:hAnsi="Times New Roman"/>
        </w:rPr>
        <w:t xml:space="preserve">łączne </w:t>
      </w:r>
      <w:r w:rsidRPr="00F308F2">
        <w:rPr>
          <w:rFonts w:ascii="Times New Roman" w:eastAsia="Batang" w:hAnsi="Times New Roman"/>
          <w:b/>
        </w:rPr>
        <w:t>wynagrodzenie ryczałtow</w:t>
      </w:r>
      <w:r w:rsidR="005545C1">
        <w:rPr>
          <w:rFonts w:ascii="Times New Roman" w:eastAsia="Batang" w:hAnsi="Times New Roman"/>
          <w:b/>
        </w:rPr>
        <w:t>e</w:t>
      </w:r>
      <w:r>
        <w:rPr>
          <w:rFonts w:ascii="Times New Roman" w:eastAsia="Batang" w:hAnsi="Times New Roman"/>
          <w:b/>
        </w:rPr>
        <w:t xml:space="preserve"> </w:t>
      </w:r>
      <w:r w:rsidRPr="001064C7">
        <w:rPr>
          <w:rFonts w:ascii="Times New Roman" w:hAnsi="Times New Roman"/>
          <w:b/>
        </w:rPr>
        <w:t>brutto</w:t>
      </w:r>
      <w:r w:rsidR="00BC1F64">
        <w:rPr>
          <w:rFonts w:ascii="Times New Roman" w:hAnsi="Times New Roman"/>
          <w:b/>
        </w:rPr>
        <w:t>*</w:t>
      </w:r>
      <w:r w:rsidRPr="001064C7">
        <w:rPr>
          <w:rFonts w:ascii="Times New Roman" w:hAnsi="Times New Roman"/>
          <w:b/>
        </w:rPr>
        <w:t>...............</w:t>
      </w:r>
      <w:r w:rsidR="000B7AAE">
        <w:rPr>
          <w:rFonts w:ascii="Times New Roman" w:hAnsi="Times New Roman"/>
          <w:b/>
        </w:rPr>
        <w:t>........</w:t>
      </w:r>
      <w:r>
        <w:rPr>
          <w:rFonts w:ascii="Times New Roman" w:hAnsi="Times New Roman"/>
        </w:rPr>
        <w:t xml:space="preserve">zł </w:t>
      </w:r>
      <w:r w:rsidRPr="006F2C55">
        <w:rPr>
          <w:rFonts w:ascii="Times New Roman" w:hAnsi="Times New Roman"/>
        </w:rPr>
        <w:t>(słownie.....................................</w:t>
      </w:r>
      <w:r>
        <w:rPr>
          <w:rFonts w:ascii="Times New Roman" w:hAnsi="Times New Roman"/>
        </w:rPr>
        <w:t>..........................................</w:t>
      </w:r>
      <w:r w:rsidRPr="006F2C55">
        <w:rPr>
          <w:rFonts w:ascii="Times New Roman" w:hAnsi="Times New Roman"/>
        </w:rPr>
        <w:t>..............zł)</w:t>
      </w:r>
      <w:r w:rsidR="005545C1">
        <w:rPr>
          <w:rFonts w:ascii="Times New Roman" w:hAnsi="Times New Roman"/>
        </w:rPr>
        <w:t>, w tym:</w:t>
      </w:r>
    </w:p>
    <w:p w:rsidR="005545C1" w:rsidRPr="005545C1" w:rsidRDefault="005545C1" w:rsidP="005545C1">
      <w:pPr>
        <w:pStyle w:val="Akapitzlist"/>
        <w:numPr>
          <w:ilvl w:val="1"/>
          <w:numId w:val="18"/>
        </w:numPr>
        <w:ind w:left="284" w:hanging="284"/>
        <w:jc w:val="both"/>
        <w:rPr>
          <w:rFonts w:ascii="Times New Roman" w:hAnsi="Times New Roman"/>
        </w:rPr>
      </w:pPr>
      <w:r w:rsidRPr="005545C1">
        <w:rPr>
          <w:rFonts w:ascii="Times New Roman" w:hAnsi="Times New Roman"/>
        </w:rPr>
        <w:t xml:space="preserve">za wykonanie Etapu I </w:t>
      </w:r>
      <w:r w:rsidRPr="005545C1">
        <w:rPr>
          <w:rFonts w:ascii="Times New Roman" w:eastAsia="Times New Roman" w:hAnsi="Times New Roman"/>
        </w:rPr>
        <w:t>za łączn</w:t>
      </w:r>
      <w:r w:rsidRPr="005545C1">
        <w:rPr>
          <w:rFonts w:ascii="Times New Roman" w:hAnsi="Times New Roman"/>
        </w:rPr>
        <w:t>e</w:t>
      </w:r>
      <w:r w:rsidRPr="005545C1">
        <w:rPr>
          <w:rFonts w:ascii="Times New Roman" w:eastAsia="Times New Roman" w:hAnsi="Times New Roman"/>
        </w:rPr>
        <w:t xml:space="preserve"> </w:t>
      </w:r>
      <w:r w:rsidRPr="005545C1">
        <w:rPr>
          <w:rFonts w:ascii="Times New Roman" w:eastAsia="Times New Roman" w:hAnsi="Times New Roman"/>
          <w:b/>
        </w:rPr>
        <w:t>wynagrodzenie ryczałtow</w:t>
      </w:r>
      <w:r w:rsidRPr="005545C1">
        <w:rPr>
          <w:rFonts w:ascii="Times New Roman" w:hAnsi="Times New Roman"/>
          <w:b/>
        </w:rPr>
        <w:t>e</w:t>
      </w:r>
      <w:r w:rsidRPr="005545C1">
        <w:rPr>
          <w:rFonts w:ascii="Times New Roman" w:eastAsia="Times New Roman" w:hAnsi="Times New Roman"/>
          <w:b/>
        </w:rPr>
        <w:t xml:space="preserve"> </w:t>
      </w:r>
      <w:r w:rsidRPr="005545C1">
        <w:rPr>
          <w:rFonts w:ascii="Times New Roman" w:hAnsi="Times New Roman"/>
          <w:b/>
        </w:rPr>
        <w:t>brutto*.....................</w:t>
      </w:r>
      <w:r w:rsidRPr="005545C1">
        <w:rPr>
          <w:rFonts w:ascii="Times New Roman" w:hAnsi="Times New Roman"/>
        </w:rPr>
        <w:t>zł (słownie.............................................................................................zł),</w:t>
      </w:r>
    </w:p>
    <w:p w:rsidR="005545C1" w:rsidRPr="005545C1" w:rsidRDefault="005545C1" w:rsidP="005545C1">
      <w:pPr>
        <w:pStyle w:val="Akapitzlist"/>
        <w:numPr>
          <w:ilvl w:val="1"/>
          <w:numId w:val="18"/>
        </w:numPr>
        <w:ind w:left="284" w:hanging="284"/>
        <w:jc w:val="both"/>
        <w:rPr>
          <w:rFonts w:ascii="Times New Roman" w:hAnsi="Times New Roman"/>
        </w:rPr>
      </w:pPr>
      <w:r w:rsidRPr="005545C1">
        <w:rPr>
          <w:rFonts w:ascii="Times New Roman" w:hAnsi="Times New Roman"/>
        </w:rPr>
        <w:t xml:space="preserve">za wykonanie Etapu II </w:t>
      </w:r>
      <w:r w:rsidRPr="005545C1">
        <w:rPr>
          <w:rFonts w:ascii="Times New Roman" w:eastAsia="Times New Roman" w:hAnsi="Times New Roman"/>
        </w:rPr>
        <w:t>za łączn</w:t>
      </w:r>
      <w:r w:rsidRPr="005545C1">
        <w:rPr>
          <w:rFonts w:ascii="Times New Roman" w:hAnsi="Times New Roman"/>
        </w:rPr>
        <w:t>e</w:t>
      </w:r>
      <w:r w:rsidRPr="005545C1">
        <w:rPr>
          <w:rFonts w:ascii="Times New Roman" w:eastAsia="Times New Roman" w:hAnsi="Times New Roman"/>
        </w:rPr>
        <w:t xml:space="preserve"> </w:t>
      </w:r>
      <w:r w:rsidRPr="005545C1">
        <w:rPr>
          <w:rFonts w:ascii="Times New Roman" w:eastAsia="Times New Roman" w:hAnsi="Times New Roman"/>
          <w:b/>
        </w:rPr>
        <w:t>wynagrodzenie ryczałtow</w:t>
      </w:r>
      <w:r w:rsidRPr="005545C1">
        <w:rPr>
          <w:rFonts w:ascii="Times New Roman" w:hAnsi="Times New Roman"/>
          <w:b/>
        </w:rPr>
        <w:t>e</w:t>
      </w:r>
      <w:r w:rsidRPr="005545C1">
        <w:rPr>
          <w:rFonts w:ascii="Times New Roman" w:eastAsia="Times New Roman" w:hAnsi="Times New Roman"/>
          <w:b/>
        </w:rPr>
        <w:t xml:space="preserve"> </w:t>
      </w:r>
      <w:r w:rsidRPr="005545C1">
        <w:rPr>
          <w:rFonts w:ascii="Times New Roman" w:hAnsi="Times New Roman"/>
          <w:b/>
        </w:rPr>
        <w:t>brutto*.....................</w:t>
      </w:r>
      <w:r w:rsidRPr="005545C1">
        <w:rPr>
          <w:rFonts w:ascii="Times New Roman" w:hAnsi="Times New Roman"/>
        </w:rPr>
        <w:t>zł (słownie.............................................................................................zł),</w:t>
      </w:r>
    </w:p>
    <w:p w:rsidR="00BC1F64" w:rsidRPr="00BC1F64" w:rsidRDefault="00BC1F64" w:rsidP="005545C1">
      <w:pPr>
        <w:pStyle w:val="Default"/>
        <w:jc w:val="both"/>
        <w:rPr>
          <w:sz w:val="23"/>
          <w:szCs w:val="23"/>
        </w:rPr>
      </w:pPr>
      <w:r w:rsidRPr="00BC1F64">
        <w:t xml:space="preserve">* UWAGA – Zgodnie z art. 90 ust. 1 i 2 ustawy Pzp </w:t>
      </w:r>
      <w:r w:rsidRPr="00BC1F64">
        <w:rPr>
          <w:sz w:val="23"/>
          <w:szCs w:val="23"/>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BC1F64" w:rsidRPr="00BC1F64" w:rsidRDefault="00BC1F64" w:rsidP="005545C1">
      <w:pPr>
        <w:pStyle w:val="Default"/>
        <w:jc w:val="both"/>
        <w:rPr>
          <w:sz w:val="23"/>
          <w:szCs w:val="23"/>
        </w:rPr>
      </w:pPr>
      <w:r w:rsidRPr="00BC1F64">
        <w:rPr>
          <w:sz w:val="23"/>
          <w:szCs w:val="23"/>
        </w:rPr>
        <w:t xml:space="preserve">1) oszczędności metody wykonania zamówienia, wybranych rozwiązań technicznych, wyjątkowo sprzyjających warunków wykonywania zamówienia dostępnych dla wykonawcy, oryginalności projektu wykonawcy, </w:t>
      </w:r>
      <w:r w:rsidRPr="00BC1F64">
        <w:rPr>
          <w:b/>
          <w:sz w:val="23"/>
          <w:szCs w:val="23"/>
        </w:rPr>
        <w:t>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r w:rsidRPr="00BC1F64">
        <w:rPr>
          <w:sz w:val="23"/>
          <w:szCs w:val="23"/>
        </w:rPr>
        <w:t xml:space="preserve"> </w:t>
      </w:r>
    </w:p>
    <w:p w:rsidR="00BC1F64" w:rsidRPr="00BC1F64" w:rsidRDefault="00BC1F64" w:rsidP="005545C1">
      <w:pPr>
        <w:pStyle w:val="Default"/>
        <w:jc w:val="both"/>
        <w:rPr>
          <w:sz w:val="23"/>
          <w:szCs w:val="23"/>
        </w:rPr>
      </w:pPr>
      <w:r w:rsidRPr="00BC1F64">
        <w:rPr>
          <w:sz w:val="23"/>
          <w:szCs w:val="23"/>
        </w:rPr>
        <w:t xml:space="preserve">2) pomocy publicznej udzielonej na podstawie odrębnych przepisów. </w:t>
      </w:r>
    </w:p>
    <w:p w:rsidR="00AF0233" w:rsidRPr="00BC1F64" w:rsidRDefault="00BC1F64" w:rsidP="005545C1">
      <w:pPr>
        <w:spacing w:line="276" w:lineRule="auto"/>
        <w:jc w:val="both"/>
        <w:rPr>
          <w:rFonts w:ascii="Times New Roman" w:hAnsi="Times New Roman"/>
        </w:rPr>
      </w:pPr>
      <w:r w:rsidRPr="00BC1F64">
        <w:rPr>
          <w:rFonts w:ascii="Times New Roman" w:hAnsi="Times New Roman"/>
          <w:sz w:val="23"/>
          <w:szCs w:val="23"/>
        </w:rPr>
        <w:t>Obowiązek wykazania, że oferta nie zawiera rażąco niskiej ceny, spoczywa na wykonawcy.</w:t>
      </w:r>
    </w:p>
    <w:p w:rsidR="00D166A5" w:rsidRDefault="00D166A5" w:rsidP="00D166A5">
      <w:pPr>
        <w:spacing w:line="276" w:lineRule="auto"/>
        <w:ind w:left="240"/>
        <w:jc w:val="both"/>
        <w:rPr>
          <w:rFonts w:ascii="Times New Roman" w:eastAsia="Batang" w:hAnsi="Times New Roman"/>
        </w:rPr>
      </w:pPr>
    </w:p>
    <w:p w:rsidR="00D166A5" w:rsidRDefault="00D166A5" w:rsidP="00D166A5">
      <w:pPr>
        <w:numPr>
          <w:ilvl w:val="3"/>
          <w:numId w:val="1"/>
        </w:numPr>
        <w:tabs>
          <w:tab w:val="clear" w:pos="2880"/>
          <w:tab w:val="num" w:pos="240"/>
        </w:tabs>
        <w:spacing w:line="276" w:lineRule="auto"/>
        <w:ind w:left="240"/>
        <w:jc w:val="both"/>
        <w:rPr>
          <w:rFonts w:ascii="Times New Roman" w:eastAsia="Batang" w:hAnsi="Times New Roman"/>
        </w:rPr>
      </w:pPr>
      <w:r w:rsidRPr="00D166A5">
        <w:rPr>
          <w:rFonts w:ascii="Times New Roman" w:eastAsia="Batang" w:hAnsi="Times New Roman"/>
        </w:rPr>
        <w:t>Oświadczamy, że oferowany okres</w:t>
      </w:r>
      <w:r>
        <w:rPr>
          <w:rFonts w:ascii="Times New Roman" w:eastAsia="Batang" w:hAnsi="Times New Roman"/>
        </w:rPr>
        <w:t xml:space="preserve"> gwarancji na</w:t>
      </w:r>
      <w:r w:rsidRPr="00D166A5">
        <w:rPr>
          <w:rFonts w:ascii="Times New Roman" w:eastAsia="Batang" w:hAnsi="Times New Roman"/>
        </w:rPr>
        <w:t xml:space="preserve"> roboty budowlane wynosi……</w:t>
      </w:r>
      <w:r w:rsidR="009F0136">
        <w:rPr>
          <w:rFonts w:ascii="Times New Roman" w:eastAsia="Batang" w:hAnsi="Times New Roman"/>
        </w:rPr>
        <w:t>…………………………..</w:t>
      </w:r>
      <w:r w:rsidRPr="00D166A5">
        <w:rPr>
          <w:rFonts w:ascii="Times New Roman" w:eastAsia="Batang" w:hAnsi="Times New Roman"/>
        </w:rPr>
        <w:t>..miesięcy*</w:t>
      </w:r>
      <w:r>
        <w:rPr>
          <w:rFonts w:ascii="Times New Roman" w:eastAsia="Batang" w:hAnsi="Times New Roman"/>
        </w:rPr>
        <w:t>*</w:t>
      </w:r>
    </w:p>
    <w:p w:rsidR="00D166A5" w:rsidRPr="00D166A5" w:rsidRDefault="00D166A5" w:rsidP="00D166A5">
      <w:pPr>
        <w:tabs>
          <w:tab w:val="left" w:pos="5880"/>
        </w:tabs>
        <w:spacing w:line="276" w:lineRule="auto"/>
        <w:ind w:left="240"/>
        <w:rPr>
          <w:rFonts w:ascii="Times New Roman" w:eastAsia="Batang" w:hAnsi="Times New Roman"/>
          <w:vertAlign w:val="superscript"/>
        </w:rPr>
      </w:pPr>
      <w:r>
        <w:rPr>
          <w:rFonts w:ascii="Times New Roman" w:eastAsia="Batang" w:hAnsi="Times New Roman"/>
        </w:rPr>
        <w:t>**</w:t>
      </w:r>
      <w:r>
        <w:rPr>
          <w:rFonts w:ascii="Times New Roman" w:eastAsia="Batang" w:hAnsi="Times New Roman"/>
          <w:vertAlign w:val="superscript"/>
        </w:rPr>
        <w:t xml:space="preserve"> </w:t>
      </w:r>
      <w:r w:rsidRPr="008F192F">
        <w:rPr>
          <w:rFonts w:ascii="Times New Roman" w:eastAsia="Batang" w:hAnsi="Times New Roman"/>
          <w:vertAlign w:val="superscript"/>
        </w:rPr>
        <w:t xml:space="preserve">oferowany okres gwarancji musi wynosić  minimum 36 miesięcy. W przypadku, gdy Wykonawca nie uzupełni pkt 1 Zamawiający uzna, że oferowany okres gwarancji wynosi 36 miesięcy. Maksymalną liczbę punktów można otrzymać za okres gwarancji wynoszący 60 miesięcy. </w:t>
      </w:r>
    </w:p>
    <w:p w:rsidR="000D4E81" w:rsidRDefault="006F6F3D" w:rsidP="000D4E81">
      <w:pPr>
        <w:numPr>
          <w:ilvl w:val="3"/>
          <w:numId w:val="1"/>
        </w:numPr>
        <w:tabs>
          <w:tab w:val="clear" w:pos="2880"/>
          <w:tab w:val="num" w:pos="240"/>
        </w:tabs>
        <w:spacing w:line="276" w:lineRule="auto"/>
        <w:ind w:left="240"/>
        <w:jc w:val="both"/>
        <w:rPr>
          <w:rFonts w:ascii="Times New Roman" w:eastAsia="Batang" w:hAnsi="Times New Roman"/>
        </w:rPr>
      </w:pPr>
      <w:r w:rsidRPr="006F2C55">
        <w:rPr>
          <w:rFonts w:ascii="Times New Roman" w:eastAsia="Batang" w:hAnsi="Times New Roman"/>
        </w:rPr>
        <w:t xml:space="preserve">Oświadczamy, że zapoznaliśmy się z „SIWZ” i </w:t>
      </w:r>
      <w:r w:rsidR="007E24EA">
        <w:rPr>
          <w:rFonts w:ascii="Times New Roman" w:eastAsia="Batang" w:hAnsi="Times New Roman"/>
        </w:rPr>
        <w:t xml:space="preserve">jej modyfikacjami i </w:t>
      </w:r>
      <w:r w:rsidRPr="006F2C55">
        <w:rPr>
          <w:rFonts w:ascii="Times New Roman" w:eastAsia="Batang" w:hAnsi="Times New Roman"/>
        </w:rPr>
        <w:t>nie wnosimy do nich zastrzeżeń oraz zdobyliśmy konieczne info</w:t>
      </w:r>
      <w:r w:rsidR="0055505A">
        <w:rPr>
          <w:rFonts w:ascii="Times New Roman" w:eastAsia="Batang" w:hAnsi="Times New Roman"/>
        </w:rPr>
        <w:t>rmacje do przygotowania oferty.</w:t>
      </w:r>
    </w:p>
    <w:p w:rsidR="008A4030" w:rsidRDefault="006F6F3D" w:rsidP="000D4E81">
      <w:pPr>
        <w:numPr>
          <w:ilvl w:val="3"/>
          <w:numId w:val="1"/>
        </w:numPr>
        <w:tabs>
          <w:tab w:val="clear" w:pos="2880"/>
          <w:tab w:val="num" w:pos="240"/>
        </w:tabs>
        <w:spacing w:line="276" w:lineRule="auto"/>
        <w:ind w:left="240"/>
        <w:jc w:val="both"/>
        <w:rPr>
          <w:rFonts w:ascii="Times New Roman" w:eastAsia="Batang" w:hAnsi="Times New Roman"/>
        </w:rPr>
      </w:pPr>
      <w:r w:rsidRPr="006F2C55">
        <w:rPr>
          <w:rFonts w:ascii="Times New Roman" w:eastAsia="Batang" w:hAnsi="Times New Roman"/>
        </w:rPr>
        <w:t>Oświadczamy, że uważamy się za związanych niniejszą ofert</w:t>
      </w:r>
      <w:r w:rsidR="002F15ED">
        <w:rPr>
          <w:rFonts w:ascii="Times New Roman" w:eastAsia="Batang" w:hAnsi="Times New Roman"/>
        </w:rPr>
        <w:t>ą przez czas wskazany w „SIWZ”</w:t>
      </w:r>
      <w:r w:rsidR="007A4347">
        <w:rPr>
          <w:rFonts w:ascii="Times New Roman" w:eastAsia="Batang" w:hAnsi="Times New Roman"/>
        </w:rPr>
        <w:t xml:space="preserve"> i jej modyfikacjach</w:t>
      </w:r>
      <w:r w:rsidR="002F15ED">
        <w:rPr>
          <w:rFonts w:ascii="Times New Roman" w:eastAsia="Batang" w:hAnsi="Times New Roman"/>
        </w:rPr>
        <w:t>.</w:t>
      </w:r>
    </w:p>
    <w:p w:rsidR="00650F82" w:rsidRDefault="008A4030"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lastRenderedPageBreak/>
        <w:t>Oświadczamy, że zapoznaliśmy się</w:t>
      </w:r>
      <w:r>
        <w:rPr>
          <w:rFonts w:ascii="TTE1ACB3F0t00" w:hAnsi="TTE1ACB3F0t00" w:cs="TTE1ACB3F0t00"/>
        </w:rPr>
        <w:t xml:space="preserve"> </w:t>
      </w:r>
      <w:r>
        <w:rPr>
          <w:rFonts w:ascii="Times-Roman" w:hAnsi="Times-Roman" w:cs="Times-Roman"/>
        </w:rPr>
        <w:t>z</w:t>
      </w:r>
      <w:r w:rsidR="00F93E33">
        <w:rPr>
          <w:rFonts w:ascii="Times-Roman" w:hAnsi="Times-Roman" w:cs="Times-Roman"/>
        </w:rPr>
        <w:t xml:space="preserve"> istotnymi postanowieniami umowy, które</w:t>
      </w:r>
      <w:r>
        <w:rPr>
          <w:rFonts w:ascii="Times-Roman" w:hAnsi="Times-Roman" w:cs="Times-Roman"/>
        </w:rPr>
        <w:t xml:space="preserve"> stanowi</w:t>
      </w:r>
      <w:r w:rsidR="00F93E33">
        <w:rPr>
          <w:rFonts w:ascii="Times-Roman" w:hAnsi="Times-Roman" w:cs="Times-Roman"/>
        </w:rPr>
        <w:t>ą</w:t>
      </w:r>
      <w:r>
        <w:rPr>
          <w:rFonts w:ascii="TTE1ACB3F0t00" w:hAnsi="TTE1ACB3F0t00" w:cs="TTE1ACB3F0t00"/>
        </w:rPr>
        <w:t xml:space="preserve"> </w:t>
      </w:r>
      <w:r w:rsidR="00753838">
        <w:rPr>
          <w:rFonts w:ascii="Times-Roman" w:hAnsi="Times-Roman" w:cs="Times-Roman"/>
        </w:rPr>
        <w:t>część SIWZ</w:t>
      </w:r>
      <w:r w:rsidR="00F308F2">
        <w:rPr>
          <w:rFonts w:ascii="Times-Roman" w:hAnsi="Times-Roman" w:cs="Times-Roman"/>
        </w:rPr>
        <w:t xml:space="preserve"> </w:t>
      </w:r>
      <w:r w:rsidR="00753838">
        <w:rPr>
          <w:rFonts w:ascii="Times-Roman" w:hAnsi="Times-Roman" w:cs="Times-Roman"/>
        </w:rPr>
        <w:t xml:space="preserve">i </w:t>
      </w:r>
      <w:r>
        <w:rPr>
          <w:rFonts w:ascii="Times-Roman" w:hAnsi="Times-Roman" w:cs="Times-Roman"/>
        </w:rPr>
        <w:t>zobowiązujemy się,</w:t>
      </w:r>
      <w:r>
        <w:rPr>
          <w:rFonts w:ascii="TTE1ACB3F0t00" w:hAnsi="TTE1ACB3F0t00" w:cs="TTE1ACB3F0t00"/>
        </w:rPr>
        <w:t xml:space="preserve"> </w:t>
      </w:r>
      <w:r>
        <w:rPr>
          <w:rFonts w:ascii="Times-Roman" w:hAnsi="Times-Roman" w:cs="Times-Roman"/>
        </w:rPr>
        <w:t>w przypadku wyboru naszej oferty, do zawarcia umowy na warunkach określonych w ww. dokumencie, w miejscu i terminie wyznaczonym przez Zamawiającego.</w:t>
      </w:r>
    </w:p>
    <w:p w:rsidR="00650F8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 xml:space="preserve">Oświadczamy, że </w:t>
      </w:r>
      <w:r w:rsidR="00077933">
        <w:rPr>
          <w:rFonts w:ascii="Times-Roman" w:hAnsi="Times-Roman" w:cs="Times-Roman"/>
        </w:rPr>
        <w:t>oferowana cena jest ostateczna i nie ulegnie</w:t>
      </w:r>
      <w:r>
        <w:rPr>
          <w:rFonts w:ascii="Times-Roman" w:hAnsi="Times-Roman" w:cs="Times-Roman"/>
        </w:rPr>
        <w:t xml:space="preserve"> zmianie w okresie obowiązywania umowy. </w:t>
      </w:r>
    </w:p>
    <w:p w:rsidR="00650F8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Oświadczamy, że oferowana cena obejmuje wszystkie koszty niezbędne dla kompleksowego wykonania zamówienia i stanowi podstawę</w:t>
      </w:r>
      <w:r>
        <w:rPr>
          <w:rFonts w:ascii="TTE1ACB3F0t00" w:hAnsi="TTE1ACB3F0t00" w:cs="TTE1ACB3F0t00"/>
        </w:rPr>
        <w:t xml:space="preserve"> </w:t>
      </w:r>
      <w:r>
        <w:rPr>
          <w:rFonts w:ascii="Times-Roman" w:hAnsi="Times-Roman" w:cs="Times-Roman"/>
        </w:rPr>
        <w:t>do rozliczenia się</w:t>
      </w:r>
      <w:r w:rsidR="00F308F2">
        <w:rPr>
          <w:rFonts w:ascii="Times-Roman" w:hAnsi="Times-Roman" w:cs="Times-Roman"/>
        </w:rPr>
        <w:t xml:space="preserve"> </w:t>
      </w:r>
      <w:r>
        <w:rPr>
          <w:rFonts w:ascii="Times-Roman" w:hAnsi="Times-Roman" w:cs="Times-Roman"/>
        </w:rPr>
        <w:t>z Zamawiającym.</w:t>
      </w:r>
    </w:p>
    <w:p w:rsidR="00650F82" w:rsidRPr="00F308F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Oświadczamy, że spełniamy wszystkie warunki postawione w SIWZ</w:t>
      </w:r>
      <w:r w:rsidR="007E24EA">
        <w:rPr>
          <w:rFonts w:ascii="Times-Roman" w:hAnsi="Times-Roman" w:cs="Times-Roman"/>
        </w:rPr>
        <w:t xml:space="preserve"> i jej modyfikacjach</w:t>
      </w:r>
      <w:r>
        <w:rPr>
          <w:rFonts w:ascii="Times-Roman" w:hAnsi="Times-Roman" w:cs="Times-Roman"/>
        </w:rPr>
        <w:t xml:space="preserve">. </w:t>
      </w:r>
    </w:p>
    <w:p w:rsidR="00650F82" w:rsidRDefault="00650F82" w:rsidP="000239EE">
      <w:pPr>
        <w:numPr>
          <w:ilvl w:val="3"/>
          <w:numId w:val="1"/>
        </w:numPr>
        <w:tabs>
          <w:tab w:val="clear" w:pos="2880"/>
          <w:tab w:val="num" w:pos="240"/>
        </w:tabs>
        <w:spacing w:line="276" w:lineRule="auto"/>
        <w:ind w:left="240"/>
        <w:jc w:val="both"/>
        <w:rPr>
          <w:rFonts w:ascii="Times-Roman" w:hAnsi="Times-Roman" w:cs="Times-Roman"/>
        </w:rPr>
      </w:pPr>
      <w:r>
        <w:rPr>
          <w:rFonts w:ascii="Times-Roman" w:hAnsi="Times-Roman" w:cs="Times-Roman"/>
        </w:rPr>
        <w:t>Oświadczamy, że uważamy się</w:t>
      </w:r>
      <w:r>
        <w:rPr>
          <w:rFonts w:ascii="TTE1ACB3F0t00" w:hAnsi="TTE1ACB3F0t00" w:cs="TTE1ACB3F0t00"/>
        </w:rPr>
        <w:t xml:space="preserve"> </w:t>
      </w:r>
      <w:r>
        <w:rPr>
          <w:rFonts w:ascii="Times-Roman" w:hAnsi="Times-Roman" w:cs="Times-Roman"/>
        </w:rPr>
        <w:t>za związanych niniejsz</w:t>
      </w:r>
      <w:r w:rsidR="00263B0E">
        <w:rPr>
          <w:rFonts w:ascii="TTE1ACB3F0t00" w:hAnsi="TTE1ACB3F0t00" w:cs="TTE1ACB3F0t00"/>
        </w:rPr>
        <w:t>ą</w:t>
      </w:r>
      <w:r>
        <w:rPr>
          <w:rFonts w:ascii="TTE1ACB3F0t00" w:hAnsi="TTE1ACB3F0t00" w:cs="TTE1ACB3F0t00"/>
        </w:rPr>
        <w:t xml:space="preserve"> </w:t>
      </w:r>
      <w:r w:rsidR="00263B0E">
        <w:rPr>
          <w:rFonts w:ascii="Times-Roman" w:hAnsi="Times-Roman" w:cs="Times-Roman"/>
        </w:rPr>
        <w:t>ofert</w:t>
      </w:r>
      <w:r w:rsidR="00263B0E">
        <w:rPr>
          <w:rFonts w:ascii="TTE1ACB3F0t00" w:hAnsi="TTE1ACB3F0t00" w:cs="TTE1ACB3F0t00"/>
        </w:rPr>
        <w:t xml:space="preserve">ą </w:t>
      </w:r>
      <w:r>
        <w:rPr>
          <w:rFonts w:ascii="Times-Roman" w:hAnsi="Times-Roman" w:cs="Times-Roman"/>
        </w:rPr>
        <w:t>przez okres 30 dni od upływu terminu składania ofert</w:t>
      </w:r>
      <w:r w:rsidR="00263B0E">
        <w:rPr>
          <w:rFonts w:ascii="Times-Roman" w:hAnsi="Times-Roman" w:cs="Times-Roman"/>
        </w:rPr>
        <w:t>.</w:t>
      </w:r>
    </w:p>
    <w:p w:rsidR="006F6F3D" w:rsidRPr="006F2C55" w:rsidRDefault="006F6F3D" w:rsidP="000239EE">
      <w:pPr>
        <w:numPr>
          <w:ilvl w:val="3"/>
          <w:numId w:val="1"/>
        </w:numPr>
        <w:tabs>
          <w:tab w:val="clear" w:pos="2880"/>
          <w:tab w:val="num" w:pos="240"/>
        </w:tabs>
        <w:spacing w:line="276" w:lineRule="auto"/>
        <w:ind w:left="240"/>
        <w:jc w:val="both"/>
        <w:rPr>
          <w:rFonts w:ascii="Times New Roman" w:eastAsia="Batang" w:hAnsi="Times New Roman"/>
        </w:rPr>
      </w:pPr>
      <w:r w:rsidRPr="006F2C55">
        <w:rPr>
          <w:rFonts w:ascii="Times New Roman" w:eastAsia="Batang" w:hAnsi="Times New Roman"/>
        </w:rPr>
        <w:t>Załącznikami do niniejszej oferty są:</w:t>
      </w:r>
    </w:p>
    <w:p w:rsidR="006F6F3D" w:rsidRPr="006F2C55" w:rsidRDefault="006F6F3D" w:rsidP="001F3107">
      <w:pPr>
        <w:jc w:val="both"/>
        <w:rPr>
          <w:rFonts w:ascii="Times New Roman" w:eastAsia="Batang" w:hAnsi="Times New Roman"/>
        </w:rPr>
      </w:pPr>
      <w:r w:rsidRPr="006F2C55">
        <w:rPr>
          <w:rFonts w:ascii="Times New Roman" w:eastAsia="Batang" w:hAnsi="Times New Roman"/>
        </w:rPr>
        <w:t>1) .........................................................................................................................</w:t>
      </w:r>
    </w:p>
    <w:p w:rsidR="006F6F3D" w:rsidRDefault="006F6F3D" w:rsidP="001F3107">
      <w:pPr>
        <w:jc w:val="both"/>
        <w:rPr>
          <w:rFonts w:ascii="Times New Roman" w:eastAsia="Batang" w:hAnsi="Times New Roman"/>
        </w:rPr>
      </w:pPr>
      <w:r w:rsidRPr="006F2C55">
        <w:rPr>
          <w:rFonts w:ascii="Times New Roman" w:eastAsia="Batang" w:hAnsi="Times New Roman"/>
        </w:rPr>
        <w:t>2). ........................................................................................................................</w:t>
      </w:r>
    </w:p>
    <w:p w:rsidR="006F6F3D" w:rsidRDefault="006F6F3D" w:rsidP="001F3107">
      <w:pPr>
        <w:jc w:val="both"/>
        <w:rPr>
          <w:rFonts w:ascii="Times New Roman" w:eastAsia="Batang" w:hAnsi="Times New Roman"/>
        </w:rPr>
      </w:pPr>
      <w:r>
        <w:rPr>
          <w:rFonts w:ascii="Times New Roman" w:eastAsia="Batang" w:hAnsi="Times New Roman"/>
        </w:rPr>
        <w:t>3</w:t>
      </w:r>
      <w:r w:rsidRPr="006F2C55">
        <w:rPr>
          <w:rFonts w:ascii="Times New Roman" w:eastAsia="Batang" w:hAnsi="Times New Roman"/>
        </w:rPr>
        <w:t>). ........................................................................................................................</w:t>
      </w:r>
    </w:p>
    <w:p w:rsidR="006F6F3D" w:rsidRDefault="006F6F3D" w:rsidP="001F3107">
      <w:pPr>
        <w:jc w:val="both"/>
        <w:rPr>
          <w:rFonts w:ascii="Times New Roman" w:eastAsia="Batang" w:hAnsi="Times New Roman"/>
        </w:rPr>
      </w:pPr>
      <w:r>
        <w:rPr>
          <w:rFonts w:ascii="Times New Roman" w:eastAsia="Batang" w:hAnsi="Times New Roman"/>
        </w:rPr>
        <w:t>4</w:t>
      </w:r>
      <w:r w:rsidRPr="006F2C55">
        <w:rPr>
          <w:rFonts w:ascii="Times New Roman" w:eastAsia="Batang" w:hAnsi="Times New Roman"/>
        </w:rPr>
        <w:t>). ........................................................................................................................</w:t>
      </w:r>
    </w:p>
    <w:p w:rsidR="006F6F3D" w:rsidRPr="006F2C55" w:rsidRDefault="006F6F3D" w:rsidP="00DE473F">
      <w:pPr>
        <w:spacing w:before="100" w:beforeAutospacing="1" w:after="100" w:afterAutospacing="1" w:line="276" w:lineRule="auto"/>
        <w:jc w:val="right"/>
        <w:rPr>
          <w:rFonts w:ascii="Times New Roman" w:eastAsia="Batang" w:hAnsi="Times New Roman"/>
        </w:rPr>
      </w:pPr>
      <w:r w:rsidRPr="006F2C55">
        <w:rPr>
          <w:rFonts w:ascii="Times New Roman" w:eastAsia="Batang" w:hAnsi="Times New Roman"/>
        </w:rPr>
        <w:t>.........................................................................</w:t>
      </w:r>
    </w:p>
    <w:p w:rsidR="006F6F3D" w:rsidRDefault="006F6F3D" w:rsidP="00DE473F">
      <w:pPr>
        <w:tabs>
          <w:tab w:val="left" w:pos="5880"/>
        </w:tabs>
        <w:spacing w:line="276" w:lineRule="auto"/>
        <w:ind w:left="4678"/>
        <w:jc w:val="center"/>
        <w:rPr>
          <w:rFonts w:ascii="Times New Roman" w:eastAsia="Batang" w:hAnsi="Times New Roman"/>
          <w:vertAlign w:val="superscript"/>
        </w:rPr>
      </w:pPr>
      <w:r w:rsidRPr="006F2C55">
        <w:rPr>
          <w:rFonts w:ascii="Times New Roman" w:eastAsia="Batang" w:hAnsi="Times New Roman"/>
          <w:vertAlign w:val="superscript"/>
        </w:rPr>
        <w:t xml:space="preserve">podpis osoby uprawnionej do składania oświadczeń woli </w:t>
      </w:r>
    </w:p>
    <w:p w:rsidR="00070804" w:rsidRDefault="006F6F3D" w:rsidP="00070804">
      <w:pPr>
        <w:autoSpaceDE w:val="0"/>
        <w:autoSpaceDN w:val="0"/>
        <w:adjustRightInd w:val="0"/>
        <w:rPr>
          <w:rFonts w:ascii="Times New Roman" w:eastAsia="Batang" w:hAnsi="Times New Roman"/>
          <w:vertAlign w:val="superscript"/>
        </w:rPr>
      </w:pPr>
      <w:r w:rsidRPr="006F2C55">
        <w:rPr>
          <w:rFonts w:ascii="Times New Roman" w:eastAsia="Batang" w:hAnsi="Times New Roman"/>
          <w:vertAlign w:val="superscript"/>
        </w:rPr>
        <w:t xml:space="preserve"> </w:t>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sidR="00830E36">
        <w:rPr>
          <w:rFonts w:ascii="Times New Roman" w:eastAsia="Batang" w:hAnsi="Times New Roman"/>
          <w:vertAlign w:val="superscript"/>
        </w:rPr>
        <w:tab/>
      </w:r>
      <w:r>
        <w:rPr>
          <w:rFonts w:ascii="Times New Roman" w:eastAsia="Batang" w:hAnsi="Times New Roman"/>
          <w:vertAlign w:val="superscript"/>
        </w:rPr>
        <w:t xml:space="preserve">w </w:t>
      </w:r>
      <w:r w:rsidRPr="006F2C55">
        <w:rPr>
          <w:rFonts w:ascii="Times New Roman" w:eastAsia="Batang" w:hAnsi="Times New Roman"/>
          <w:vertAlign w:val="superscript"/>
        </w:rPr>
        <w:t xml:space="preserve">imieniu </w:t>
      </w:r>
      <w:r w:rsidR="00830E36" w:rsidRPr="006F2C55">
        <w:rPr>
          <w:rFonts w:ascii="Times New Roman" w:eastAsia="Batang" w:hAnsi="Times New Roman"/>
          <w:vertAlign w:val="superscript"/>
        </w:rPr>
        <w:t>Wykonawcy</w:t>
      </w:r>
    </w:p>
    <w:p w:rsidR="00FF647E" w:rsidRDefault="00FF647E" w:rsidP="000F215E">
      <w:pPr>
        <w:autoSpaceDE w:val="0"/>
        <w:autoSpaceDN w:val="0"/>
        <w:adjustRightInd w:val="0"/>
        <w:spacing w:before="100" w:after="100"/>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BC1F64" w:rsidRDefault="00BC1F64" w:rsidP="00FC2E71">
      <w:pPr>
        <w:autoSpaceDE w:val="0"/>
        <w:autoSpaceDN w:val="0"/>
        <w:adjustRightInd w:val="0"/>
        <w:spacing w:before="100" w:after="100"/>
        <w:ind w:firstLine="5640"/>
        <w:jc w:val="right"/>
        <w:rPr>
          <w:rFonts w:ascii="Times New Roman" w:hAnsi="Times New Roman"/>
          <w:b/>
          <w:bCs/>
          <w:iCs/>
        </w:rPr>
      </w:pPr>
    </w:p>
    <w:p w:rsidR="00FC2E71" w:rsidRPr="008663B6" w:rsidRDefault="00E3040F" w:rsidP="00FC2E71">
      <w:pPr>
        <w:autoSpaceDE w:val="0"/>
        <w:autoSpaceDN w:val="0"/>
        <w:adjustRightInd w:val="0"/>
        <w:spacing w:before="100" w:after="100"/>
        <w:ind w:firstLine="5640"/>
        <w:jc w:val="right"/>
        <w:rPr>
          <w:rFonts w:ascii="Times New Roman" w:hAnsi="Times New Roman"/>
          <w:vertAlign w:val="superscript"/>
        </w:rPr>
      </w:pPr>
      <w:r>
        <w:rPr>
          <w:rFonts w:ascii="Times New Roman" w:hAnsi="Times New Roman"/>
          <w:b/>
          <w:bCs/>
          <w:iCs/>
        </w:rPr>
        <w:lastRenderedPageBreak/>
        <w:t>Załącznik n</w:t>
      </w:r>
      <w:r w:rsidR="00043F64">
        <w:rPr>
          <w:rFonts w:ascii="Times New Roman" w:hAnsi="Times New Roman"/>
          <w:b/>
          <w:bCs/>
          <w:iCs/>
        </w:rPr>
        <w:t xml:space="preserve">r </w:t>
      </w:r>
      <w:r w:rsidR="00BB76AD">
        <w:rPr>
          <w:rFonts w:ascii="Times New Roman" w:hAnsi="Times New Roman"/>
          <w:b/>
          <w:bCs/>
          <w:iCs/>
        </w:rPr>
        <w:t>3</w:t>
      </w:r>
      <w:r w:rsidR="00E174F9">
        <w:rPr>
          <w:rFonts w:ascii="Times New Roman" w:hAnsi="Times New Roman"/>
          <w:b/>
          <w:bCs/>
          <w:iCs/>
        </w:rPr>
        <w:t xml:space="preserve"> </w:t>
      </w:r>
      <w:r w:rsidR="00FC2E71" w:rsidRPr="008663B6">
        <w:rPr>
          <w:rFonts w:ascii="Times New Roman" w:hAnsi="Times New Roman"/>
          <w:b/>
          <w:bCs/>
          <w:iCs/>
        </w:rPr>
        <w:t>do SIWZ</w:t>
      </w: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8E5A56" w:rsidRPr="00B507F9" w:rsidRDefault="008E5A56" w:rsidP="008E5A56">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p>
    <w:p w:rsidR="00FC2E71" w:rsidRPr="00EA18D8" w:rsidRDefault="00FC2E71" w:rsidP="00FC2E71">
      <w:pPr>
        <w:tabs>
          <w:tab w:val="left" w:pos="708"/>
          <w:tab w:val="center" w:pos="4536"/>
          <w:tab w:val="right" w:pos="9072"/>
        </w:tabs>
        <w:autoSpaceDE w:val="0"/>
        <w:autoSpaceDN w:val="0"/>
        <w:adjustRightInd w:val="0"/>
        <w:jc w:val="center"/>
        <w:rPr>
          <w:rFonts w:ascii="Times New Roman" w:hAnsi="Times New Roman"/>
          <w:b/>
          <w:bCs/>
        </w:rPr>
      </w:pPr>
      <w:r w:rsidRPr="00EA18D8">
        <w:rPr>
          <w:rFonts w:ascii="Times New Roman" w:hAnsi="Times New Roman"/>
          <w:b/>
          <w:bCs/>
        </w:rPr>
        <w:t>O Ś W I A D C Z E N I E</w:t>
      </w:r>
    </w:p>
    <w:p w:rsidR="00FC2E71" w:rsidRPr="00EA18D8" w:rsidRDefault="00FC2E71" w:rsidP="00FC2E71">
      <w:pPr>
        <w:tabs>
          <w:tab w:val="left" w:pos="708"/>
          <w:tab w:val="center" w:pos="4536"/>
          <w:tab w:val="right" w:pos="9072"/>
        </w:tabs>
        <w:autoSpaceDE w:val="0"/>
        <w:autoSpaceDN w:val="0"/>
        <w:adjustRightInd w:val="0"/>
        <w:spacing w:line="360" w:lineRule="auto"/>
        <w:jc w:val="center"/>
        <w:rPr>
          <w:rFonts w:ascii="Times New Roman" w:hAnsi="Times New Roman"/>
          <w:b/>
          <w:bCs/>
        </w:rPr>
      </w:pPr>
      <w:r w:rsidRPr="00EA18D8">
        <w:rPr>
          <w:rFonts w:ascii="Times New Roman" w:hAnsi="Times New Roman"/>
        </w:rPr>
        <w:t>z art. 22 ust. 1 ustawy Prawo zamówień publicznych</w:t>
      </w:r>
      <w:r w:rsidRPr="00EA18D8">
        <w:rPr>
          <w:rFonts w:ascii="Times New Roman" w:hAnsi="Times New Roman"/>
          <w:b/>
          <w:bCs/>
        </w:rPr>
        <w:t>*</w:t>
      </w:r>
    </w:p>
    <w:p w:rsidR="00FC2E71" w:rsidRPr="00EA18D8" w:rsidRDefault="00FC2E71" w:rsidP="00FC2E71">
      <w:pPr>
        <w:autoSpaceDE w:val="0"/>
        <w:autoSpaceDN w:val="0"/>
        <w:adjustRightInd w:val="0"/>
        <w:spacing w:line="360" w:lineRule="auto"/>
        <w:jc w:val="both"/>
        <w:rPr>
          <w:rFonts w:ascii="Times New Roman" w:hAnsi="Times New Roman"/>
        </w:rPr>
      </w:pPr>
    </w:p>
    <w:p w:rsidR="000021B8" w:rsidRPr="00510A57" w:rsidRDefault="00FC2E71" w:rsidP="000021B8">
      <w:pPr>
        <w:autoSpaceDE w:val="0"/>
        <w:autoSpaceDN w:val="0"/>
        <w:adjustRightInd w:val="0"/>
        <w:spacing w:line="360" w:lineRule="auto"/>
        <w:jc w:val="both"/>
        <w:rPr>
          <w:rFonts w:ascii="Times New Roman" w:hAnsi="Times New Roman"/>
        </w:rPr>
      </w:pPr>
      <w:r w:rsidRPr="00EA18D8">
        <w:rPr>
          <w:rFonts w:ascii="Times New Roman" w:hAnsi="Times New Roman"/>
        </w:rPr>
        <w:t xml:space="preserve">Składając ofertę w trybie przetargu nieograniczonego na </w:t>
      </w:r>
      <w:r w:rsidR="001816F3" w:rsidRPr="001816F3">
        <w:rPr>
          <w:rFonts w:ascii="Times New Roman" w:eastAsia="Calibri" w:hAnsi="Times New Roman"/>
          <w:b/>
          <w:bCs/>
          <w:lang w:eastAsia="en-US"/>
        </w:rPr>
        <w:t xml:space="preserve">zaprojektowanie, wykonanie, </w:t>
      </w:r>
      <w:r w:rsidR="00363EDF" w:rsidRPr="001816F3">
        <w:rPr>
          <w:rFonts w:ascii="Times New Roman" w:eastAsia="Calibri" w:hAnsi="Times New Roman"/>
          <w:b/>
          <w:bCs/>
          <w:lang w:eastAsia="en-US"/>
        </w:rPr>
        <w:t>dostaw</w:t>
      </w:r>
      <w:r w:rsidR="00363EDF">
        <w:rPr>
          <w:rFonts w:ascii="Times New Roman" w:eastAsia="Calibri" w:hAnsi="Times New Roman"/>
          <w:b/>
          <w:bCs/>
          <w:lang w:eastAsia="en-US"/>
        </w:rPr>
        <w:t>ę</w:t>
      </w:r>
      <w:r w:rsidR="00363EDF" w:rsidRPr="001816F3">
        <w:rPr>
          <w:rFonts w:ascii="Times New Roman" w:eastAsia="Calibri" w:hAnsi="Times New Roman"/>
          <w:b/>
          <w:bCs/>
          <w:lang w:eastAsia="en-US"/>
        </w:rPr>
        <w:t xml:space="preserve"> </w:t>
      </w:r>
      <w:r w:rsidR="001816F3" w:rsidRPr="001816F3">
        <w:rPr>
          <w:rFonts w:ascii="Times New Roman" w:eastAsia="Calibri" w:hAnsi="Times New Roman"/>
          <w:b/>
          <w:bCs/>
          <w:lang w:eastAsia="en-US"/>
        </w:rPr>
        <w:t>i zainstalowanie windy osobowej dostosowanej do potrzeb przewozu osób niepełnosprawnych w siedzibie Urzędu do Spraw Cudzoziemców w Warszawie, przy ul. Koszykowej 16</w:t>
      </w:r>
      <w:r w:rsidR="00E174F9">
        <w:rPr>
          <w:rFonts w:ascii="Times New Roman" w:eastAsia="Calibri" w:hAnsi="Times New Roman"/>
          <w:b/>
          <w:bCs/>
          <w:iCs/>
          <w:lang w:eastAsia="en-US"/>
        </w:rPr>
        <w:t>,</w:t>
      </w:r>
      <w:r w:rsidR="000F215E" w:rsidRPr="00510A57">
        <w:rPr>
          <w:rFonts w:ascii="Times New Roman" w:hAnsi="Times New Roman"/>
          <w:b/>
          <w:bCs/>
        </w:rPr>
        <w:t xml:space="preserve"> </w:t>
      </w:r>
    </w:p>
    <w:p w:rsidR="00E174F9" w:rsidRDefault="00E174F9" w:rsidP="00FC2E71">
      <w:pPr>
        <w:autoSpaceDE w:val="0"/>
        <w:autoSpaceDN w:val="0"/>
        <w:adjustRightInd w:val="0"/>
        <w:spacing w:line="360" w:lineRule="auto"/>
        <w:jc w:val="both"/>
        <w:rPr>
          <w:rFonts w:ascii="Times New Roman" w:hAnsi="Times New Roman"/>
        </w:rPr>
      </w:pPr>
    </w:p>
    <w:p w:rsidR="00FC2E71" w:rsidRPr="00EA18D8" w:rsidRDefault="00FC2E71" w:rsidP="00FC2E71">
      <w:pPr>
        <w:autoSpaceDE w:val="0"/>
        <w:autoSpaceDN w:val="0"/>
        <w:adjustRightInd w:val="0"/>
        <w:spacing w:line="360" w:lineRule="auto"/>
        <w:jc w:val="both"/>
        <w:rPr>
          <w:rFonts w:ascii="Times New Roman" w:hAnsi="Times New Roman"/>
          <w:b/>
          <w:bCs/>
        </w:rPr>
      </w:pPr>
      <w:r w:rsidRPr="00EA18D8">
        <w:rPr>
          <w:rFonts w:ascii="Times New Roman" w:hAnsi="Times New Roman"/>
        </w:rPr>
        <w:t>znak sprawy:</w:t>
      </w:r>
      <w:r w:rsidR="00511C65">
        <w:rPr>
          <w:rFonts w:ascii="Times New Roman" w:hAnsi="Times New Roman"/>
        </w:rPr>
        <w:t xml:space="preserve"> </w:t>
      </w:r>
      <w:r w:rsidR="00070086">
        <w:rPr>
          <w:rFonts w:ascii="Times New Roman" w:hAnsi="Times New Roman"/>
          <w:b/>
        </w:rPr>
        <w:t>81</w:t>
      </w:r>
      <w:r w:rsidR="00F24EA2" w:rsidRPr="00F24EA2">
        <w:rPr>
          <w:rFonts w:ascii="Times New Roman" w:hAnsi="Times New Roman"/>
          <w:b/>
        </w:rPr>
        <w:t>/BL/</w:t>
      </w:r>
      <w:r w:rsidR="001816F3">
        <w:rPr>
          <w:rFonts w:ascii="Times New Roman" w:hAnsi="Times New Roman"/>
          <w:b/>
        </w:rPr>
        <w:t>WINDA</w:t>
      </w:r>
      <w:r w:rsidR="00F24EA2" w:rsidRPr="00F24EA2">
        <w:rPr>
          <w:rFonts w:ascii="Times New Roman" w:hAnsi="Times New Roman"/>
          <w:b/>
        </w:rPr>
        <w:t>/PN/1</w:t>
      </w:r>
      <w:r w:rsidR="00070086">
        <w:rPr>
          <w:rFonts w:ascii="Times New Roman" w:hAnsi="Times New Roman"/>
          <w:b/>
        </w:rPr>
        <w:t>5</w:t>
      </w:r>
      <w:r w:rsidRPr="00EA18D8">
        <w:rPr>
          <w:rFonts w:ascii="Times New Roman" w:hAnsi="Times New Roman"/>
        </w:rPr>
        <w:t>,</w:t>
      </w:r>
    </w:p>
    <w:p w:rsidR="00FC2E71" w:rsidRPr="00EA18D8" w:rsidRDefault="00FC2E71" w:rsidP="00FC2E71">
      <w:pPr>
        <w:autoSpaceDE w:val="0"/>
        <w:autoSpaceDN w:val="0"/>
        <w:adjustRightInd w:val="0"/>
        <w:spacing w:after="120" w:line="360" w:lineRule="auto"/>
        <w:rPr>
          <w:rFonts w:ascii="Times New Roman" w:hAnsi="Times New Roman"/>
        </w:rPr>
      </w:pPr>
      <w:r w:rsidRPr="00EA18D8">
        <w:rPr>
          <w:rFonts w:ascii="Times New Roman" w:hAnsi="Times New Roman"/>
        </w:rPr>
        <w:t>oświadczam, że Wykonawca, którego reprezentuję</w:t>
      </w:r>
      <w:r w:rsidR="001816F3">
        <w:rPr>
          <w:rFonts w:ascii="Times New Roman" w:hAnsi="Times New Roman"/>
        </w:rPr>
        <w:t>:</w:t>
      </w:r>
    </w:p>
    <w:p w:rsidR="00FC2E71" w:rsidRPr="00EA18D8" w:rsidRDefault="00FC2E71" w:rsidP="00FC2E71">
      <w:pPr>
        <w:autoSpaceDE w:val="0"/>
        <w:autoSpaceDN w:val="0"/>
        <w:adjustRightInd w:val="0"/>
        <w:spacing w:line="360" w:lineRule="auto"/>
        <w:ind w:left="-120" w:firstLine="120"/>
        <w:jc w:val="both"/>
        <w:rPr>
          <w:rFonts w:ascii="Times New Roman" w:hAnsi="Times New Roman"/>
          <w:b/>
          <w:bCs/>
        </w:rPr>
      </w:pPr>
      <w:r w:rsidRPr="00EA18D8">
        <w:rPr>
          <w:rFonts w:ascii="Times New Roman" w:hAnsi="Times New Roman"/>
          <w:b/>
          <w:bCs/>
        </w:rPr>
        <w:t>spełnia warunki dotyczące</w:t>
      </w:r>
      <w:r w:rsidRPr="00EA18D8">
        <w:rPr>
          <w:rFonts w:ascii="Times New Roman" w:hAnsi="Times New Roman"/>
        </w:rPr>
        <w:t>:</w:t>
      </w:r>
    </w:p>
    <w:p w:rsidR="00FC2E71" w:rsidRPr="00EA18D8" w:rsidRDefault="00FC2E71" w:rsidP="00FC2E71">
      <w:pPr>
        <w:autoSpaceDE w:val="0"/>
        <w:autoSpaceDN w:val="0"/>
        <w:adjustRightInd w:val="0"/>
        <w:spacing w:after="120" w:line="360" w:lineRule="auto"/>
        <w:ind w:left="142" w:hanging="142"/>
        <w:jc w:val="both"/>
        <w:rPr>
          <w:rFonts w:ascii="Times New Roman" w:hAnsi="Times New Roman"/>
        </w:rPr>
      </w:pPr>
      <w:r w:rsidRPr="00EA18D8">
        <w:rPr>
          <w:rFonts w:ascii="Times New Roman" w:hAnsi="Times New Roman"/>
        </w:rPr>
        <w:t>- posiadania uprawnień do wykonywania określonej działalności lub czynności, jeżeli przepisy prawa nakładają obowiązek ich posiadania;</w:t>
      </w:r>
    </w:p>
    <w:p w:rsidR="00FC2E71" w:rsidRPr="00EA18D8" w:rsidRDefault="00FC2E71" w:rsidP="00FC2E71">
      <w:pPr>
        <w:autoSpaceDE w:val="0"/>
        <w:autoSpaceDN w:val="0"/>
        <w:adjustRightInd w:val="0"/>
        <w:spacing w:after="120" w:line="360" w:lineRule="auto"/>
        <w:jc w:val="both"/>
        <w:rPr>
          <w:rFonts w:ascii="Times New Roman" w:hAnsi="Times New Roman"/>
        </w:rPr>
      </w:pPr>
      <w:r w:rsidRPr="00EA18D8">
        <w:rPr>
          <w:rFonts w:ascii="Times New Roman" w:hAnsi="Times New Roman"/>
        </w:rPr>
        <w:t>- posiadania wiedzy i doświadczenia;</w:t>
      </w:r>
    </w:p>
    <w:p w:rsidR="00FC2E71" w:rsidRPr="00EA18D8" w:rsidRDefault="00FC2E71" w:rsidP="00FC2E71">
      <w:pPr>
        <w:autoSpaceDE w:val="0"/>
        <w:autoSpaceDN w:val="0"/>
        <w:adjustRightInd w:val="0"/>
        <w:spacing w:after="120" w:line="360" w:lineRule="auto"/>
        <w:ind w:left="142" w:hanging="142"/>
        <w:jc w:val="both"/>
        <w:rPr>
          <w:rFonts w:ascii="Times New Roman" w:hAnsi="Times New Roman"/>
        </w:rPr>
      </w:pPr>
      <w:r w:rsidRPr="00EA18D8">
        <w:rPr>
          <w:rFonts w:ascii="Times New Roman" w:hAnsi="Times New Roman"/>
        </w:rPr>
        <w:t>- dysponowania odpowiednim potencjałem technicznym oraz osobami zdolnymi do wykonania zamówienia;</w:t>
      </w:r>
    </w:p>
    <w:p w:rsidR="00FC2E71" w:rsidRPr="00EA18D8" w:rsidRDefault="00FC2E71" w:rsidP="00FC2E71">
      <w:pPr>
        <w:autoSpaceDE w:val="0"/>
        <w:autoSpaceDN w:val="0"/>
        <w:adjustRightInd w:val="0"/>
        <w:spacing w:after="120" w:line="360" w:lineRule="auto"/>
        <w:jc w:val="both"/>
        <w:rPr>
          <w:rFonts w:ascii="Times New Roman" w:hAnsi="Times New Roman"/>
        </w:rPr>
      </w:pPr>
      <w:r w:rsidRPr="00EA18D8">
        <w:rPr>
          <w:rFonts w:ascii="Times New Roman" w:hAnsi="Times New Roman"/>
        </w:rPr>
        <w:t>- sytuacji ekonomicznej i finansowej.</w:t>
      </w:r>
    </w:p>
    <w:p w:rsidR="00FC2E71" w:rsidRPr="00EA18D8" w:rsidRDefault="00FC2E71" w:rsidP="00FC2E71">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EA18D8">
        <w:rPr>
          <w:rFonts w:ascii="Times New Roman" w:hAnsi="Times New Roman"/>
          <w:u w:val="dotted"/>
        </w:rPr>
        <w:tab/>
      </w:r>
      <w:r w:rsidRPr="00EA18D8">
        <w:rPr>
          <w:rFonts w:ascii="Times New Roman" w:hAnsi="Times New Roman"/>
        </w:rPr>
        <w:t xml:space="preserve"> dnia </w:t>
      </w:r>
      <w:r w:rsidRPr="00EA18D8">
        <w:rPr>
          <w:rFonts w:ascii="Times New Roman" w:hAnsi="Times New Roman"/>
          <w:u w:val="dotted"/>
        </w:rPr>
        <w:tab/>
      </w:r>
      <w:r w:rsidRPr="00EA18D8">
        <w:rPr>
          <w:rFonts w:ascii="Times New Roman" w:hAnsi="Times New Roman"/>
        </w:rPr>
        <w:tab/>
      </w:r>
      <w:r w:rsidRPr="00EA18D8">
        <w:rPr>
          <w:rFonts w:ascii="Times New Roman" w:hAnsi="Times New Roman"/>
          <w:u w:val="dotted"/>
        </w:rPr>
        <w:tab/>
      </w:r>
    </w:p>
    <w:p w:rsidR="00FC2E71" w:rsidRPr="00EA18D8" w:rsidRDefault="00FC2E71" w:rsidP="00FC2E71">
      <w:pPr>
        <w:autoSpaceDE w:val="0"/>
        <w:autoSpaceDN w:val="0"/>
        <w:adjustRightInd w:val="0"/>
        <w:ind w:left="5672" w:hanging="4963"/>
        <w:rPr>
          <w:rFonts w:ascii="Times New Roman" w:hAnsi="Times New Roman"/>
          <w:vertAlign w:val="superscript"/>
        </w:rPr>
      </w:pPr>
      <w:r w:rsidRPr="00EA18D8">
        <w:rPr>
          <w:rFonts w:ascii="Times New Roman" w:hAnsi="Times New Roman"/>
          <w:vertAlign w:val="superscript"/>
        </w:rPr>
        <w:t>miejscowość</w:t>
      </w:r>
      <w:r w:rsidRPr="00EA18D8">
        <w:rPr>
          <w:rFonts w:ascii="Times New Roman" w:hAnsi="Times New Roman"/>
          <w:vertAlign w:val="superscript"/>
        </w:rPr>
        <w:tab/>
        <w:t xml:space="preserve">podpis osób/osoby uprawnionej do reprezentowania Wykonawcy i składania oświadczeń woli w jego imieniu </w:t>
      </w:r>
    </w:p>
    <w:p w:rsidR="00FC2E71" w:rsidRPr="00EA18D8" w:rsidRDefault="00FC2E71" w:rsidP="00FC2E71">
      <w:pPr>
        <w:autoSpaceDE w:val="0"/>
        <w:autoSpaceDN w:val="0"/>
        <w:adjustRightInd w:val="0"/>
        <w:spacing w:after="120"/>
        <w:jc w:val="both"/>
        <w:rPr>
          <w:rFonts w:ascii="Times New Roman" w:hAnsi="Times New Roman"/>
        </w:rPr>
      </w:pPr>
    </w:p>
    <w:p w:rsidR="00FC2E71" w:rsidRPr="00EA18D8" w:rsidRDefault="00FC2E71" w:rsidP="00FC2E71">
      <w:pPr>
        <w:autoSpaceDE w:val="0"/>
        <w:autoSpaceDN w:val="0"/>
        <w:adjustRightInd w:val="0"/>
        <w:spacing w:after="120"/>
        <w:jc w:val="both"/>
        <w:rPr>
          <w:rFonts w:ascii="Times New Roman" w:hAnsi="Times New Roman"/>
        </w:rPr>
      </w:pPr>
      <w:r w:rsidRPr="00EA18D8">
        <w:rPr>
          <w:rFonts w:ascii="Times New Roman" w:hAnsi="Times New Roman"/>
        </w:rPr>
        <w:t>* w przypadku wykonawców wspólnie ubiegających się o zamówienie oświadczenie składa pełnomocnik ustanowiony do reprezentowania ich w postępowaniu.</w:t>
      </w:r>
    </w:p>
    <w:p w:rsidR="006F6F3D" w:rsidRPr="00EA18D8" w:rsidRDefault="006F6F3D" w:rsidP="00FC2E71">
      <w:pPr>
        <w:spacing w:before="100" w:beforeAutospacing="1" w:after="100" w:afterAutospacing="1" w:line="276" w:lineRule="auto"/>
        <w:ind w:firstLine="5640"/>
        <w:jc w:val="right"/>
        <w:rPr>
          <w:rFonts w:ascii="Times New Roman" w:hAnsi="Times New Roman"/>
          <w:vertAlign w:val="superscript"/>
        </w:rPr>
      </w:pPr>
    </w:p>
    <w:p w:rsidR="00EA18D8" w:rsidRDefault="00EA18D8" w:rsidP="00FC2E71">
      <w:pPr>
        <w:autoSpaceDE w:val="0"/>
        <w:autoSpaceDN w:val="0"/>
        <w:adjustRightInd w:val="0"/>
        <w:spacing w:before="100" w:after="100"/>
        <w:ind w:firstLine="5640"/>
        <w:jc w:val="right"/>
        <w:rPr>
          <w:rFonts w:ascii="Times New Roman" w:hAnsi="Times New Roman"/>
          <w:b/>
          <w:bCs/>
          <w:i/>
          <w:iCs/>
        </w:rPr>
      </w:pPr>
    </w:p>
    <w:p w:rsidR="00EA18D8" w:rsidRDefault="00EA18D8" w:rsidP="00FC2E71">
      <w:pPr>
        <w:autoSpaceDE w:val="0"/>
        <w:autoSpaceDN w:val="0"/>
        <w:adjustRightInd w:val="0"/>
        <w:spacing w:before="100" w:after="100"/>
        <w:ind w:firstLine="5640"/>
        <w:jc w:val="right"/>
        <w:rPr>
          <w:rFonts w:ascii="Times New Roman" w:hAnsi="Times New Roman"/>
          <w:b/>
          <w:bCs/>
          <w:i/>
          <w:iCs/>
        </w:rPr>
      </w:pPr>
    </w:p>
    <w:p w:rsidR="00E17815" w:rsidRDefault="00E17815" w:rsidP="00FC2E71">
      <w:pPr>
        <w:autoSpaceDE w:val="0"/>
        <w:autoSpaceDN w:val="0"/>
        <w:adjustRightInd w:val="0"/>
        <w:spacing w:before="100" w:after="100"/>
        <w:ind w:firstLine="5640"/>
        <w:jc w:val="right"/>
        <w:rPr>
          <w:rFonts w:ascii="Times New Roman" w:hAnsi="Times New Roman"/>
          <w:b/>
          <w:bCs/>
          <w:iCs/>
        </w:rPr>
      </w:pPr>
    </w:p>
    <w:p w:rsidR="00E174F9" w:rsidRDefault="00E174F9" w:rsidP="00FC2E71">
      <w:pPr>
        <w:autoSpaceDE w:val="0"/>
        <w:autoSpaceDN w:val="0"/>
        <w:adjustRightInd w:val="0"/>
        <w:spacing w:before="100" w:after="100"/>
        <w:ind w:firstLine="5640"/>
        <w:jc w:val="right"/>
        <w:rPr>
          <w:rFonts w:ascii="Times New Roman" w:hAnsi="Times New Roman"/>
          <w:b/>
          <w:bCs/>
          <w:iCs/>
        </w:rPr>
      </w:pPr>
    </w:p>
    <w:p w:rsidR="00FC2E71" w:rsidRPr="0004080E" w:rsidRDefault="00043F64" w:rsidP="00FC2E71">
      <w:pPr>
        <w:autoSpaceDE w:val="0"/>
        <w:autoSpaceDN w:val="0"/>
        <w:adjustRightInd w:val="0"/>
        <w:spacing w:before="100" w:after="100"/>
        <w:ind w:firstLine="5640"/>
        <w:jc w:val="right"/>
        <w:rPr>
          <w:rFonts w:ascii="Times New Roman" w:hAnsi="Times New Roman"/>
          <w:vertAlign w:val="superscript"/>
        </w:rPr>
      </w:pPr>
      <w:r>
        <w:rPr>
          <w:rFonts w:ascii="Times New Roman" w:hAnsi="Times New Roman"/>
          <w:b/>
          <w:bCs/>
          <w:iCs/>
        </w:rPr>
        <w:t xml:space="preserve">Załącznik nr </w:t>
      </w:r>
      <w:r w:rsidR="00BB76AD">
        <w:rPr>
          <w:rFonts w:ascii="Times New Roman" w:hAnsi="Times New Roman"/>
          <w:b/>
          <w:bCs/>
          <w:iCs/>
        </w:rPr>
        <w:t>4</w:t>
      </w:r>
      <w:r w:rsidR="00FC2E71" w:rsidRPr="0004080E">
        <w:rPr>
          <w:rFonts w:ascii="Times New Roman" w:hAnsi="Times New Roman"/>
          <w:b/>
          <w:bCs/>
          <w:iCs/>
        </w:rPr>
        <w:t xml:space="preserve"> do SIWZ</w:t>
      </w: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p>
    <w:p w:rsidR="008E5A56" w:rsidRPr="00B507F9" w:rsidRDefault="008E5A56" w:rsidP="008E5A56">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8E5A56" w:rsidRPr="00B507F9" w:rsidRDefault="008E5A56" w:rsidP="008E5A56">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p>
    <w:p w:rsidR="00FC2E71" w:rsidRPr="00FC2E71" w:rsidRDefault="00FC2E71" w:rsidP="00FC2E71">
      <w:pPr>
        <w:tabs>
          <w:tab w:val="left" w:pos="708"/>
          <w:tab w:val="center" w:pos="4536"/>
          <w:tab w:val="right" w:pos="9072"/>
        </w:tabs>
        <w:autoSpaceDE w:val="0"/>
        <w:autoSpaceDN w:val="0"/>
        <w:adjustRightInd w:val="0"/>
        <w:jc w:val="center"/>
        <w:rPr>
          <w:rFonts w:ascii="Times New Roman" w:hAnsi="Times New Roman"/>
          <w:b/>
          <w:bCs/>
          <w:sz w:val="32"/>
          <w:szCs w:val="32"/>
        </w:rPr>
      </w:pPr>
      <w:r w:rsidRPr="00FC2E71">
        <w:rPr>
          <w:rFonts w:ascii="Times New Roman" w:hAnsi="Times New Roman"/>
          <w:b/>
          <w:bCs/>
          <w:sz w:val="32"/>
          <w:szCs w:val="32"/>
        </w:rPr>
        <w:t>O Ś W I A D C Z E N I E*</w:t>
      </w:r>
    </w:p>
    <w:p w:rsidR="00FC2E71" w:rsidRPr="00FC2E71" w:rsidRDefault="00FC2E71" w:rsidP="00FC2E71">
      <w:pPr>
        <w:autoSpaceDE w:val="0"/>
        <w:autoSpaceDN w:val="0"/>
        <w:adjustRightInd w:val="0"/>
        <w:spacing w:line="360" w:lineRule="auto"/>
        <w:jc w:val="both"/>
        <w:rPr>
          <w:rFonts w:ascii="Times New Roman" w:hAnsi="Times New Roman"/>
        </w:rPr>
      </w:pPr>
    </w:p>
    <w:p w:rsidR="00FC2E71" w:rsidRPr="00FC2E71" w:rsidRDefault="00FC2E71" w:rsidP="00FC2E71">
      <w:pPr>
        <w:autoSpaceDE w:val="0"/>
        <w:autoSpaceDN w:val="0"/>
        <w:adjustRightInd w:val="0"/>
        <w:spacing w:line="360" w:lineRule="auto"/>
        <w:jc w:val="both"/>
        <w:rPr>
          <w:rFonts w:ascii="Times New Roman" w:hAnsi="Times New Roman"/>
        </w:rPr>
      </w:pPr>
    </w:p>
    <w:p w:rsidR="000021B8" w:rsidRPr="00510A57" w:rsidRDefault="00FC2E71" w:rsidP="000021B8">
      <w:pPr>
        <w:autoSpaceDE w:val="0"/>
        <w:autoSpaceDN w:val="0"/>
        <w:adjustRightInd w:val="0"/>
        <w:spacing w:line="360" w:lineRule="auto"/>
        <w:jc w:val="both"/>
        <w:rPr>
          <w:rFonts w:ascii="Times New Roman" w:hAnsi="Times New Roman"/>
        </w:rPr>
      </w:pPr>
      <w:r w:rsidRPr="00F93E33">
        <w:rPr>
          <w:rFonts w:ascii="Times New Roman" w:hAnsi="Times New Roman"/>
        </w:rPr>
        <w:t>Składając ofertę w trybie przetargu nieograniczonego na</w:t>
      </w:r>
      <w:r w:rsidR="004E082C" w:rsidRPr="00F93E33">
        <w:rPr>
          <w:rFonts w:ascii="Times New Roman" w:hAnsi="Times New Roman"/>
        </w:rPr>
        <w:t xml:space="preserve"> </w:t>
      </w:r>
      <w:r w:rsidR="001816F3" w:rsidRPr="001816F3">
        <w:rPr>
          <w:rFonts w:ascii="Times New Roman" w:eastAsia="Calibri" w:hAnsi="Times New Roman"/>
          <w:b/>
          <w:bCs/>
          <w:lang w:eastAsia="en-US"/>
        </w:rPr>
        <w:t xml:space="preserve">zaprojektowanie, wykonanie, </w:t>
      </w:r>
      <w:r w:rsidR="00363EDF" w:rsidRPr="001816F3">
        <w:rPr>
          <w:rFonts w:ascii="Times New Roman" w:eastAsia="Calibri" w:hAnsi="Times New Roman"/>
          <w:b/>
          <w:bCs/>
          <w:lang w:eastAsia="en-US"/>
        </w:rPr>
        <w:t>dostaw</w:t>
      </w:r>
      <w:r w:rsidR="00363EDF">
        <w:rPr>
          <w:rFonts w:ascii="Times New Roman" w:eastAsia="Calibri" w:hAnsi="Times New Roman"/>
          <w:b/>
          <w:bCs/>
          <w:lang w:eastAsia="en-US"/>
        </w:rPr>
        <w:t>ę</w:t>
      </w:r>
      <w:r w:rsidR="00363EDF" w:rsidRPr="001816F3">
        <w:rPr>
          <w:rFonts w:ascii="Times New Roman" w:eastAsia="Calibri" w:hAnsi="Times New Roman"/>
          <w:b/>
          <w:bCs/>
          <w:lang w:eastAsia="en-US"/>
        </w:rPr>
        <w:t xml:space="preserve"> </w:t>
      </w:r>
      <w:r w:rsidR="001816F3" w:rsidRPr="001816F3">
        <w:rPr>
          <w:rFonts w:ascii="Times New Roman" w:eastAsia="Calibri" w:hAnsi="Times New Roman"/>
          <w:b/>
          <w:bCs/>
          <w:lang w:eastAsia="en-US"/>
        </w:rPr>
        <w:t>i zainstalowanie windy osobowej dostosowanej do potrzeb przewozu osób niepełnosprawnych w siedzibie Urzędu do Spraw Cudzoziemców w Warszawie, przy ul. Koszykowej 16</w:t>
      </w:r>
    </w:p>
    <w:p w:rsidR="00D93CAA" w:rsidRPr="00510A57" w:rsidRDefault="00D93CAA" w:rsidP="009B542A">
      <w:pPr>
        <w:autoSpaceDE w:val="0"/>
        <w:autoSpaceDN w:val="0"/>
        <w:adjustRightInd w:val="0"/>
        <w:spacing w:line="360" w:lineRule="auto"/>
        <w:jc w:val="both"/>
        <w:rPr>
          <w:rFonts w:ascii="Times New Roman" w:hAnsi="Times New Roman"/>
          <w:b/>
          <w:bCs/>
        </w:rPr>
      </w:pPr>
    </w:p>
    <w:p w:rsidR="00FC2E71" w:rsidRPr="00F93E33" w:rsidRDefault="00A05301" w:rsidP="00FC2E71">
      <w:pPr>
        <w:autoSpaceDE w:val="0"/>
        <w:autoSpaceDN w:val="0"/>
        <w:adjustRightInd w:val="0"/>
        <w:spacing w:line="360" w:lineRule="auto"/>
        <w:jc w:val="both"/>
        <w:rPr>
          <w:rFonts w:ascii="Times New Roman" w:hAnsi="Times New Roman"/>
          <w:b/>
          <w:bCs/>
        </w:rPr>
      </w:pPr>
      <w:r w:rsidRPr="00F93E33">
        <w:rPr>
          <w:rFonts w:ascii="Times New Roman" w:hAnsi="Times New Roman"/>
          <w:b/>
          <w:bCs/>
        </w:rPr>
        <w:t>znak sprawy:</w:t>
      </w:r>
      <w:r w:rsidR="00361400">
        <w:rPr>
          <w:rFonts w:ascii="Times New Roman" w:hAnsi="Times New Roman"/>
          <w:b/>
          <w:bCs/>
        </w:rPr>
        <w:t xml:space="preserve"> </w:t>
      </w:r>
      <w:r w:rsidR="00070086">
        <w:rPr>
          <w:rFonts w:ascii="Times New Roman" w:hAnsi="Times New Roman"/>
          <w:b/>
          <w:bCs/>
        </w:rPr>
        <w:t>81</w:t>
      </w:r>
      <w:r w:rsidR="00F24EA2" w:rsidRPr="00F24EA2">
        <w:rPr>
          <w:rFonts w:ascii="Times New Roman" w:hAnsi="Times New Roman"/>
          <w:b/>
          <w:bCs/>
        </w:rPr>
        <w:t>/BL/</w:t>
      </w:r>
      <w:r w:rsidR="001816F3">
        <w:rPr>
          <w:rFonts w:ascii="Times New Roman" w:hAnsi="Times New Roman"/>
          <w:b/>
          <w:bCs/>
        </w:rPr>
        <w:t>WINDA</w:t>
      </w:r>
      <w:r w:rsidR="001816F3" w:rsidRPr="00F24EA2">
        <w:rPr>
          <w:rFonts w:ascii="Times New Roman" w:hAnsi="Times New Roman"/>
          <w:b/>
          <w:bCs/>
        </w:rPr>
        <w:t>/</w:t>
      </w:r>
      <w:r w:rsidR="00F24EA2" w:rsidRPr="00F24EA2">
        <w:rPr>
          <w:rFonts w:ascii="Times New Roman" w:hAnsi="Times New Roman"/>
          <w:b/>
          <w:bCs/>
        </w:rPr>
        <w:t>PN/1</w:t>
      </w:r>
      <w:r w:rsidR="00070086">
        <w:rPr>
          <w:rFonts w:ascii="Times New Roman" w:hAnsi="Times New Roman"/>
          <w:b/>
          <w:bCs/>
        </w:rPr>
        <w:t>5</w:t>
      </w:r>
      <w:r w:rsidR="00F24EA2">
        <w:rPr>
          <w:rFonts w:ascii="Times New Roman" w:hAnsi="Times New Roman"/>
          <w:b/>
          <w:bCs/>
        </w:rPr>
        <w:t>,</w:t>
      </w:r>
    </w:p>
    <w:p w:rsidR="00FC2E71" w:rsidRPr="00F93E33" w:rsidRDefault="00FC2E71" w:rsidP="00B8367D">
      <w:pPr>
        <w:autoSpaceDE w:val="0"/>
        <w:autoSpaceDN w:val="0"/>
        <w:adjustRightInd w:val="0"/>
        <w:spacing w:line="360" w:lineRule="auto"/>
        <w:jc w:val="both"/>
        <w:rPr>
          <w:rFonts w:ascii="Times New Roman" w:hAnsi="Times New Roman"/>
          <w:b/>
          <w:bCs/>
        </w:rPr>
      </w:pPr>
      <w:r w:rsidRPr="00F93E33">
        <w:rPr>
          <w:rFonts w:ascii="Times New Roman" w:hAnsi="Times New Roman"/>
        </w:rPr>
        <w:t xml:space="preserve">oświadczamy, że </w:t>
      </w:r>
      <w:r w:rsidRPr="00F93E33">
        <w:rPr>
          <w:rFonts w:ascii="Times New Roman" w:hAnsi="Times New Roman"/>
          <w:b/>
          <w:bCs/>
        </w:rPr>
        <w:t>nie podlegamy wykluczeniu z postępowania o udzielenie zamówienia publicznego na podstawie art. 24 ust. 1 ustawy Prawo zamówień publicznych.</w:t>
      </w:r>
    </w:p>
    <w:p w:rsidR="00FC2E71" w:rsidRPr="00FC2E71" w:rsidRDefault="00FC2E71" w:rsidP="00FC2E71">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FC2E71">
        <w:rPr>
          <w:rFonts w:ascii="Times New Roman" w:hAnsi="Times New Roman"/>
          <w:u w:val="dotted"/>
        </w:rPr>
        <w:tab/>
      </w:r>
      <w:r w:rsidRPr="00FC2E71">
        <w:rPr>
          <w:rFonts w:ascii="Times New Roman" w:hAnsi="Times New Roman"/>
        </w:rPr>
        <w:t xml:space="preserve"> dnia </w:t>
      </w:r>
      <w:r w:rsidRPr="00FC2E71">
        <w:rPr>
          <w:rFonts w:ascii="Times New Roman" w:hAnsi="Times New Roman"/>
          <w:u w:val="dotted"/>
        </w:rPr>
        <w:tab/>
      </w:r>
      <w:r w:rsidRPr="00FC2E71">
        <w:rPr>
          <w:rFonts w:ascii="Times New Roman" w:hAnsi="Times New Roman"/>
        </w:rPr>
        <w:tab/>
      </w:r>
      <w:r w:rsidRPr="00FC2E71">
        <w:rPr>
          <w:rFonts w:ascii="Times New Roman" w:hAnsi="Times New Roman"/>
          <w:u w:val="dotted"/>
        </w:rPr>
        <w:tab/>
      </w:r>
    </w:p>
    <w:p w:rsidR="00FC2E71" w:rsidRPr="00FC2E71" w:rsidRDefault="00FC2E71" w:rsidP="00FC2E71">
      <w:pPr>
        <w:autoSpaceDE w:val="0"/>
        <w:autoSpaceDN w:val="0"/>
        <w:adjustRightInd w:val="0"/>
        <w:ind w:left="5672" w:hanging="4963"/>
        <w:rPr>
          <w:rFonts w:ascii="Times New Roman" w:hAnsi="Times New Roman"/>
          <w:sz w:val="22"/>
          <w:szCs w:val="22"/>
          <w:vertAlign w:val="superscript"/>
        </w:rPr>
      </w:pPr>
      <w:r w:rsidRPr="00FC2E71">
        <w:rPr>
          <w:rFonts w:ascii="Times New Roman" w:hAnsi="Times New Roman"/>
          <w:sz w:val="22"/>
          <w:szCs w:val="22"/>
          <w:vertAlign w:val="superscript"/>
        </w:rPr>
        <w:t>miejscowość</w:t>
      </w:r>
      <w:r w:rsidRPr="00FC2E71">
        <w:rPr>
          <w:rFonts w:ascii="Times New Roman" w:hAnsi="Times New Roman"/>
          <w:sz w:val="22"/>
          <w:szCs w:val="22"/>
          <w:vertAlign w:val="superscript"/>
        </w:rPr>
        <w:tab/>
        <w:t xml:space="preserve">podpis osób/osoby uprawnionej do reprezentowania Wykonawcy i składania oświadczeń woli w jego imieniu </w:t>
      </w: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jc w:val="both"/>
        <w:rPr>
          <w:rFonts w:ascii="Times New Roman" w:hAnsi="Times New Roman"/>
        </w:rPr>
      </w:pPr>
    </w:p>
    <w:p w:rsidR="00FC2E71" w:rsidRPr="00FC2E71" w:rsidRDefault="00FC2E71" w:rsidP="00FC2E71">
      <w:pPr>
        <w:autoSpaceDE w:val="0"/>
        <w:autoSpaceDN w:val="0"/>
        <w:adjustRightInd w:val="0"/>
        <w:spacing w:after="120"/>
        <w:rPr>
          <w:rFonts w:ascii="Times New Roman" w:hAnsi="Times New Roman"/>
        </w:rPr>
      </w:pPr>
      <w:r w:rsidRPr="00FC2E71">
        <w:rPr>
          <w:rFonts w:ascii="Times New Roman" w:hAnsi="Times New Roman"/>
        </w:rPr>
        <w:t>* w przypadku wykonawców wspólnie ubiegających się o zamówienie oświadczenie składa oddzielnie każdy z wykonawców</w:t>
      </w:r>
    </w:p>
    <w:p w:rsidR="00FC2E71" w:rsidRPr="00FC2E71" w:rsidRDefault="00FC2E71" w:rsidP="00FC2E71">
      <w:pPr>
        <w:autoSpaceDE w:val="0"/>
        <w:autoSpaceDN w:val="0"/>
        <w:adjustRightInd w:val="0"/>
        <w:spacing w:after="120"/>
        <w:rPr>
          <w:rFonts w:ascii="Times New Roman" w:hAnsi="Times New Roman"/>
        </w:rPr>
      </w:pPr>
    </w:p>
    <w:p w:rsidR="00FC2E71" w:rsidRDefault="00FC2E71" w:rsidP="00DE473F">
      <w:pPr>
        <w:spacing w:before="100" w:beforeAutospacing="1" w:after="100" w:afterAutospacing="1" w:line="276" w:lineRule="auto"/>
        <w:ind w:firstLine="5640"/>
        <w:jc w:val="right"/>
        <w:rPr>
          <w:rFonts w:ascii="Times New Roman" w:hAnsi="Times New Roman"/>
          <w:sz w:val="28"/>
          <w:szCs w:val="28"/>
          <w:vertAlign w:val="superscript"/>
        </w:rPr>
      </w:pPr>
    </w:p>
    <w:p w:rsidR="00CE61B9" w:rsidRDefault="006F6F3D" w:rsidP="00BB76AD">
      <w:pPr>
        <w:spacing w:before="120" w:after="100" w:afterAutospacing="1" w:line="276" w:lineRule="auto"/>
        <w:ind w:firstLine="5640"/>
        <w:jc w:val="right"/>
        <w:rPr>
          <w:rFonts w:ascii="Times New Roman" w:hAnsi="Times New Roman"/>
          <w:b/>
          <w:u w:val="single"/>
        </w:rPr>
        <w:sectPr w:rsidR="00CE61B9" w:rsidSect="000021B8">
          <w:footerReference w:type="even" r:id="rId12"/>
          <w:pgSz w:w="11906" w:h="16838"/>
          <w:pgMar w:top="902" w:right="1418" w:bottom="1134" w:left="1418" w:header="709" w:footer="709" w:gutter="0"/>
          <w:pgNumType w:fmt="numberInDash" w:start="1"/>
          <w:cols w:space="708"/>
          <w:docGrid w:linePitch="360"/>
        </w:sectPr>
      </w:pPr>
      <w:r>
        <w:rPr>
          <w:rFonts w:ascii="Times New Roman" w:hAnsi="Times New Roman"/>
          <w:sz w:val="28"/>
          <w:szCs w:val="28"/>
          <w:vertAlign w:val="superscript"/>
        </w:rPr>
        <w:br w:type="page"/>
      </w:r>
    </w:p>
    <w:p w:rsidR="00A03889" w:rsidRPr="00AE4611" w:rsidRDefault="00A03889" w:rsidP="00A03889">
      <w:pPr>
        <w:spacing w:before="100" w:beforeAutospacing="1" w:line="276" w:lineRule="auto"/>
        <w:jc w:val="right"/>
        <w:rPr>
          <w:rFonts w:eastAsia="Batang"/>
          <w:vertAlign w:val="superscript"/>
        </w:rPr>
      </w:pPr>
      <w:r w:rsidRPr="00B34B69">
        <w:rPr>
          <w:rFonts w:ascii="Times New Roman" w:hAnsi="Times New Roman"/>
          <w:b/>
          <w:bCs/>
          <w:iCs/>
        </w:rPr>
        <w:lastRenderedPageBreak/>
        <w:t xml:space="preserve">Załącznik nr </w:t>
      </w:r>
      <w:r w:rsidR="00BB76AD">
        <w:rPr>
          <w:rFonts w:ascii="Times New Roman" w:hAnsi="Times New Roman"/>
          <w:b/>
          <w:bCs/>
          <w:iCs/>
        </w:rPr>
        <w:t>5</w:t>
      </w:r>
      <w:r w:rsidRPr="00B34B69">
        <w:rPr>
          <w:rFonts w:ascii="Times New Roman" w:hAnsi="Times New Roman"/>
          <w:b/>
          <w:bCs/>
          <w:iCs/>
        </w:rPr>
        <w:t xml:space="preserve"> do SIWZ</w:t>
      </w:r>
    </w:p>
    <w:p w:rsidR="00A03889" w:rsidRDefault="00A03889" w:rsidP="00A03889">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A03889" w:rsidRPr="00D016D2" w:rsidRDefault="00A03889" w:rsidP="00A03889">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BB76AD" w:rsidRDefault="00BB76AD" w:rsidP="00BB76AD">
      <w:pPr>
        <w:autoSpaceDE w:val="0"/>
        <w:autoSpaceDN w:val="0"/>
        <w:adjustRightInd w:val="0"/>
        <w:spacing w:line="276" w:lineRule="auto"/>
        <w:rPr>
          <w:rFonts w:ascii="Times New Roman" w:hAnsi="Times New Roman"/>
        </w:rPr>
      </w:pPr>
    </w:p>
    <w:p w:rsidR="00A03889" w:rsidRDefault="00A03889" w:rsidP="00BB76AD">
      <w:pPr>
        <w:autoSpaceDE w:val="0"/>
        <w:autoSpaceDN w:val="0"/>
        <w:adjustRightInd w:val="0"/>
        <w:spacing w:line="276" w:lineRule="auto"/>
        <w:rPr>
          <w:rFonts w:ascii="Times New Roman" w:hAnsi="Times New Roman"/>
          <w:b/>
        </w:rPr>
      </w:pPr>
      <w:r w:rsidRPr="00EA18D8">
        <w:rPr>
          <w:rFonts w:ascii="Times New Roman" w:hAnsi="Times New Roman"/>
        </w:rPr>
        <w:t xml:space="preserve">znak sprawy: </w:t>
      </w:r>
      <w:r>
        <w:rPr>
          <w:rFonts w:ascii="Times New Roman" w:hAnsi="Times New Roman"/>
          <w:b/>
          <w:bCs/>
        </w:rPr>
        <w:t xml:space="preserve"> </w:t>
      </w:r>
      <w:r w:rsidR="00070086" w:rsidRPr="00070086">
        <w:rPr>
          <w:rFonts w:ascii="Times New Roman" w:hAnsi="Times New Roman"/>
          <w:b/>
          <w:bCs/>
        </w:rPr>
        <w:t>81/BL/WINDA/PN/15</w:t>
      </w:r>
    </w:p>
    <w:p w:rsidR="00A03889" w:rsidRDefault="00A03889" w:rsidP="00A03889">
      <w:pPr>
        <w:autoSpaceDE w:val="0"/>
        <w:autoSpaceDN w:val="0"/>
        <w:adjustRightInd w:val="0"/>
        <w:spacing w:line="276" w:lineRule="auto"/>
        <w:jc w:val="center"/>
        <w:rPr>
          <w:rFonts w:ascii="Times New Roman" w:hAnsi="Times New Roman"/>
          <w:b/>
        </w:rPr>
      </w:pPr>
    </w:p>
    <w:p w:rsidR="00A03889" w:rsidRPr="00A03889" w:rsidRDefault="00A03889" w:rsidP="00A03889">
      <w:pPr>
        <w:autoSpaceDE w:val="0"/>
        <w:autoSpaceDN w:val="0"/>
        <w:adjustRightInd w:val="0"/>
        <w:spacing w:line="276" w:lineRule="auto"/>
        <w:jc w:val="center"/>
        <w:rPr>
          <w:rFonts w:ascii="Times New Roman" w:hAnsi="Times New Roman"/>
          <w:b/>
          <w:bCs/>
        </w:rPr>
      </w:pPr>
      <w:r w:rsidRPr="00A03889">
        <w:rPr>
          <w:rFonts w:ascii="Times New Roman" w:hAnsi="Times New Roman"/>
          <w:b/>
        </w:rPr>
        <w:t xml:space="preserve">WYKAZ WYKONANYCH </w:t>
      </w:r>
      <w:r w:rsidRPr="00A03889">
        <w:rPr>
          <w:rFonts w:ascii="Times New Roman" w:hAnsi="Times New Roman"/>
          <w:b/>
          <w:bCs/>
        </w:rPr>
        <w:t>W OKRESIE OSTATNICH 5 LAT ROBÓT BUDOWLANYCH</w:t>
      </w:r>
    </w:p>
    <w:p w:rsidR="00A03889" w:rsidRPr="00A03889" w:rsidRDefault="00A03889" w:rsidP="00A03889">
      <w:pPr>
        <w:autoSpaceDE w:val="0"/>
        <w:autoSpaceDN w:val="0"/>
        <w:adjustRightInd w:val="0"/>
        <w:spacing w:line="276" w:lineRule="auto"/>
        <w:rPr>
          <w:rFonts w:ascii="Times New Roman" w:hAnsi="Times New Roman"/>
          <w:b/>
          <w:bCs/>
        </w:rPr>
      </w:pPr>
    </w:p>
    <w:tbl>
      <w:tblPr>
        <w:tblW w:w="1462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6063"/>
        <w:gridCol w:w="1559"/>
        <w:gridCol w:w="3118"/>
        <w:gridCol w:w="1701"/>
        <w:gridCol w:w="1701"/>
      </w:tblGrid>
      <w:tr w:rsidR="00A03889" w:rsidRPr="00A03889" w:rsidTr="0091775A">
        <w:trPr>
          <w:trHeight w:val="311"/>
        </w:trPr>
        <w:tc>
          <w:tcPr>
            <w:tcW w:w="480" w:type="dxa"/>
            <w:vMerge w:val="restart"/>
          </w:tcPr>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Lp.</w:t>
            </w:r>
          </w:p>
        </w:tc>
        <w:tc>
          <w:tcPr>
            <w:tcW w:w="6063" w:type="dxa"/>
            <w:vMerge w:val="restart"/>
          </w:tcPr>
          <w:p w:rsidR="00A03889" w:rsidRPr="00A03889" w:rsidRDefault="00A03889" w:rsidP="00BB76AD">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 xml:space="preserve">Przedmiot zamówienia zawierający informacje umożliwiające Zamawiającemu ocenę czy Wykonawca spełnia warunek udziału w postępowaniu, określony w pkt </w:t>
            </w:r>
            <w:r>
              <w:rPr>
                <w:rFonts w:ascii="Times New Roman" w:hAnsi="Times New Roman"/>
                <w:b/>
                <w:sz w:val="20"/>
                <w:szCs w:val="20"/>
              </w:rPr>
              <w:t>5</w:t>
            </w:r>
            <w:r w:rsidRPr="00A03889">
              <w:rPr>
                <w:rFonts w:ascii="Times New Roman" w:hAnsi="Times New Roman"/>
                <w:b/>
                <w:sz w:val="20"/>
                <w:szCs w:val="20"/>
              </w:rPr>
              <w:t>.1.2 SIWZ</w:t>
            </w:r>
          </w:p>
        </w:tc>
        <w:tc>
          <w:tcPr>
            <w:tcW w:w="1559" w:type="dxa"/>
            <w:vMerge w:val="restart"/>
          </w:tcPr>
          <w:p w:rsidR="00A03889" w:rsidRPr="00A03889" w:rsidRDefault="00A03889" w:rsidP="0091775A">
            <w:pPr>
              <w:autoSpaceDE w:val="0"/>
              <w:autoSpaceDN w:val="0"/>
              <w:adjustRightInd w:val="0"/>
              <w:jc w:val="center"/>
              <w:rPr>
                <w:rFonts w:ascii="Times New Roman" w:hAnsi="Times New Roman"/>
                <w:b/>
                <w:sz w:val="20"/>
                <w:szCs w:val="20"/>
              </w:rPr>
            </w:pPr>
            <w:r w:rsidRPr="00A03889">
              <w:rPr>
                <w:rFonts w:ascii="Times New Roman" w:hAnsi="Times New Roman"/>
                <w:b/>
                <w:sz w:val="20"/>
                <w:szCs w:val="20"/>
              </w:rPr>
              <w:t xml:space="preserve">Wartość robót </w:t>
            </w:r>
          </w:p>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(zł brutto)</w:t>
            </w:r>
          </w:p>
        </w:tc>
        <w:tc>
          <w:tcPr>
            <w:tcW w:w="3118" w:type="dxa"/>
            <w:vMerge w:val="restart"/>
          </w:tcPr>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 xml:space="preserve">Miejsce wykonania zamówienia </w:t>
            </w:r>
          </w:p>
        </w:tc>
        <w:tc>
          <w:tcPr>
            <w:tcW w:w="3402" w:type="dxa"/>
            <w:gridSpan w:val="2"/>
          </w:tcPr>
          <w:p w:rsidR="00A03889" w:rsidRPr="00A03889" w:rsidRDefault="00A03889" w:rsidP="0091775A">
            <w:pPr>
              <w:autoSpaceDE w:val="0"/>
              <w:autoSpaceDN w:val="0"/>
              <w:adjustRightInd w:val="0"/>
              <w:jc w:val="center"/>
              <w:rPr>
                <w:rFonts w:ascii="Times New Roman" w:hAnsi="Times New Roman"/>
                <w:b/>
                <w:bCs/>
                <w:sz w:val="20"/>
                <w:szCs w:val="20"/>
              </w:rPr>
            </w:pPr>
            <w:r w:rsidRPr="00A03889">
              <w:rPr>
                <w:rFonts w:ascii="Times New Roman" w:hAnsi="Times New Roman"/>
                <w:b/>
                <w:sz w:val="20"/>
                <w:szCs w:val="20"/>
              </w:rPr>
              <w:t xml:space="preserve">Data realizacji </w:t>
            </w:r>
          </w:p>
        </w:tc>
      </w:tr>
      <w:tr w:rsidR="00A03889" w:rsidRPr="00A03889" w:rsidTr="0091775A">
        <w:trPr>
          <w:trHeight w:val="369"/>
        </w:trPr>
        <w:tc>
          <w:tcPr>
            <w:tcW w:w="480"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6063"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1559"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3118" w:type="dxa"/>
            <w:vMerge/>
          </w:tcPr>
          <w:p w:rsidR="00A03889" w:rsidRPr="00A03889" w:rsidRDefault="00A03889" w:rsidP="0091775A">
            <w:pPr>
              <w:autoSpaceDE w:val="0"/>
              <w:autoSpaceDN w:val="0"/>
              <w:adjustRightInd w:val="0"/>
              <w:jc w:val="center"/>
              <w:rPr>
                <w:rFonts w:ascii="Times New Roman" w:hAnsi="Times New Roman"/>
                <w:b/>
                <w:sz w:val="20"/>
                <w:szCs w:val="20"/>
              </w:rPr>
            </w:pPr>
          </w:p>
        </w:tc>
        <w:tc>
          <w:tcPr>
            <w:tcW w:w="1701" w:type="dxa"/>
          </w:tcPr>
          <w:p w:rsidR="00A03889" w:rsidRPr="00A03889" w:rsidRDefault="00A03889" w:rsidP="0091775A">
            <w:pPr>
              <w:autoSpaceDE w:val="0"/>
              <w:autoSpaceDN w:val="0"/>
              <w:adjustRightInd w:val="0"/>
              <w:jc w:val="center"/>
              <w:rPr>
                <w:rFonts w:ascii="Times New Roman" w:hAnsi="Times New Roman"/>
                <w:b/>
                <w:sz w:val="20"/>
                <w:szCs w:val="20"/>
              </w:rPr>
            </w:pPr>
            <w:r w:rsidRPr="00A03889">
              <w:rPr>
                <w:rFonts w:ascii="Times New Roman" w:hAnsi="Times New Roman"/>
                <w:b/>
                <w:sz w:val="20"/>
                <w:szCs w:val="20"/>
              </w:rPr>
              <w:t>od (d/m/r)</w:t>
            </w:r>
          </w:p>
        </w:tc>
        <w:tc>
          <w:tcPr>
            <w:tcW w:w="1701" w:type="dxa"/>
          </w:tcPr>
          <w:p w:rsidR="00A03889" w:rsidRPr="00A03889" w:rsidRDefault="00A03889" w:rsidP="0091775A">
            <w:pPr>
              <w:autoSpaceDE w:val="0"/>
              <w:autoSpaceDN w:val="0"/>
              <w:adjustRightInd w:val="0"/>
              <w:jc w:val="center"/>
              <w:rPr>
                <w:rFonts w:ascii="Times New Roman" w:hAnsi="Times New Roman"/>
                <w:b/>
                <w:sz w:val="20"/>
                <w:szCs w:val="20"/>
              </w:rPr>
            </w:pPr>
            <w:r w:rsidRPr="00A03889">
              <w:rPr>
                <w:rFonts w:ascii="Times New Roman" w:hAnsi="Times New Roman"/>
                <w:b/>
                <w:sz w:val="20"/>
                <w:szCs w:val="20"/>
              </w:rPr>
              <w:t>do (d/m/r)</w:t>
            </w: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1</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2</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3</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r w:rsidR="00A03889" w:rsidRPr="00A03889" w:rsidTr="0091775A">
        <w:trPr>
          <w:trHeight w:val="570"/>
        </w:trPr>
        <w:tc>
          <w:tcPr>
            <w:tcW w:w="480" w:type="dxa"/>
          </w:tcPr>
          <w:p w:rsidR="00A03889" w:rsidRPr="00A03889" w:rsidRDefault="00A03889" w:rsidP="0091775A">
            <w:pPr>
              <w:autoSpaceDE w:val="0"/>
              <w:autoSpaceDN w:val="0"/>
              <w:adjustRightInd w:val="0"/>
              <w:spacing w:line="276" w:lineRule="auto"/>
              <w:jc w:val="center"/>
              <w:rPr>
                <w:rFonts w:ascii="Times New Roman" w:hAnsi="Times New Roman"/>
                <w:bCs/>
              </w:rPr>
            </w:pPr>
            <w:r w:rsidRPr="00A03889">
              <w:rPr>
                <w:rFonts w:ascii="Times New Roman" w:hAnsi="Times New Roman"/>
                <w:bCs/>
              </w:rPr>
              <w:t>4</w:t>
            </w:r>
          </w:p>
        </w:tc>
        <w:tc>
          <w:tcPr>
            <w:tcW w:w="6063"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559"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3118"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c>
          <w:tcPr>
            <w:tcW w:w="1701" w:type="dxa"/>
          </w:tcPr>
          <w:p w:rsidR="00A03889" w:rsidRPr="00A03889" w:rsidRDefault="00A03889" w:rsidP="0091775A">
            <w:pPr>
              <w:autoSpaceDE w:val="0"/>
              <w:autoSpaceDN w:val="0"/>
              <w:adjustRightInd w:val="0"/>
              <w:spacing w:line="276" w:lineRule="auto"/>
              <w:jc w:val="center"/>
              <w:rPr>
                <w:rFonts w:ascii="Times New Roman" w:hAnsi="Times New Roman"/>
                <w:bCs/>
              </w:rPr>
            </w:pPr>
          </w:p>
        </w:tc>
      </w:tr>
    </w:tbl>
    <w:p w:rsidR="00A03889" w:rsidRDefault="00A03889" w:rsidP="00A03889">
      <w:pPr>
        <w:rPr>
          <w:rFonts w:ascii="Times New Roman" w:hAnsi="Times New Roman"/>
        </w:rPr>
      </w:pPr>
    </w:p>
    <w:p w:rsidR="00A03889" w:rsidRPr="00F06B06" w:rsidRDefault="00A03889" w:rsidP="00A03889">
      <w:pPr>
        <w:rPr>
          <w:rFonts w:ascii="Times New Roman" w:hAnsi="Times New Roman"/>
        </w:rPr>
      </w:pPr>
      <w:r w:rsidRPr="00F06B06">
        <w:rPr>
          <w:rFonts w:ascii="Times New Roman" w:hAnsi="Times New Roman"/>
        </w:rPr>
        <w:t>Wykonawca dodaje wiersze według potrzeb.</w:t>
      </w:r>
    </w:p>
    <w:p w:rsidR="00A03889" w:rsidRPr="00F06B06" w:rsidRDefault="00A03889" w:rsidP="00A03889">
      <w:pPr>
        <w:rPr>
          <w:rFonts w:ascii="Times New Roman" w:hAnsi="Times New Roman"/>
          <w:b/>
          <w:sz w:val="22"/>
          <w:szCs w:val="22"/>
          <w:u w:val="single"/>
        </w:rPr>
      </w:pPr>
      <w:r w:rsidRPr="00F06B06">
        <w:rPr>
          <w:rFonts w:ascii="Times New Roman" w:hAnsi="Times New Roman"/>
          <w:b/>
          <w:sz w:val="22"/>
          <w:szCs w:val="22"/>
          <w:u w:val="single"/>
        </w:rPr>
        <w:t>Pouczenie:</w:t>
      </w:r>
    </w:p>
    <w:p w:rsidR="00A03889" w:rsidRDefault="00A03889" w:rsidP="00A03889">
      <w:pPr>
        <w:autoSpaceDE w:val="0"/>
        <w:autoSpaceDN w:val="0"/>
        <w:adjustRightInd w:val="0"/>
        <w:rPr>
          <w:rFonts w:ascii="Times New Roman" w:eastAsia="Calibri" w:hAnsi="Times New Roman"/>
          <w:sz w:val="22"/>
          <w:szCs w:val="22"/>
          <w:lang w:eastAsia="en-US"/>
        </w:rPr>
      </w:pPr>
      <w:r w:rsidRPr="00F06B06">
        <w:rPr>
          <w:rFonts w:ascii="Times New Roman" w:eastAsia="Calibri" w:hAnsi="Times New Roman"/>
          <w:sz w:val="22"/>
          <w:szCs w:val="22"/>
          <w:lang w:eastAsia="en-US"/>
        </w:rPr>
        <w:t>Do Wykazu należy dołączyć dowody, czy roboty budowlane zostały wykonane w sposób należyty oraz, że zostały wykonane zgodnie z zasadami sztuki budowlanej i prawidłowo ukończone.</w:t>
      </w:r>
    </w:p>
    <w:p w:rsidR="00A03889" w:rsidRDefault="00A03889" w:rsidP="00A03889">
      <w:pPr>
        <w:autoSpaceDE w:val="0"/>
        <w:autoSpaceDN w:val="0"/>
        <w:adjustRightInd w:val="0"/>
        <w:rPr>
          <w:rFonts w:ascii="Times New Roman" w:eastAsia="Calibri" w:hAnsi="Times New Roman"/>
          <w:sz w:val="22"/>
          <w:szCs w:val="22"/>
          <w:lang w:eastAsia="en-US"/>
        </w:rPr>
      </w:pPr>
    </w:p>
    <w:p w:rsidR="00A03889" w:rsidRPr="00F06B06" w:rsidRDefault="00A03889" w:rsidP="00A03889">
      <w:pPr>
        <w:autoSpaceDE w:val="0"/>
        <w:autoSpaceDN w:val="0"/>
        <w:adjustRightInd w:val="0"/>
        <w:rPr>
          <w:rFonts w:ascii="Times New Roman" w:eastAsia="Calibri" w:hAnsi="Times New Roman"/>
          <w:sz w:val="22"/>
          <w:szCs w:val="22"/>
          <w:lang w:eastAsia="en-US"/>
        </w:rPr>
      </w:pPr>
    </w:p>
    <w:p w:rsidR="00A03889" w:rsidRPr="00B507F9" w:rsidRDefault="00A03889" w:rsidP="00A03889">
      <w:pPr>
        <w:autoSpaceDE w:val="0"/>
        <w:autoSpaceDN w:val="0"/>
        <w:adjustRightInd w:val="0"/>
        <w:spacing w:line="276" w:lineRule="auto"/>
        <w:ind w:right="1194"/>
        <w:jc w:val="right"/>
        <w:rPr>
          <w:rFonts w:ascii="Times New Roman" w:hAnsi="Times New Roman"/>
        </w:rPr>
      </w:pPr>
      <w:r w:rsidRPr="00B507F9">
        <w:rPr>
          <w:rFonts w:ascii="Times New Roman" w:hAnsi="Times New Roman"/>
        </w:rPr>
        <w:t>..........................................................</w:t>
      </w:r>
    </w:p>
    <w:p w:rsidR="00A03889" w:rsidRDefault="00A03889" w:rsidP="00A03889">
      <w:pPr>
        <w:ind w:left="5528"/>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6F2C55">
        <w:rPr>
          <w:rFonts w:ascii="Times New Roman" w:hAnsi="Times New Roman"/>
          <w:sz w:val="28"/>
          <w:szCs w:val="28"/>
          <w:vertAlign w:val="superscript"/>
        </w:rPr>
        <w:t xml:space="preserve">podpis osoby uprawnionej do składania oświadczeń </w:t>
      </w:r>
    </w:p>
    <w:p w:rsidR="00A03889" w:rsidRDefault="00A03889" w:rsidP="00A03889">
      <w:pPr>
        <w:ind w:left="5528"/>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6F2C55">
        <w:rPr>
          <w:rFonts w:ascii="Times New Roman" w:hAnsi="Times New Roman"/>
          <w:sz w:val="28"/>
          <w:szCs w:val="28"/>
          <w:vertAlign w:val="superscript"/>
        </w:rPr>
        <w:t>woli w imieniu Wykonawcy</w:t>
      </w:r>
    </w:p>
    <w:p w:rsidR="00A03889" w:rsidRDefault="00A03889" w:rsidP="00A03889">
      <w:pPr>
        <w:ind w:left="5528"/>
        <w:jc w:val="center"/>
        <w:rPr>
          <w:rFonts w:ascii="Times New Roman" w:hAnsi="Times New Roman"/>
          <w:sz w:val="28"/>
          <w:szCs w:val="28"/>
          <w:vertAlign w:val="superscript"/>
        </w:rPr>
      </w:pPr>
    </w:p>
    <w:p w:rsidR="00A03889" w:rsidRDefault="00A03889" w:rsidP="00A03889">
      <w:pPr>
        <w:ind w:left="5528"/>
        <w:jc w:val="center"/>
        <w:rPr>
          <w:rFonts w:ascii="Times New Roman" w:hAnsi="Times New Roman"/>
          <w:sz w:val="28"/>
          <w:szCs w:val="28"/>
          <w:vertAlign w:val="superscript"/>
        </w:rPr>
      </w:pPr>
    </w:p>
    <w:p w:rsidR="003216E9" w:rsidRPr="003216E9" w:rsidRDefault="003216E9" w:rsidP="003216E9">
      <w:pPr>
        <w:keepNext/>
        <w:keepLines/>
        <w:spacing w:before="200" w:line="276" w:lineRule="auto"/>
        <w:ind w:left="576" w:hanging="576"/>
        <w:jc w:val="right"/>
        <w:outlineLvl w:val="1"/>
        <w:rPr>
          <w:rFonts w:ascii="Times New Roman" w:hAnsi="Times New Roman"/>
          <w:b/>
          <w:bCs/>
          <w:lang w:eastAsia="en-US"/>
        </w:rPr>
      </w:pPr>
      <w:r w:rsidRPr="003216E9">
        <w:rPr>
          <w:rFonts w:ascii="Times New Roman" w:hAnsi="Times New Roman"/>
          <w:b/>
          <w:bCs/>
          <w:lang w:eastAsia="en-US"/>
        </w:rPr>
        <w:lastRenderedPageBreak/>
        <w:t xml:space="preserve">Załącznik nr </w:t>
      </w:r>
      <w:r w:rsidR="00BB76AD">
        <w:rPr>
          <w:rFonts w:ascii="Times New Roman" w:hAnsi="Times New Roman"/>
          <w:b/>
          <w:bCs/>
          <w:lang w:eastAsia="en-US"/>
        </w:rPr>
        <w:t>6</w:t>
      </w:r>
      <w:r w:rsidRPr="003216E9">
        <w:rPr>
          <w:rFonts w:ascii="Times New Roman" w:hAnsi="Times New Roman"/>
          <w:b/>
          <w:bCs/>
          <w:lang w:eastAsia="en-US"/>
        </w:rPr>
        <w:t xml:space="preserve"> do SIWZ</w:t>
      </w:r>
    </w:p>
    <w:p w:rsidR="00BB76AD" w:rsidRDefault="00BB76AD" w:rsidP="00BB76AD">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BB76AD" w:rsidRPr="00D016D2" w:rsidRDefault="00BB76AD" w:rsidP="00BB76AD">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3216E9" w:rsidRPr="003216E9" w:rsidRDefault="003216E9" w:rsidP="003216E9">
      <w:pPr>
        <w:spacing w:after="200" w:line="276" w:lineRule="auto"/>
        <w:jc w:val="both"/>
        <w:rPr>
          <w:rFonts w:ascii="Times New Roman" w:eastAsia="Calibri" w:hAnsi="Times New Roman"/>
          <w:lang w:eastAsia="en-US"/>
        </w:rPr>
      </w:pPr>
    </w:p>
    <w:p w:rsidR="003216E9" w:rsidRDefault="003216E9" w:rsidP="00BB76AD">
      <w:pPr>
        <w:autoSpaceDE w:val="0"/>
        <w:autoSpaceDN w:val="0"/>
        <w:adjustRightInd w:val="0"/>
        <w:spacing w:line="276" w:lineRule="auto"/>
        <w:rPr>
          <w:rFonts w:ascii="Times New Roman" w:hAnsi="Times New Roman"/>
          <w:b/>
        </w:rPr>
      </w:pPr>
      <w:r w:rsidRPr="008E3126">
        <w:rPr>
          <w:rFonts w:ascii="Times New Roman" w:hAnsi="Times New Roman"/>
        </w:rPr>
        <w:t xml:space="preserve">znak sprawy: </w:t>
      </w:r>
      <w:r w:rsidR="00070086" w:rsidRPr="00070086">
        <w:rPr>
          <w:rFonts w:ascii="Times New Roman" w:hAnsi="Times New Roman"/>
          <w:b/>
          <w:bCs/>
        </w:rPr>
        <w:t>81/BL/WINDA/PN/15</w:t>
      </w:r>
    </w:p>
    <w:p w:rsidR="00BB76AD" w:rsidRPr="003216E9" w:rsidRDefault="00BB76AD" w:rsidP="00BB76AD">
      <w:pPr>
        <w:autoSpaceDE w:val="0"/>
        <w:autoSpaceDN w:val="0"/>
        <w:adjustRightInd w:val="0"/>
        <w:spacing w:line="276" w:lineRule="auto"/>
        <w:rPr>
          <w:rFonts w:ascii="Times New Roman" w:eastAsia="Calibri" w:hAnsi="Times New Roman"/>
          <w:lang w:eastAsia="en-US"/>
        </w:rPr>
      </w:pPr>
    </w:p>
    <w:p w:rsidR="003216E9" w:rsidRPr="003216E9" w:rsidRDefault="003216E9" w:rsidP="003216E9">
      <w:pPr>
        <w:spacing w:after="200" w:line="276" w:lineRule="auto"/>
        <w:jc w:val="center"/>
        <w:rPr>
          <w:rFonts w:ascii="Times New Roman" w:eastAsia="Calibri" w:hAnsi="Times New Roman"/>
          <w:lang w:eastAsia="en-US"/>
        </w:rPr>
      </w:pPr>
      <w:r w:rsidRPr="003216E9">
        <w:rPr>
          <w:rFonts w:ascii="Times New Roman" w:eastAsia="Calibri" w:hAnsi="Times New Roman"/>
          <w:b/>
          <w:lang w:eastAsia="en-US"/>
        </w:rPr>
        <w:t xml:space="preserve">WYKAZ WYKONANYCH </w:t>
      </w:r>
      <w:r w:rsidRPr="003216E9">
        <w:rPr>
          <w:rFonts w:ascii="Times New Roman" w:eastAsia="Calibri" w:hAnsi="Times New Roman"/>
          <w:b/>
          <w:bCs/>
          <w:lang w:eastAsia="en-US"/>
        </w:rPr>
        <w:t>W OKRESIE OSTATNICH 3 LAT USŁUG (PRAC PROJEKTOWYCH)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453"/>
        <w:gridCol w:w="1611"/>
        <w:gridCol w:w="1559"/>
        <w:gridCol w:w="1701"/>
        <w:gridCol w:w="4111"/>
      </w:tblGrid>
      <w:tr w:rsidR="003216E9" w:rsidRPr="003216E9" w:rsidTr="00963CA4">
        <w:trPr>
          <w:trHeight w:val="386"/>
        </w:trPr>
        <w:tc>
          <w:tcPr>
            <w:tcW w:w="565" w:type="dxa"/>
            <w:vMerge w:val="restart"/>
            <w:vAlign w:val="center"/>
          </w:tcPr>
          <w:p w:rsidR="003216E9" w:rsidRPr="003216E9" w:rsidRDefault="003216E9" w:rsidP="003216E9">
            <w:pPr>
              <w:spacing w:after="200"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L.p.</w:t>
            </w:r>
          </w:p>
        </w:tc>
        <w:tc>
          <w:tcPr>
            <w:tcW w:w="4453" w:type="dxa"/>
            <w:vMerge w:val="restart"/>
            <w:vAlign w:val="center"/>
          </w:tcPr>
          <w:p w:rsidR="003216E9" w:rsidRPr="003216E9" w:rsidRDefault="003216E9" w:rsidP="000C3BD0">
            <w:pPr>
              <w:spacing w:after="200" w:line="276" w:lineRule="auto"/>
              <w:jc w:val="center"/>
              <w:rPr>
                <w:rFonts w:ascii="Times New Roman" w:eastAsia="Calibri" w:hAnsi="Times New Roman"/>
                <w:b/>
                <w:sz w:val="20"/>
                <w:szCs w:val="20"/>
                <w:lang w:eastAsia="en-US"/>
              </w:rPr>
            </w:pPr>
            <w:r w:rsidRPr="003216E9">
              <w:rPr>
                <w:rFonts w:ascii="Times New Roman" w:hAnsi="Times New Roman"/>
                <w:b/>
                <w:sz w:val="20"/>
                <w:szCs w:val="20"/>
              </w:rPr>
              <w:t xml:space="preserve">Przedmiot zamówienia zawierający informacje umożliwiające Zamawiającemu ocenę czy Wykonawca spełnia warunek udziału w postępowaniu, określony w pkt </w:t>
            </w:r>
            <w:r w:rsidR="00BB76AD" w:rsidRPr="005545C1">
              <w:rPr>
                <w:rFonts w:ascii="Times New Roman" w:hAnsi="Times New Roman"/>
                <w:b/>
                <w:sz w:val="20"/>
                <w:szCs w:val="20"/>
              </w:rPr>
              <w:t>5</w:t>
            </w:r>
            <w:r w:rsidRPr="005545C1">
              <w:rPr>
                <w:rFonts w:ascii="Times New Roman" w:hAnsi="Times New Roman"/>
                <w:b/>
                <w:sz w:val="20"/>
                <w:szCs w:val="20"/>
              </w:rPr>
              <w:t xml:space="preserve">.1.2 SIWZ </w:t>
            </w:r>
          </w:p>
        </w:tc>
        <w:tc>
          <w:tcPr>
            <w:tcW w:w="1611" w:type="dxa"/>
            <w:vMerge w:val="restart"/>
            <w:vAlign w:val="center"/>
          </w:tcPr>
          <w:p w:rsidR="003216E9" w:rsidRPr="003216E9" w:rsidRDefault="003216E9" w:rsidP="003216E9">
            <w:pPr>
              <w:spacing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Wartość</w:t>
            </w:r>
            <w:r w:rsidRPr="003216E9">
              <w:rPr>
                <w:rFonts w:ascii="Times New Roman" w:eastAsia="Calibri" w:hAnsi="Times New Roman"/>
                <w:b/>
                <w:sz w:val="20"/>
                <w:szCs w:val="20"/>
                <w:lang w:eastAsia="en-US"/>
              </w:rPr>
              <w:br/>
              <w:t>usługi</w:t>
            </w:r>
          </w:p>
          <w:p w:rsidR="003216E9" w:rsidRPr="003216E9" w:rsidRDefault="003216E9" w:rsidP="003216E9">
            <w:pPr>
              <w:spacing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(zł brutto)</w:t>
            </w:r>
          </w:p>
        </w:tc>
        <w:tc>
          <w:tcPr>
            <w:tcW w:w="3260" w:type="dxa"/>
            <w:gridSpan w:val="2"/>
            <w:vAlign w:val="center"/>
          </w:tcPr>
          <w:p w:rsidR="003216E9" w:rsidRPr="003216E9" w:rsidRDefault="003216E9" w:rsidP="003216E9">
            <w:pPr>
              <w:spacing w:after="200"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Data realizacji</w:t>
            </w:r>
          </w:p>
        </w:tc>
        <w:tc>
          <w:tcPr>
            <w:tcW w:w="4111" w:type="dxa"/>
            <w:vMerge w:val="restart"/>
            <w:vAlign w:val="center"/>
          </w:tcPr>
          <w:p w:rsidR="003216E9" w:rsidRPr="003216E9" w:rsidRDefault="003216E9" w:rsidP="003216E9">
            <w:pPr>
              <w:spacing w:after="200"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Nazwa i adres odbiorcy usługi</w:t>
            </w:r>
          </w:p>
        </w:tc>
      </w:tr>
      <w:tr w:rsidR="003216E9" w:rsidRPr="003216E9" w:rsidTr="00963CA4">
        <w:trPr>
          <w:trHeight w:val="748"/>
        </w:trPr>
        <w:tc>
          <w:tcPr>
            <w:tcW w:w="565" w:type="dxa"/>
            <w:vMerge/>
            <w:vAlign w:val="center"/>
          </w:tcPr>
          <w:p w:rsidR="003216E9" w:rsidRPr="003216E9" w:rsidRDefault="003216E9" w:rsidP="003216E9">
            <w:pPr>
              <w:spacing w:after="200" w:line="276" w:lineRule="auto"/>
              <w:jc w:val="center"/>
              <w:rPr>
                <w:rFonts w:ascii="Times New Roman" w:eastAsia="Calibri" w:hAnsi="Times New Roman"/>
                <w:lang w:eastAsia="en-US"/>
              </w:rPr>
            </w:pPr>
          </w:p>
        </w:tc>
        <w:tc>
          <w:tcPr>
            <w:tcW w:w="4453" w:type="dxa"/>
            <w:vMerge/>
            <w:vAlign w:val="center"/>
          </w:tcPr>
          <w:p w:rsidR="003216E9" w:rsidRPr="003216E9" w:rsidRDefault="003216E9" w:rsidP="003216E9">
            <w:pPr>
              <w:spacing w:after="200" w:line="276" w:lineRule="auto"/>
              <w:jc w:val="center"/>
              <w:rPr>
                <w:rFonts w:ascii="Times New Roman" w:eastAsia="Calibri" w:hAnsi="Times New Roman"/>
                <w:lang w:eastAsia="en-US"/>
              </w:rPr>
            </w:pPr>
          </w:p>
        </w:tc>
        <w:tc>
          <w:tcPr>
            <w:tcW w:w="1611" w:type="dxa"/>
            <w:vMerge/>
            <w:vAlign w:val="center"/>
          </w:tcPr>
          <w:p w:rsidR="003216E9" w:rsidRPr="003216E9" w:rsidRDefault="003216E9" w:rsidP="003216E9">
            <w:pPr>
              <w:spacing w:after="200" w:line="276" w:lineRule="auto"/>
              <w:jc w:val="center"/>
              <w:rPr>
                <w:rFonts w:ascii="Times New Roman" w:eastAsia="Calibri" w:hAnsi="Times New Roman"/>
                <w:lang w:eastAsia="en-US"/>
              </w:rPr>
            </w:pPr>
          </w:p>
        </w:tc>
        <w:tc>
          <w:tcPr>
            <w:tcW w:w="1559" w:type="dxa"/>
            <w:vAlign w:val="center"/>
          </w:tcPr>
          <w:p w:rsidR="003216E9" w:rsidRPr="003216E9" w:rsidRDefault="003216E9" w:rsidP="003216E9">
            <w:pPr>
              <w:spacing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początek</w:t>
            </w:r>
          </w:p>
          <w:p w:rsidR="003216E9" w:rsidRPr="003216E9" w:rsidRDefault="003216E9" w:rsidP="003216E9">
            <w:pPr>
              <w:spacing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(dd.mm.rr.)</w:t>
            </w:r>
          </w:p>
        </w:tc>
        <w:tc>
          <w:tcPr>
            <w:tcW w:w="1701" w:type="dxa"/>
            <w:vAlign w:val="center"/>
          </w:tcPr>
          <w:p w:rsidR="003216E9" w:rsidRPr="003216E9" w:rsidRDefault="003216E9" w:rsidP="003216E9">
            <w:pPr>
              <w:spacing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Zakończenie</w:t>
            </w:r>
          </w:p>
          <w:p w:rsidR="003216E9" w:rsidRPr="003216E9" w:rsidRDefault="003216E9" w:rsidP="003216E9">
            <w:pPr>
              <w:spacing w:line="276" w:lineRule="auto"/>
              <w:jc w:val="center"/>
              <w:rPr>
                <w:rFonts w:ascii="Times New Roman" w:eastAsia="Calibri" w:hAnsi="Times New Roman"/>
                <w:b/>
                <w:sz w:val="20"/>
                <w:szCs w:val="20"/>
                <w:lang w:eastAsia="en-US"/>
              </w:rPr>
            </w:pPr>
            <w:r w:rsidRPr="003216E9">
              <w:rPr>
                <w:rFonts w:ascii="Times New Roman" w:eastAsia="Calibri" w:hAnsi="Times New Roman"/>
                <w:b/>
                <w:sz w:val="20"/>
                <w:szCs w:val="20"/>
                <w:lang w:eastAsia="en-US"/>
              </w:rPr>
              <w:t>(dd.mm.rr.)</w:t>
            </w:r>
          </w:p>
        </w:tc>
        <w:tc>
          <w:tcPr>
            <w:tcW w:w="4111" w:type="dxa"/>
            <w:vMerge/>
            <w:vAlign w:val="center"/>
          </w:tcPr>
          <w:p w:rsidR="003216E9" w:rsidRPr="003216E9" w:rsidRDefault="003216E9" w:rsidP="003216E9">
            <w:pPr>
              <w:spacing w:after="200" w:line="276" w:lineRule="auto"/>
              <w:jc w:val="center"/>
              <w:rPr>
                <w:rFonts w:ascii="Times New Roman" w:eastAsia="Calibri" w:hAnsi="Times New Roman"/>
                <w:lang w:eastAsia="en-US"/>
              </w:rPr>
            </w:pPr>
          </w:p>
        </w:tc>
      </w:tr>
      <w:tr w:rsidR="003216E9" w:rsidRPr="003216E9" w:rsidTr="00963CA4">
        <w:tc>
          <w:tcPr>
            <w:tcW w:w="565" w:type="dxa"/>
          </w:tcPr>
          <w:p w:rsidR="003216E9" w:rsidRPr="003216E9" w:rsidRDefault="003216E9" w:rsidP="003216E9">
            <w:pPr>
              <w:spacing w:after="200" w:line="276" w:lineRule="auto"/>
              <w:jc w:val="both"/>
              <w:rPr>
                <w:rFonts w:ascii="Times New Roman" w:eastAsia="Calibri" w:hAnsi="Times New Roman"/>
                <w:lang w:eastAsia="en-US"/>
              </w:rPr>
            </w:pPr>
            <w:r w:rsidRPr="003216E9">
              <w:rPr>
                <w:rFonts w:ascii="Times New Roman" w:eastAsia="Calibri" w:hAnsi="Times New Roman"/>
                <w:lang w:eastAsia="en-US"/>
              </w:rPr>
              <w:t>1.</w:t>
            </w:r>
          </w:p>
        </w:tc>
        <w:tc>
          <w:tcPr>
            <w:tcW w:w="4453" w:type="dxa"/>
          </w:tcPr>
          <w:p w:rsidR="003216E9" w:rsidRPr="003216E9" w:rsidRDefault="003216E9" w:rsidP="003216E9">
            <w:pPr>
              <w:spacing w:after="200" w:line="276" w:lineRule="auto"/>
              <w:jc w:val="both"/>
              <w:rPr>
                <w:rFonts w:ascii="Times New Roman" w:eastAsia="Calibri" w:hAnsi="Times New Roman"/>
                <w:lang w:eastAsia="en-US"/>
              </w:rPr>
            </w:pPr>
          </w:p>
        </w:tc>
        <w:tc>
          <w:tcPr>
            <w:tcW w:w="1611" w:type="dxa"/>
          </w:tcPr>
          <w:p w:rsidR="003216E9" w:rsidRPr="003216E9" w:rsidRDefault="003216E9" w:rsidP="003216E9">
            <w:pPr>
              <w:spacing w:after="200" w:line="276" w:lineRule="auto"/>
              <w:jc w:val="both"/>
              <w:rPr>
                <w:rFonts w:ascii="Times New Roman" w:eastAsia="Calibri" w:hAnsi="Times New Roman"/>
                <w:lang w:eastAsia="en-US"/>
              </w:rPr>
            </w:pPr>
          </w:p>
        </w:tc>
        <w:tc>
          <w:tcPr>
            <w:tcW w:w="1559" w:type="dxa"/>
          </w:tcPr>
          <w:p w:rsidR="003216E9" w:rsidRPr="003216E9" w:rsidRDefault="003216E9" w:rsidP="003216E9">
            <w:pPr>
              <w:spacing w:after="200" w:line="276" w:lineRule="auto"/>
              <w:jc w:val="both"/>
              <w:rPr>
                <w:rFonts w:ascii="Times New Roman" w:eastAsia="Calibri" w:hAnsi="Times New Roman"/>
                <w:lang w:eastAsia="en-US"/>
              </w:rPr>
            </w:pPr>
          </w:p>
        </w:tc>
        <w:tc>
          <w:tcPr>
            <w:tcW w:w="1701" w:type="dxa"/>
          </w:tcPr>
          <w:p w:rsidR="003216E9" w:rsidRPr="003216E9" w:rsidRDefault="003216E9" w:rsidP="003216E9">
            <w:pPr>
              <w:spacing w:after="200" w:line="276" w:lineRule="auto"/>
              <w:jc w:val="both"/>
              <w:rPr>
                <w:rFonts w:ascii="Times New Roman" w:eastAsia="Calibri" w:hAnsi="Times New Roman"/>
                <w:lang w:eastAsia="en-US"/>
              </w:rPr>
            </w:pPr>
          </w:p>
        </w:tc>
        <w:tc>
          <w:tcPr>
            <w:tcW w:w="4111" w:type="dxa"/>
          </w:tcPr>
          <w:p w:rsidR="003216E9" w:rsidRPr="003216E9" w:rsidRDefault="003216E9" w:rsidP="003216E9">
            <w:pPr>
              <w:spacing w:after="200" w:line="276" w:lineRule="auto"/>
              <w:jc w:val="both"/>
              <w:rPr>
                <w:rFonts w:ascii="Times New Roman" w:eastAsia="Calibri" w:hAnsi="Times New Roman"/>
                <w:lang w:eastAsia="en-US"/>
              </w:rPr>
            </w:pPr>
          </w:p>
        </w:tc>
      </w:tr>
      <w:tr w:rsidR="003216E9" w:rsidRPr="003216E9" w:rsidTr="00963CA4">
        <w:tc>
          <w:tcPr>
            <w:tcW w:w="565" w:type="dxa"/>
          </w:tcPr>
          <w:p w:rsidR="003216E9" w:rsidRPr="003216E9" w:rsidRDefault="003216E9" w:rsidP="003216E9">
            <w:pPr>
              <w:spacing w:after="200" w:line="276" w:lineRule="auto"/>
              <w:jc w:val="both"/>
              <w:rPr>
                <w:rFonts w:ascii="Times New Roman" w:eastAsia="Calibri" w:hAnsi="Times New Roman"/>
                <w:lang w:eastAsia="en-US"/>
              </w:rPr>
            </w:pPr>
            <w:r w:rsidRPr="003216E9">
              <w:rPr>
                <w:rFonts w:ascii="Times New Roman" w:eastAsia="Calibri" w:hAnsi="Times New Roman"/>
                <w:lang w:eastAsia="en-US"/>
              </w:rPr>
              <w:t>2.</w:t>
            </w:r>
          </w:p>
        </w:tc>
        <w:tc>
          <w:tcPr>
            <w:tcW w:w="4453" w:type="dxa"/>
          </w:tcPr>
          <w:p w:rsidR="003216E9" w:rsidRPr="003216E9" w:rsidRDefault="003216E9" w:rsidP="003216E9">
            <w:pPr>
              <w:spacing w:after="200" w:line="276" w:lineRule="auto"/>
              <w:jc w:val="both"/>
              <w:rPr>
                <w:rFonts w:ascii="Times New Roman" w:eastAsia="Calibri" w:hAnsi="Times New Roman"/>
                <w:lang w:eastAsia="en-US"/>
              </w:rPr>
            </w:pPr>
          </w:p>
        </w:tc>
        <w:tc>
          <w:tcPr>
            <w:tcW w:w="1611" w:type="dxa"/>
          </w:tcPr>
          <w:p w:rsidR="003216E9" w:rsidRPr="003216E9" w:rsidRDefault="003216E9" w:rsidP="003216E9">
            <w:pPr>
              <w:spacing w:after="200" w:line="276" w:lineRule="auto"/>
              <w:jc w:val="both"/>
              <w:rPr>
                <w:rFonts w:ascii="Times New Roman" w:eastAsia="Calibri" w:hAnsi="Times New Roman"/>
                <w:lang w:eastAsia="en-US"/>
              </w:rPr>
            </w:pPr>
          </w:p>
        </w:tc>
        <w:tc>
          <w:tcPr>
            <w:tcW w:w="1559" w:type="dxa"/>
          </w:tcPr>
          <w:p w:rsidR="003216E9" w:rsidRPr="003216E9" w:rsidRDefault="003216E9" w:rsidP="003216E9">
            <w:pPr>
              <w:spacing w:after="200" w:line="276" w:lineRule="auto"/>
              <w:jc w:val="both"/>
              <w:rPr>
                <w:rFonts w:ascii="Times New Roman" w:eastAsia="Calibri" w:hAnsi="Times New Roman"/>
                <w:lang w:eastAsia="en-US"/>
              </w:rPr>
            </w:pPr>
          </w:p>
        </w:tc>
        <w:tc>
          <w:tcPr>
            <w:tcW w:w="1701" w:type="dxa"/>
          </w:tcPr>
          <w:p w:rsidR="003216E9" w:rsidRPr="003216E9" w:rsidRDefault="003216E9" w:rsidP="003216E9">
            <w:pPr>
              <w:spacing w:after="200" w:line="276" w:lineRule="auto"/>
              <w:jc w:val="both"/>
              <w:rPr>
                <w:rFonts w:ascii="Times New Roman" w:eastAsia="Calibri" w:hAnsi="Times New Roman"/>
                <w:lang w:eastAsia="en-US"/>
              </w:rPr>
            </w:pPr>
          </w:p>
        </w:tc>
        <w:tc>
          <w:tcPr>
            <w:tcW w:w="4111" w:type="dxa"/>
          </w:tcPr>
          <w:p w:rsidR="003216E9" w:rsidRPr="003216E9" w:rsidRDefault="003216E9" w:rsidP="003216E9">
            <w:pPr>
              <w:spacing w:after="200" w:line="276" w:lineRule="auto"/>
              <w:jc w:val="both"/>
              <w:rPr>
                <w:rFonts w:ascii="Times New Roman" w:eastAsia="Calibri" w:hAnsi="Times New Roman"/>
                <w:lang w:eastAsia="en-US"/>
              </w:rPr>
            </w:pPr>
          </w:p>
        </w:tc>
      </w:tr>
    </w:tbl>
    <w:p w:rsidR="003216E9" w:rsidRPr="003216E9" w:rsidRDefault="003216E9" w:rsidP="003216E9">
      <w:pPr>
        <w:spacing w:after="200" w:line="276" w:lineRule="auto"/>
        <w:jc w:val="both"/>
        <w:rPr>
          <w:rFonts w:ascii="Times New Roman" w:eastAsia="Calibri" w:hAnsi="Times New Roman"/>
          <w:lang w:eastAsia="en-US"/>
        </w:rPr>
      </w:pPr>
      <w:r w:rsidRPr="003216E9">
        <w:rPr>
          <w:rFonts w:ascii="Times New Roman" w:eastAsia="Calibri" w:hAnsi="Times New Roman"/>
          <w:lang w:eastAsia="en-US"/>
        </w:rPr>
        <w:t xml:space="preserve">Wykonawca dodaje wiersze według potrzeb. </w:t>
      </w:r>
    </w:p>
    <w:p w:rsidR="003216E9" w:rsidRPr="003216E9" w:rsidRDefault="003216E9" w:rsidP="003216E9">
      <w:pPr>
        <w:spacing w:after="200" w:line="276" w:lineRule="auto"/>
        <w:jc w:val="both"/>
        <w:rPr>
          <w:rFonts w:ascii="Times New Roman" w:eastAsia="Calibri" w:hAnsi="Times New Roman"/>
          <w:lang w:eastAsia="en-US"/>
        </w:rPr>
      </w:pPr>
      <w:r w:rsidRPr="003216E9">
        <w:rPr>
          <w:rFonts w:ascii="Times New Roman" w:eastAsia="Calibri" w:hAnsi="Times New Roman"/>
          <w:lang w:eastAsia="en-US"/>
        </w:rPr>
        <w:t>Do Wykazu należy dołączyć dowody, że usługi zostały wykonane należycie.</w:t>
      </w:r>
    </w:p>
    <w:p w:rsidR="003216E9" w:rsidRPr="003216E9" w:rsidRDefault="003216E9" w:rsidP="003216E9">
      <w:pPr>
        <w:autoSpaceDE w:val="0"/>
        <w:autoSpaceDN w:val="0"/>
        <w:adjustRightInd w:val="0"/>
        <w:spacing w:line="276" w:lineRule="auto"/>
        <w:jc w:val="right"/>
        <w:rPr>
          <w:rFonts w:ascii="Times New Roman" w:hAnsi="Times New Roman"/>
        </w:rPr>
      </w:pPr>
      <w:r w:rsidRPr="003216E9">
        <w:rPr>
          <w:rFonts w:ascii="Times New Roman" w:hAnsi="Times New Roman"/>
        </w:rPr>
        <w:t>…………...........................................................</w:t>
      </w:r>
    </w:p>
    <w:p w:rsidR="003216E9" w:rsidRPr="003216E9" w:rsidRDefault="003216E9" w:rsidP="003216E9">
      <w:pPr>
        <w:ind w:firstLine="9923"/>
        <w:jc w:val="both"/>
        <w:rPr>
          <w:rFonts w:ascii="Times New Roman" w:hAnsi="Times New Roman"/>
          <w:sz w:val="22"/>
          <w:szCs w:val="22"/>
          <w:vertAlign w:val="superscript"/>
        </w:rPr>
      </w:pPr>
      <w:r w:rsidRPr="003216E9">
        <w:rPr>
          <w:rFonts w:ascii="Times New Roman" w:hAnsi="Times New Roman"/>
          <w:sz w:val="22"/>
          <w:szCs w:val="22"/>
          <w:vertAlign w:val="superscript"/>
        </w:rPr>
        <w:t xml:space="preserve">podpis osób/osoby uprawnionej do reprezentowania Wykonawcy </w:t>
      </w:r>
    </w:p>
    <w:p w:rsidR="003216E9" w:rsidRPr="003216E9" w:rsidRDefault="003216E9" w:rsidP="003216E9">
      <w:pPr>
        <w:ind w:firstLine="9923"/>
        <w:jc w:val="both"/>
        <w:rPr>
          <w:rFonts w:ascii="Times New Roman" w:hAnsi="Times New Roman"/>
          <w:sz w:val="22"/>
          <w:szCs w:val="22"/>
          <w:vertAlign w:val="superscript"/>
        </w:rPr>
      </w:pPr>
      <w:r w:rsidRPr="003216E9">
        <w:rPr>
          <w:rFonts w:ascii="Times New Roman" w:hAnsi="Times New Roman"/>
          <w:sz w:val="22"/>
          <w:szCs w:val="22"/>
          <w:vertAlign w:val="superscript"/>
        </w:rPr>
        <w:t>i składania oświadczeń woli w jego imieniu</w:t>
      </w:r>
    </w:p>
    <w:p w:rsidR="003216E9" w:rsidRPr="003216E9" w:rsidRDefault="003216E9" w:rsidP="003216E9">
      <w:pPr>
        <w:keepNext/>
        <w:keepLines/>
        <w:spacing w:line="276" w:lineRule="auto"/>
        <w:ind w:left="578" w:hanging="578"/>
        <w:jc w:val="right"/>
        <w:outlineLvl w:val="1"/>
        <w:rPr>
          <w:rFonts w:ascii="Times New Roman" w:hAnsi="Times New Roman"/>
          <w:sz w:val="28"/>
          <w:szCs w:val="28"/>
          <w:vertAlign w:val="superscript"/>
        </w:rPr>
      </w:pPr>
    </w:p>
    <w:p w:rsidR="003216E9" w:rsidRPr="003216E9" w:rsidRDefault="003216E9" w:rsidP="003216E9">
      <w:pPr>
        <w:keepNext/>
        <w:keepLines/>
        <w:spacing w:line="276" w:lineRule="auto"/>
        <w:ind w:left="578" w:hanging="578"/>
        <w:jc w:val="right"/>
        <w:outlineLvl w:val="1"/>
        <w:rPr>
          <w:rFonts w:ascii="Times New Roman" w:hAnsi="Times New Roman"/>
          <w:sz w:val="28"/>
          <w:szCs w:val="28"/>
          <w:vertAlign w:val="superscript"/>
        </w:rPr>
      </w:pPr>
    </w:p>
    <w:p w:rsidR="003216E9" w:rsidRDefault="003216E9" w:rsidP="00A03889">
      <w:pPr>
        <w:tabs>
          <w:tab w:val="left" w:pos="3075"/>
        </w:tabs>
        <w:jc w:val="right"/>
        <w:rPr>
          <w:rFonts w:ascii="Times New Roman" w:hAnsi="Times New Roman"/>
          <w:b/>
          <w:u w:val="single"/>
        </w:rPr>
      </w:pPr>
    </w:p>
    <w:p w:rsidR="003216E9" w:rsidRDefault="003216E9" w:rsidP="00A03889">
      <w:pPr>
        <w:tabs>
          <w:tab w:val="left" w:pos="3075"/>
        </w:tabs>
        <w:jc w:val="right"/>
        <w:rPr>
          <w:rFonts w:ascii="Times New Roman" w:hAnsi="Times New Roman"/>
          <w:b/>
          <w:u w:val="single"/>
        </w:rPr>
      </w:pPr>
    </w:p>
    <w:p w:rsidR="00BB76AD" w:rsidRDefault="00BB76AD" w:rsidP="00A03889">
      <w:pPr>
        <w:tabs>
          <w:tab w:val="left" w:pos="3075"/>
        </w:tabs>
        <w:jc w:val="right"/>
        <w:rPr>
          <w:rFonts w:ascii="Times New Roman" w:hAnsi="Times New Roman"/>
          <w:b/>
          <w:u w:val="single"/>
        </w:rPr>
      </w:pPr>
    </w:p>
    <w:p w:rsidR="00BB76AD" w:rsidRDefault="00BB76AD" w:rsidP="00A03889">
      <w:pPr>
        <w:tabs>
          <w:tab w:val="left" w:pos="3075"/>
        </w:tabs>
        <w:jc w:val="right"/>
        <w:rPr>
          <w:rFonts w:ascii="Times New Roman" w:hAnsi="Times New Roman"/>
          <w:b/>
          <w:u w:val="single"/>
        </w:rPr>
      </w:pPr>
    </w:p>
    <w:p w:rsidR="00BB76AD" w:rsidRDefault="00BB76AD" w:rsidP="00A03889">
      <w:pPr>
        <w:tabs>
          <w:tab w:val="left" w:pos="3075"/>
        </w:tabs>
        <w:jc w:val="right"/>
        <w:rPr>
          <w:rFonts w:ascii="Times New Roman" w:hAnsi="Times New Roman"/>
          <w:b/>
          <w:u w:val="single"/>
        </w:rPr>
      </w:pPr>
    </w:p>
    <w:p w:rsidR="00BB76AD" w:rsidRDefault="00BB76AD" w:rsidP="00A03889">
      <w:pPr>
        <w:tabs>
          <w:tab w:val="left" w:pos="3075"/>
        </w:tabs>
        <w:jc w:val="right"/>
        <w:rPr>
          <w:rFonts w:ascii="Times New Roman" w:hAnsi="Times New Roman"/>
          <w:b/>
          <w:u w:val="single"/>
        </w:rPr>
      </w:pPr>
    </w:p>
    <w:p w:rsidR="00A03889" w:rsidRPr="00BB76AD" w:rsidRDefault="00A03889" w:rsidP="00A03889">
      <w:pPr>
        <w:tabs>
          <w:tab w:val="left" w:pos="3075"/>
        </w:tabs>
        <w:jc w:val="right"/>
        <w:rPr>
          <w:rFonts w:ascii="Times New Roman" w:hAnsi="Times New Roman"/>
          <w:b/>
        </w:rPr>
      </w:pPr>
      <w:r w:rsidRPr="00BB76AD">
        <w:rPr>
          <w:rFonts w:ascii="Times New Roman" w:hAnsi="Times New Roman"/>
          <w:b/>
        </w:rPr>
        <w:lastRenderedPageBreak/>
        <w:t xml:space="preserve">Załącznik nr </w:t>
      </w:r>
      <w:r w:rsidR="00BB76AD">
        <w:rPr>
          <w:rFonts w:ascii="Times New Roman" w:hAnsi="Times New Roman"/>
          <w:b/>
        </w:rPr>
        <w:t>7</w:t>
      </w:r>
      <w:r w:rsidRPr="00BB76AD">
        <w:rPr>
          <w:rFonts w:ascii="Times New Roman" w:hAnsi="Times New Roman"/>
          <w:b/>
        </w:rPr>
        <w:t xml:space="preserve"> do SIWZ</w:t>
      </w:r>
    </w:p>
    <w:p w:rsidR="00A03889" w:rsidRPr="008E3126" w:rsidRDefault="00A03889" w:rsidP="00A03889">
      <w:pPr>
        <w:autoSpaceDE w:val="0"/>
        <w:autoSpaceDN w:val="0"/>
        <w:adjustRightInd w:val="0"/>
        <w:spacing w:line="276" w:lineRule="auto"/>
        <w:rPr>
          <w:rFonts w:ascii="Times New Roman" w:hAnsi="Times New Roman"/>
          <w:sz w:val="20"/>
          <w:szCs w:val="20"/>
        </w:rPr>
      </w:pPr>
    </w:p>
    <w:p w:rsidR="00A03889" w:rsidRPr="008E3126" w:rsidRDefault="00A03889" w:rsidP="00A03889">
      <w:pPr>
        <w:autoSpaceDE w:val="0"/>
        <w:autoSpaceDN w:val="0"/>
        <w:adjustRightInd w:val="0"/>
        <w:spacing w:line="276" w:lineRule="auto"/>
        <w:rPr>
          <w:rFonts w:ascii="Times New Roman" w:hAnsi="Times New Roman"/>
          <w:sz w:val="20"/>
          <w:szCs w:val="20"/>
        </w:rPr>
      </w:pPr>
      <w:r w:rsidRPr="008E3126">
        <w:rPr>
          <w:rFonts w:ascii="Times New Roman" w:hAnsi="Times New Roman"/>
          <w:sz w:val="20"/>
          <w:szCs w:val="20"/>
        </w:rPr>
        <w:t>...........................................................</w:t>
      </w:r>
    </w:p>
    <w:p w:rsidR="00A03889" w:rsidRPr="008E3126" w:rsidRDefault="00A03889" w:rsidP="00A03889">
      <w:pPr>
        <w:autoSpaceDE w:val="0"/>
        <w:autoSpaceDN w:val="0"/>
        <w:adjustRightInd w:val="0"/>
        <w:spacing w:line="276" w:lineRule="auto"/>
        <w:rPr>
          <w:rFonts w:ascii="Times New Roman" w:hAnsi="Times New Roman"/>
          <w:sz w:val="18"/>
          <w:szCs w:val="18"/>
        </w:rPr>
      </w:pPr>
      <w:r w:rsidRPr="008E3126">
        <w:rPr>
          <w:rFonts w:ascii="Times New Roman" w:hAnsi="Times New Roman"/>
          <w:sz w:val="18"/>
          <w:szCs w:val="18"/>
        </w:rPr>
        <w:tab/>
        <w:t>/nazwa i adres wykonawcy/</w:t>
      </w:r>
    </w:p>
    <w:p w:rsidR="00A03889" w:rsidRPr="008E3126" w:rsidRDefault="00A03889" w:rsidP="00A03889">
      <w:pPr>
        <w:autoSpaceDE w:val="0"/>
        <w:autoSpaceDN w:val="0"/>
        <w:adjustRightInd w:val="0"/>
        <w:spacing w:line="276" w:lineRule="auto"/>
        <w:rPr>
          <w:rFonts w:ascii="Times New Roman" w:hAnsi="Times New Roman"/>
        </w:rPr>
      </w:pPr>
    </w:p>
    <w:p w:rsidR="00A03889" w:rsidRPr="008E3126" w:rsidRDefault="00A03889" w:rsidP="00BB76AD">
      <w:pPr>
        <w:autoSpaceDE w:val="0"/>
        <w:autoSpaceDN w:val="0"/>
        <w:adjustRightInd w:val="0"/>
        <w:spacing w:line="276" w:lineRule="auto"/>
        <w:rPr>
          <w:rFonts w:ascii="Times New Roman" w:hAnsi="Times New Roman"/>
          <w:b/>
        </w:rPr>
      </w:pPr>
      <w:r w:rsidRPr="008E3126">
        <w:rPr>
          <w:rFonts w:ascii="Times New Roman" w:hAnsi="Times New Roman"/>
        </w:rPr>
        <w:t xml:space="preserve">znak sprawy: </w:t>
      </w:r>
      <w:r w:rsidR="00070086" w:rsidRPr="00070086">
        <w:rPr>
          <w:rFonts w:ascii="Times New Roman" w:hAnsi="Times New Roman"/>
          <w:b/>
          <w:bCs/>
        </w:rPr>
        <w:t>81/BL/WINDA/PN/15</w:t>
      </w:r>
    </w:p>
    <w:p w:rsidR="00A03889" w:rsidRPr="008E3126" w:rsidRDefault="00A03889" w:rsidP="00A03889">
      <w:pPr>
        <w:tabs>
          <w:tab w:val="left" w:pos="3075"/>
        </w:tabs>
        <w:jc w:val="center"/>
        <w:rPr>
          <w:rFonts w:ascii="Times New Roman" w:hAnsi="Times New Roman"/>
          <w:b/>
        </w:rPr>
      </w:pPr>
      <w:r w:rsidRPr="008E3126">
        <w:rPr>
          <w:rFonts w:ascii="Times New Roman" w:hAnsi="Times New Roman"/>
          <w:b/>
        </w:rPr>
        <w:t>WYKAZ OSÓB</w:t>
      </w:r>
    </w:p>
    <w:p w:rsidR="00A03889" w:rsidRDefault="00A03889" w:rsidP="00A03889">
      <w:pPr>
        <w:tabs>
          <w:tab w:val="left" w:pos="3075"/>
        </w:tabs>
        <w:ind w:right="-337"/>
        <w:jc w:val="center"/>
        <w:rPr>
          <w:rFonts w:ascii="Times New Roman" w:hAnsi="Times New Roman"/>
          <w:b/>
        </w:rPr>
      </w:pPr>
      <w:r w:rsidRPr="008E3126">
        <w:rPr>
          <w:rFonts w:ascii="Times New Roman" w:hAnsi="Times New Roman"/>
          <w:b/>
        </w:rPr>
        <w:t>KTÓRE BĘDĄ UCZESTNICZYĆ W WYKONANIU ZAMÓWIENIA</w:t>
      </w:r>
    </w:p>
    <w:p w:rsidR="00A03889" w:rsidRDefault="00A03889" w:rsidP="00A03889">
      <w:pPr>
        <w:tabs>
          <w:tab w:val="left" w:pos="3075"/>
        </w:tabs>
        <w:ind w:right="-337"/>
        <w:jc w:val="center"/>
        <w:rPr>
          <w:rFonts w:ascii="Times New Roman" w:hAnsi="Times New Roman"/>
          <w:b/>
        </w:rPr>
      </w:pPr>
    </w:p>
    <w:p w:rsidR="00A03889" w:rsidRPr="008E3126" w:rsidRDefault="00A03889" w:rsidP="00A03889">
      <w:pPr>
        <w:tabs>
          <w:tab w:val="left" w:pos="3075"/>
        </w:tabs>
        <w:ind w:right="-337"/>
        <w:jc w:val="center"/>
        <w:rPr>
          <w:rFonts w:ascii="Times New Roman" w:hAnsi="Times New Roman"/>
          <w:b/>
          <w:sz w:val="22"/>
          <w:szCs w:val="22"/>
        </w:rPr>
      </w:pPr>
    </w:p>
    <w:tbl>
      <w:tblPr>
        <w:tblpPr w:leftFromText="141" w:rightFromText="141" w:vertAnchor="text" w:horzAnchor="page" w:tblpX="940" w:tblpY="119"/>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409"/>
        <w:gridCol w:w="2976"/>
        <w:gridCol w:w="4395"/>
        <w:gridCol w:w="2127"/>
      </w:tblGrid>
      <w:tr w:rsidR="00A03889" w:rsidRPr="008E3126" w:rsidTr="0091775A">
        <w:tc>
          <w:tcPr>
            <w:tcW w:w="496" w:type="dxa"/>
            <w:tcBorders>
              <w:top w:val="single" w:sz="4" w:space="0" w:color="auto"/>
              <w:bottom w:val="single" w:sz="4" w:space="0" w:color="auto"/>
              <w:right w:val="single" w:sz="4" w:space="0" w:color="auto"/>
            </w:tcBorders>
          </w:tcPr>
          <w:p w:rsidR="00A03889" w:rsidRPr="008E3126" w:rsidRDefault="00A03889" w:rsidP="0091775A">
            <w:pPr>
              <w:jc w:val="center"/>
              <w:rPr>
                <w:rFonts w:ascii="Times New Roman" w:hAnsi="Times New Roman"/>
              </w:rPr>
            </w:pPr>
            <w:r w:rsidRPr="008E3126">
              <w:rPr>
                <w:rFonts w:ascii="Times New Roman" w:hAnsi="Times New Roman"/>
              </w:rPr>
              <w:t>Lp.</w:t>
            </w:r>
          </w:p>
        </w:tc>
        <w:tc>
          <w:tcPr>
            <w:tcW w:w="2268" w:type="dxa"/>
            <w:tcBorders>
              <w:top w:val="single" w:sz="4" w:space="0" w:color="auto"/>
              <w:bottom w:val="single" w:sz="4" w:space="0" w:color="auto"/>
              <w:right w:val="single" w:sz="4" w:space="0" w:color="auto"/>
            </w:tcBorders>
            <w:vAlign w:val="center"/>
          </w:tcPr>
          <w:p w:rsidR="00A03889" w:rsidRPr="008E3126" w:rsidRDefault="00A03889" w:rsidP="0091775A">
            <w:pPr>
              <w:jc w:val="center"/>
              <w:rPr>
                <w:rFonts w:ascii="Times New Roman" w:hAnsi="Times New Roman"/>
              </w:rPr>
            </w:pPr>
            <w:r w:rsidRPr="008E3126">
              <w:rPr>
                <w:rFonts w:ascii="Times New Roman" w:hAnsi="Times New Roman"/>
              </w:rPr>
              <w:t>Imię i nazwisko</w:t>
            </w:r>
          </w:p>
        </w:tc>
        <w:tc>
          <w:tcPr>
            <w:tcW w:w="2409" w:type="dxa"/>
            <w:tcBorders>
              <w:top w:val="single" w:sz="4" w:space="0" w:color="auto"/>
              <w:bottom w:val="single" w:sz="4" w:space="0" w:color="auto"/>
              <w:right w:val="single" w:sz="4" w:space="0" w:color="auto"/>
            </w:tcBorders>
          </w:tcPr>
          <w:p w:rsidR="00A03889" w:rsidRDefault="00A03889" w:rsidP="0091775A">
            <w:pPr>
              <w:jc w:val="center"/>
              <w:rPr>
                <w:rFonts w:ascii="Times New Roman" w:hAnsi="Times New Roman"/>
              </w:rPr>
            </w:pPr>
            <w:r>
              <w:rPr>
                <w:rFonts w:ascii="Times New Roman" w:hAnsi="Times New Roman"/>
              </w:rPr>
              <w:t>Zajmowane stanowisko/pełniona funkcja</w:t>
            </w:r>
          </w:p>
        </w:tc>
        <w:tc>
          <w:tcPr>
            <w:tcW w:w="2976" w:type="dxa"/>
            <w:tcBorders>
              <w:top w:val="single" w:sz="4" w:space="0" w:color="auto"/>
              <w:left w:val="single" w:sz="4" w:space="0" w:color="auto"/>
              <w:bottom w:val="single" w:sz="4" w:space="0" w:color="auto"/>
              <w:right w:val="single" w:sz="4" w:space="0" w:color="auto"/>
            </w:tcBorders>
            <w:vAlign w:val="center"/>
          </w:tcPr>
          <w:p w:rsidR="00A03889" w:rsidRPr="008E3126" w:rsidRDefault="00A03889" w:rsidP="0091775A">
            <w:pPr>
              <w:jc w:val="center"/>
              <w:rPr>
                <w:rFonts w:ascii="Times New Roman" w:hAnsi="Times New Roman"/>
              </w:rPr>
            </w:pPr>
            <w:r>
              <w:rPr>
                <w:rFonts w:ascii="Times New Roman" w:hAnsi="Times New Roman"/>
              </w:rPr>
              <w:t xml:space="preserve">Opis uprawnień i kwalifikacji wymaganych </w:t>
            </w:r>
          </w:p>
        </w:tc>
        <w:tc>
          <w:tcPr>
            <w:tcW w:w="4395" w:type="dxa"/>
            <w:tcBorders>
              <w:top w:val="single" w:sz="4" w:space="0" w:color="auto"/>
              <w:left w:val="single" w:sz="4" w:space="0" w:color="auto"/>
              <w:bottom w:val="single" w:sz="4" w:space="0" w:color="auto"/>
              <w:right w:val="single" w:sz="4" w:space="0" w:color="auto"/>
            </w:tcBorders>
            <w:vAlign w:val="center"/>
          </w:tcPr>
          <w:p w:rsidR="00A03889" w:rsidRPr="008E3126" w:rsidRDefault="00A03889" w:rsidP="0091775A">
            <w:pPr>
              <w:jc w:val="center"/>
              <w:rPr>
                <w:rFonts w:ascii="Times New Roman" w:hAnsi="Times New Roman"/>
              </w:rPr>
            </w:pPr>
            <w:r>
              <w:rPr>
                <w:rFonts w:ascii="Times New Roman" w:hAnsi="Times New Roman"/>
              </w:rPr>
              <w:t>Posiadane kwalifikacje oraz doświadczenie</w:t>
            </w:r>
          </w:p>
        </w:tc>
        <w:tc>
          <w:tcPr>
            <w:tcW w:w="2127" w:type="dxa"/>
            <w:tcBorders>
              <w:top w:val="single" w:sz="4" w:space="0" w:color="auto"/>
              <w:left w:val="single" w:sz="4" w:space="0" w:color="auto"/>
              <w:bottom w:val="single" w:sz="4" w:space="0" w:color="auto"/>
            </w:tcBorders>
            <w:vAlign w:val="center"/>
          </w:tcPr>
          <w:p w:rsidR="00A03889" w:rsidRPr="008E3126" w:rsidRDefault="00A03889" w:rsidP="0091775A">
            <w:pPr>
              <w:jc w:val="center"/>
              <w:rPr>
                <w:rFonts w:ascii="Times New Roman" w:hAnsi="Times New Roman"/>
              </w:rPr>
            </w:pPr>
            <w:r w:rsidRPr="008E3126">
              <w:rPr>
                <w:rFonts w:ascii="Times New Roman" w:hAnsi="Times New Roman"/>
              </w:rPr>
              <w:t>Informacja o sposobie  dysponowania osobą*</w:t>
            </w:r>
          </w:p>
        </w:tc>
      </w:tr>
      <w:tr w:rsidR="00A03889" w:rsidRPr="008E3126" w:rsidTr="0091775A">
        <w:tc>
          <w:tcPr>
            <w:tcW w:w="496" w:type="dxa"/>
            <w:tcBorders>
              <w:top w:val="single" w:sz="4" w:space="0" w:color="auto"/>
              <w:bottom w:val="single" w:sz="4" w:space="0" w:color="auto"/>
              <w:right w:val="single" w:sz="4" w:space="0" w:color="auto"/>
            </w:tcBorders>
          </w:tcPr>
          <w:p w:rsidR="00A03889" w:rsidRPr="008E3126" w:rsidRDefault="00A03889" w:rsidP="0091775A">
            <w:pPr>
              <w:jc w:val="both"/>
              <w:rPr>
                <w:rFonts w:ascii="Times New Roman" w:hAnsi="Times New Roman"/>
              </w:rPr>
            </w:pPr>
            <w:r w:rsidRPr="008E3126">
              <w:rPr>
                <w:rFonts w:ascii="Times New Roman" w:hAnsi="Times New Roman"/>
              </w:rPr>
              <w:t>1.</w:t>
            </w:r>
          </w:p>
        </w:tc>
        <w:tc>
          <w:tcPr>
            <w:tcW w:w="2268" w:type="dxa"/>
            <w:tcBorders>
              <w:top w:val="single" w:sz="4" w:space="0" w:color="auto"/>
              <w:bottom w:val="single" w:sz="4" w:space="0" w:color="auto"/>
              <w:right w:val="single" w:sz="4" w:space="0" w:color="auto"/>
            </w:tcBorders>
          </w:tcPr>
          <w:p w:rsidR="00A03889" w:rsidRPr="008E3126" w:rsidRDefault="00A03889" w:rsidP="0091775A">
            <w:pPr>
              <w:jc w:val="both"/>
              <w:rPr>
                <w:rFonts w:ascii="Times New Roman" w:hAnsi="Times New Roman"/>
              </w:rPr>
            </w:pPr>
          </w:p>
          <w:p w:rsidR="00A03889" w:rsidRPr="008E3126" w:rsidRDefault="00A03889"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A03889" w:rsidRDefault="00463187" w:rsidP="00463187">
            <w:pPr>
              <w:rPr>
                <w:rFonts w:ascii="Times New Roman" w:hAnsi="Times New Roman"/>
              </w:rPr>
            </w:pPr>
            <w:r>
              <w:rPr>
                <w:rFonts w:ascii="Times New Roman" w:hAnsi="Times New Roman"/>
              </w:rPr>
              <w:t>K</w:t>
            </w:r>
            <w:r w:rsidRPr="00463187">
              <w:rPr>
                <w:rFonts w:ascii="Times New Roman" w:hAnsi="Times New Roman"/>
              </w:rPr>
              <w:t>oordyna</w:t>
            </w:r>
            <w:r>
              <w:rPr>
                <w:rFonts w:ascii="Times New Roman" w:hAnsi="Times New Roman"/>
              </w:rPr>
              <w:t>tor</w:t>
            </w:r>
            <w:r w:rsidRPr="00463187">
              <w:rPr>
                <w:rFonts w:ascii="Times New Roman" w:hAnsi="Times New Roman"/>
              </w:rPr>
              <w:t xml:space="preserve"> prac zespołu projektowego</w:t>
            </w:r>
          </w:p>
        </w:tc>
        <w:tc>
          <w:tcPr>
            <w:tcW w:w="2976" w:type="dxa"/>
            <w:tcBorders>
              <w:top w:val="single" w:sz="4" w:space="0" w:color="auto"/>
              <w:left w:val="single" w:sz="4" w:space="0" w:color="auto"/>
              <w:bottom w:val="single" w:sz="4" w:space="0" w:color="auto"/>
              <w:right w:val="single" w:sz="4" w:space="0" w:color="auto"/>
            </w:tcBorders>
          </w:tcPr>
          <w:p w:rsidR="00A03889" w:rsidRPr="000C3BD0" w:rsidRDefault="00463187" w:rsidP="00463187">
            <w:pPr>
              <w:rPr>
                <w:rFonts w:ascii="Times New Roman" w:hAnsi="Times New Roman"/>
              </w:rPr>
            </w:pPr>
            <w:r w:rsidRPr="000C3BD0">
              <w:rPr>
                <w:rFonts w:ascii="Times New Roman" w:hAnsi="Times New Roman"/>
              </w:rPr>
              <w:t xml:space="preserve">co najmniej jedna osoba posiadająca uprawnienia do pełnienia samodzielnych funkcji technicznych w budownictwie w zakresie projektowania – bez ograniczeń – w specjalności konstrukcyjno-budowlanej, posiadającą </w:t>
            </w:r>
            <w:r w:rsidRPr="000C3BD0">
              <w:rPr>
                <w:rFonts w:ascii="Times New Roman" w:hAnsi="Times New Roman"/>
                <w:bCs/>
              </w:rPr>
              <w:t>doświadczenie przy realizacji co najmniej 1 usługi polegającej na zaprojektowaniu co najmniej jednego szybu windy,</w:t>
            </w:r>
            <w:r w:rsidRPr="000C3BD0">
              <w:rPr>
                <w:rFonts w:ascii="Times New Roman" w:hAnsi="Times New Roman"/>
              </w:rPr>
              <w:t xml:space="preserve"> osoba ta musi być wskazana w wykazie osób jako osoba wyznaczona</w:t>
            </w:r>
            <w:r w:rsidRPr="000C3BD0">
              <w:rPr>
                <w:rFonts w:ascii="Times New Roman" w:hAnsi="Times New Roman"/>
                <w:b/>
              </w:rPr>
              <w:t xml:space="preserve"> </w:t>
            </w:r>
            <w:r w:rsidRPr="000C3BD0">
              <w:rPr>
                <w:rFonts w:ascii="Times New Roman" w:hAnsi="Times New Roman"/>
              </w:rPr>
              <w:t>do koordynacji prac zespołu projektowego</w:t>
            </w:r>
          </w:p>
        </w:tc>
        <w:tc>
          <w:tcPr>
            <w:tcW w:w="4395" w:type="dxa"/>
            <w:tcBorders>
              <w:top w:val="single" w:sz="4" w:space="0" w:color="auto"/>
              <w:left w:val="single" w:sz="4" w:space="0" w:color="auto"/>
              <w:bottom w:val="single" w:sz="4" w:space="0" w:color="auto"/>
              <w:right w:val="single" w:sz="4" w:space="0" w:color="auto"/>
            </w:tcBorders>
          </w:tcPr>
          <w:p w:rsidR="00463187" w:rsidRPr="000C3BD0" w:rsidRDefault="00A03889" w:rsidP="0091775A">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0C3BD0">
              <w:rPr>
                <w:rFonts w:ascii="Times New Roman" w:hAnsi="Times New Roman"/>
                <w:bCs/>
                <w:lang w:eastAsia="ar-SA"/>
              </w:rPr>
              <w:t>posiadane uprawnienia budowlane …………………………………………</w:t>
            </w:r>
          </w:p>
          <w:p w:rsidR="00463187" w:rsidRPr="000C3BD0" w:rsidRDefault="00463187" w:rsidP="00463187">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0C3BD0">
              <w:rPr>
                <w:rFonts w:ascii="Times New Roman" w:hAnsi="Times New Roman"/>
                <w:bCs/>
                <w:lang w:eastAsia="ar-SA"/>
              </w:rPr>
              <w:t>w zakresie …………………………</w:t>
            </w:r>
          </w:p>
          <w:p w:rsidR="00A03889" w:rsidRPr="000C3BD0" w:rsidRDefault="00A03889" w:rsidP="00463187">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0C3BD0">
              <w:rPr>
                <w:rFonts w:ascii="Times New Roman" w:hAnsi="Times New Roman"/>
                <w:bCs/>
                <w:lang w:eastAsia="ar-SA"/>
              </w:rPr>
              <w:t>w specjalności</w:t>
            </w:r>
            <w:r w:rsidR="00463187" w:rsidRPr="000C3BD0">
              <w:rPr>
                <w:rFonts w:ascii="Times New Roman" w:hAnsi="Times New Roman"/>
                <w:bCs/>
                <w:lang w:eastAsia="ar-SA"/>
              </w:rPr>
              <w:t xml:space="preserve"> ………………………</w:t>
            </w:r>
          </w:p>
          <w:p w:rsidR="00463187" w:rsidRPr="000C3BD0" w:rsidRDefault="00463187" w:rsidP="00283FE1">
            <w:pPr>
              <w:numPr>
                <w:ilvl w:val="3"/>
                <w:numId w:val="6"/>
              </w:numPr>
              <w:tabs>
                <w:tab w:val="left" w:pos="337"/>
              </w:tabs>
              <w:overflowPunct w:val="0"/>
              <w:autoSpaceDE w:val="0"/>
              <w:ind w:left="337" w:hanging="337"/>
              <w:textAlignment w:val="baseline"/>
              <w:rPr>
                <w:rFonts w:ascii="Times New Roman" w:hAnsi="Times New Roman"/>
                <w:bCs/>
                <w:lang w:eastAsia="ar-SA"/>
              </w:rPr>
            </w:pPr>
            <w:r w:rsidRPr="000C3BD0">
              <w:rPr>
                <w:rFonts w:ascii="Times New Roman" w:hAnsi="Times New Roman"/>
                <w:bCs/>
                <w:lang w:eastAsia="ar-SA"/>
              </w:rPr>
              <w:t>doświadczenie przy realizacji co najmniej 1 usługi polegającej na zaprojektowaniu co najmniej jednego szybu windy ………</w:t>
            </w:r>
            <w:r w:rsidR="00283FE1" w:rsidRPr="000C3BD0">
              <w:rPr>
                <w:rFonts w:ascii="Times New Roman" w:hAnsi="Times New Roman"/>
                <w:bCs/>
                <w:lang w:eastAsia="ar-SA"/>
              </w:rPr>
              <w:t>………………………………………………..</w:t>
            </w:r>
            <w:r w:rsidRPr="000C3BD0">
              <w:rPr>
                <w:rFonts w:ascii="Times New Roman" w:hAnsi="Times New Roman"/>
                <w:bCs/>
                <w:lang w:eastAsia="ar-SA"/>
              </w:rPr>
              <w:t>….</w:t>
            </w:r>
            <w:r w:rsidRPr="000C3BD0">
              <w:rPr>
                <w:rFonts w:ascii="Times New Roman" w:hAnsi="Times New Roman"/>
                <w:bCs/>
                <w:i/>
                <w:lang w:eastAsia="ar-SA"/>
              </w:rPr>
              <w:t xml:space="preserve">(należy podać </w:t>
            </w:r>
            <w:r w:rsidR="00963CA4" w:rsidRPr="000C3BD0">
              <w:rPr>
                <w:rFonts w:ascii="Times New Roman" w:hAnsi="Times New Roman"/>
                <w:bCs/>
                <w:i/>
                <w:lang w:eastAsia="ar-SA"/>
              </w:rPr>
              <w:t>przedmiot</w:t>
            </w:r>
            <w:r w:rsidRPr="000C3BD0">
              <w:rPr>
                <w:rFonts w:ascii="Times New Roman" w:hAnsi="Times New Roman"/>
                <w:bCs/>
                <w:i/>
                <w:lang w:eastAsia="ar-SA"/>
              </w:rPr>
              <w:t xml:space="preserve"> i odbiorcę usługi) </w:t>
            </w:r>
          </w:p>
        </w:tc>
        <w:tc>
          <w:tcPr>
            <w:tcW w:w="2127" w:type="dxa"/>
            <w:tcBorders>
              <w:top w:val="single" w:sz="4" w:space="0" w:color="auto"/>
              <w:left w:val="single" w:sz="4" w:space="0" w:color="auto"/>
              <w:bottom w:val="single" w:sz="4" w:space="0" w:color="auto"/>
            </w:tcBorders>
          </w:tcPr>
          <w:p w:rsidR="00A03889" w:rsidRPr="008E3126" w:rsidRDefault="00A03889" w:rsidP="0091775A">
            <w:pPr>
              <w:jc w:val="both"/>
              <w:rPr>
                <w:rFonts w:ascii="Times New Roman" w:hAnsi="Times New Roman"/>
              </w:rPr>
            </w:pPr>
          </w:p>
        </w:tc>
      </w:tr>
      <w:tr w:rsidR="00463187" w:rsidRPr="008E3126" w:rsidTr="0091775A">
        <w:tc>
          <w:tcPr>
            <w:tcW w:w="496" w:type="dxa"/>
            <w:tcBorders>
              <w:top w:val="single" w:sz="4" w:space="0" w:color="auto"/>
              <w:bottom w:val="single" w:sz="4" w:space="0" w:color="auto"/>
              <w:right w:val="single" w:sz="4" w:space="0" w:color="auto"/>
            </w:tcBorders>
          </w:tcPr>
          <w:p w:rsidR="00463187" w:rsidRPr="008E3126" w:rsidRDefault="007F7261" w:rsidP="0091775A">
            <w:pPr>
              <w:jc w:val="both"/>
              <w:rPr>
                <w:rFonts w:ascii="Times New Roman" w:hAnsi="Times New Roman"/>
              </w:rPr>
            </w:pPr>
            <w:r>
              <w:rPr>
                <w:rFonts w:ascii="Times New Roman" w:hAnsi="Times New Roman"/>
              </w:rPr>
              <w:lastRenderedPageBreak/>
              <w:t>2.</w:t>
            </w:r>
          </w:p>
        </w:tc>
        <w:tc>
          <w:tcPr>
            <w:tcW w:w="2268" w:type="dxa"/>
            <w:tcBorders>
              <w:top w:val="single" w:sz="4" w:space="0" w:color="auto"/>
              <w:bottom w:val="single" w:sz="4" w:space="0" w:color="auto"/>
              <w:right w:val="single" w:sz="4" w:space="0" w:color="auto"/>
            </w:tcBorders>
          </w:tcPr>
          <w:p w:rsidR="00463187" w:rsidRPr="008E3126" w:rsidRDefault="00463187"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463187" w:rsidRDefault="007F7261" w:rsidP="0091775A">
            <w:pPr>
              <w:rPr>
                <w:rFonts w:ascii="Times New Roman" w:hAnsi="Times New Roman"/>
              </w:rPr>
            </w:pPr>
            <w:r>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463187" w:rsidRDefault="00963CA4" w:rsidP="00963CA4">
            <w:pPr>
              <w:rPr>
                <w:rFonts w:ascii="Times New Roman" w:hAnsi="Times New Roman"/>
              </w:rPr>
            </w:pPr>
            <w:r w:rsidRPr="004D1642">
              <w:rPr>
                <w:rFonts w:ascii="Times New Roman" w:hAnsi="Times New Roman"/>
              </w:rPr>
              <w:t>co najmniej jedn</w:t>
            </w:r>
            <w:r>
              <w:rPr>
                <w:rFonts w:ascii="Times New Roman" w:hAnsi="Times New Roman"/>
              </w:rPr>
              <w:t>a osoba posiadająca</w:t>
            </w:r>
            <w:r w:rsidRPr="004D1642">
              <w:rPr>
                <w:rFonts w:ascii="Times New Roman" w:hAnsi="Times New Roman"/>
              </w:rPr>
              <w:t xml:space="preserve"> uprawnienia do pełnienia samodzielnych funkcji technicznych w budownictwie w zakresie projektowania – bez ograniczeń – w specjalności instalacyjnej w zakresie sieci, instalacji i urządzeń elektrycznych i elektroenergetycznych</w:t>
            </w:r>
          </w:p>
        </w:tc>
        <w:tc>
          <w:tcPr>
            <w:tcW w:w="4395" w:type="dxa"/>
            <w:tcBorders>
              <w:top w:val="single" w:sz="4" w:space="0" w:color="auto"/>
              <w:left w:val="single" w:sz="4" w:space="0" w:color="auto"/>
              <w:bottom w:val="single" w:sz="4" w:space="0" w:color="auto"/>
              <w:right w:val="single" w:sz="4" w:space="0" w:color="auto"/>
            </w:tcBorders>
          </w:tcPr>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BA0108">
              <w:rPr>
                <w:rFonts w:ascii="Times New Roman" w:hAnsi="Times New Roman"/>
                <w:bCs/>
                <w:lang w:eastAsia="ar-SA"/>
              </w:rPr>
              <w:t xml:space="preserve">posiadane uprawnienia </w:t>
            </w:r>
            <w:r>
              <w:rPr>
                <w:rFonts w:ascii="Times New Roman" w:hAnsi="Times New Roman"/>
                <w:bCs/>
                <w:lang w:eastAsia="ar-SA"/>
              </w:rPr>
              <w:t>budowlane …………………………………………</w:t>
            </w:r>
          </w:p>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Pr>
                <w:rFonts w:ascii="Times New Roman" w:hAnsi="Times New Roman"/>
                <w:bCs/>
                <w:lang w:eastAsia="ar-SA"/>
              </w:rPr>
              <w:t>w zakresie …………………………</w:t>
            </w:r>
          </w:p>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463187">
              <w:rPr>
                <w:rFonts w:ascii="Times New Roman" w:hAnsi="Times New Roman"/>
                <w:bCs/>
                <w:lang w:eastAsia="ar-SA"/>
              </w:rPr>
              <w:t>w specjalności ………………………</w:t>
            </w:r>
          </w:p>
          <w:p w:rsidR="00463187" w:rsidRPr="00BA0108" w:rsidRDefault="00463187" w:rsidP="00963CA4">
            <w:pPr>
              <w:tabs>
                <w:tab w:val="left" w:pos="337"/>
              </w:tabs>
              <w:overflowPunct w:val="0"/>
              <w:autoSpaceDE w:val="0"/>
              <w:jc w:val="both"/>
              <w:textAlignment w:val="baseline"/>
              <w:rPr>
                <w:rFonts w:ascii="Times New Roman" w:hAnsi="Times New Roman"/>
                <w:bCs/>
                <w:lang w:eastAsia="ar-SA"/>
              </w:rPr>
            </w:pPr>
          </w:p>
        </w:tc>
        <w:tc>
          <w:tcPr>
            <w:tcW w:w="2127" w:type="dxa"/>
            <w:tcBorders>
              <w:top w:val="single" w:sz="4" w:space="0" w:color="auto"/>
              <w:left w:val="single" w:sz="4" w:space="0" w:color="auto"/>
              <w:bottom w:val="single" w:sz="4" w:space="0" w:color="auto"/>
            </w:tcBorders>
          </w:tcPr>
          <w:p w:rsidR="00463187" w:rsidRPr="008E3126" w:rsidRDefault="00463187" w:rsidP="0091775A">
            <w:pPr>
              <w:jc w:val="both"/>
              <w:rPr>
                <w:rFonts w:ascii="Times New Roman" w:hAnsi="Times New Roman"/>
              </w:rPr>
            </w:pPr>
          </w:p>
        </w:tc>
      </w:tr>
      <w:tr w:rsidR="00463187" w:rsidRPr="008E3126" w:rsidTr="0091775A">
        <w:tc>
          <w:tcPr>
            <w:tcW w:w="496" w:type="dxa"/>
            <w:tcBorders>
              <w:top w:val="single" w:sz="4" w:space="0" w:color="auto"/>
              <w:bottom w:val="single" w:sz="4" w:space="0" w:color="auto"/>
              <w:right w:val="single" w:sz="4" w:space="0" w:color="auto"/>
            </w:tcBorders>
          </w:tcPr>
          <w:p w:rsidR="00463187" w:rsidRPr="008E3126" w:rsidRDefault="007F7261" w:rsidP="0091775A">
            <w:pPr>
              <w:jc w:val="both"/>
              <w:rPr>
                <w:rFonts w:ascii="Times New Roman" w:hAnsi="Times New Roman"/>
              </w:rPr>
            </w:pPr>
            <w:r>
              <w:rPr>
                <w:rFonts w:ascii="Times New Roman" w:hAnsi="Times New Roman"/>
              </w:rPr>
              <w:t>3.</w:t>
            </w:r>
          </w:p>
        </w:tc>
        <w:tc>
          <w:tcPr>
            <w:tcW w:w="2268" w:type="dxa"/>
            <w:tcBorders>
              <w:top w:val="single" w:sz="4" w:space="0" w:color="auto"/>
              <w:bottom w:val="single" w:sz="4" w:space="0" w:color="auto"/>
              <w:right w:val="single" w:sz="4" w:space="0" w:color="auto"/>
            </w:tcBorders>
          </w:tcPr>
          <w:p w:rsidR="00463187" w:rsidRPr="008E3126" w:rsidRDefault="00463187"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463187" w:rsidRDefault="007F7261" w:rsidP="0091775A">
            <w:pPr>
              <w:rPr>
                <w:rFonts w:ascii="Times New Roman" w:hAnsi="Times New Roman"/>
              </w:rPr>
            </w:pPr>
            <w:r>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963CA4" w:rsidRPr="004D1642" w:rsidRDefault="00963CA4" w:rsidP="00963CA4">
            <w:pPr>
              <w:jc w:val="both"/>
              <w:rPr>
                <w:rFonts w:ascii="Times New Roman" w:hAnsi="Times New Roman"/>
              </w:rPr>
            </w:pPr>
            <w:r w:rsidRPr="004D1642">
              <w:rPr>
                <w:rFonts w:ascii="Times New Roman" w:hAnsi="Times New Roman"/>
              </w:rPr>
              <w:t>co najmniej jedn</w:t>
            </w:r>
            <w:r>
              <w:rPr>
                <w:rFonts w:ascii="Times New Roman" w:hAnsi="Times New Roman"/>
              </w:rPr>
              <w:t>a</w:t>
            </w:r>
            <w:r w:rsidRPr="004D1642">
              <w:rPr>
                <w:rFonts w:ascii="Times New Roman" w:hAnsi="Times New Roman"/>
              </w:rPr>
              <w:t xml:space="preserve"> osob</w:t>
            </w:r>
            <w:r>
              <w:rPr>
                <w:rFonts w:ascii="Times New Roman" w:hAnsi="Times New Roman"/>
              </w:rPr>
              <w:t>a</w:t>
            </w:r>
            <w:r w:rsidRPr="004D1642">
              <w:rPr>
                <w:rFonts w:ascii="Times New Roman" w:hAnsi="Times New Roman"/>
              </w:rPr>
              <w:t xml:space="preserve"> posiadając</w:t>
            </w:r>
            <w:r>
              <w:rPr>
                <w:rFonts w:ascii="Times New Roman" w:hAnsi="Times New Roman"/>
              </w:rPr>
              <w:t>a</w:t>
            </w:r>
            <w:r w:rsidRPr="004D1642">
              <w:rPr>
                <w:rFonts w:ascii="Times New Roman" w:hAnsi="Times New Roman"/>
              </w:rPr>
              <w:t xml:space="preserve"> uprawnienia do pełnienia samodzielnych funkcji technicznych w budownictwie w zakresie projektowania w specjalności instalacyjnej w zakresie sieci, instalacji i urządzeń</w:t>
            </w:r>
            <w:r>
              <w:rPr>
                <w:rFonts w:ascii="Times New Roman" w:hAnsi="Times New Roman"/>
              </w:rPr>
              <w:t xml:space="preserve"> </w:t>
            </w:r>
            <w:r w:rsidRPr="004D1642">
              <w:rPr>
                <w:rFonts w:ascii="Times New Roman" w:hAnsi="Times New Roman"/>
              </w:rPr>
              <w:t>cieplnych, wentylacyjnych, gazowych, wodociągowych</w:t>
            </w:r>
          </w:p>
          <w:p w:rsidR="00463187" w:rsidRDefault="00963CA4" w:rsidP="00963CA4">
            <w:pPr>
              <w:tabs>
                <w:tab w:val="left" w:pos="1965"/>
              </w:tabs>
              <w:rPr>
                <w:rFonts w:ascii="Times New Roman" w:hAnsi="Times New Roman"/>
              </w:rPr>
            </w:pPr>
            <w:r>
              <w:rPr>
                <w:rFonts w:ascii="Times New Roman" w:hAnsi="Times New Roman"/>
              </w:rPr>
              <w:tab/>
            </w:r>
          </w:p>
        </w:tc>
        <w:tc>
          <w:tcPr>
            <w:tcW w:w="4395" w:type="dxa"/>
            <w:tcBorders>
              <w:top w:val="single" w:sz="4" w:space="0" w:color="auto"/>
              <w:left w:val="single" w:sz="4" w:space="0" w:color="auto"/>
              <w:bottom w:val="single" w:sz="4" w:space="0" w:color="auto"/>
              <w:right w:val="single" w:sz="4" w:space="0" w:color="auto"/>
            </w:tcBorders>
          </w:tcPr>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BA0108">
              <w:rPr>
                <w:rFonts w:ascii="Times New Roman" w:hAnsi="Times New Roman"/>
                <w:bCs/>
                <w:lang w:eastAsia="ar-SA"/>
              </w:rPr>
              <w:t xml:space="preserve">posiadane uprawnienia </w:t>
            </w:r>
            <w:r>
              <w:rPr>
                <w:rFonts w:ascii="Times New Roman" w:hAnsi="Times New Roman"/>
                <w:bCs/>
                <w:lang w:eastAsia="ar-SA"/>
              </w:rPr>
              <w:t>budowlane …………………………………………</w:t>
            </w:r>
          </w:p>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Pr>
                <w:rFonts w:ascii="Times New Roman" w:hAnsi="Times New Roman"/>
                <w:bCs/>
                <w:lang w:eastAsia="ar-SA"/>
              </w:rPr>
              <w:t>w zakresie …………………………</w:t>
            </w:r>
          </w:p>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463187">
              <w:rPr>
                <w:rFonts w:ascii="Times New Roman" w:hAnsi="Times New Roman"/>
                <w:bCs/>
                <w:lang w:eastAsia="ar-SA"/>
              </w:rPr>
              <w:t>w specjalności ………………………</w:t>
            </w:r>
          </w:p>
          <w:p w:rsidR="00463187" w:rsidRPr="00BA0108" w:rsidRDefault="00463187" w:rsidP="00963CA4">
            <w:pPr>
              <w:tabs>
                <w:tab w:val="left" w:pos="337"/>
              </w:tabs>
              <w:overflowPunct w:val="0"/>
              <w:autoSpaceDE w:val="0"/>
              <w:jc w:val="both"/>
              <w:textAlignment w:val="baseline"/>
              <w:rPr>
                <w:rFonts w:ascii="Times New Roman" w:hAnsi="Times New Roman"/>
                <w:bCs/>
                <w:lang w:eastAsia="ar-SA"/>
              </w:rPr>
            </w:pPr>
          </w:p>
        </w:tc>
        <w:tc>
          <w:tcPr>
            <w:tcW w:w="2127" w:type="dxa"/>
            <w:tcBorders>
              <w:top w:val="single" w:sz="4" w:space="0" w:color="auto"/>
              <w:left w:val="single" w:sz="4" w:space="0" w:color="auto"/>
              <w:bottom w:val="single" w:sz="4" w:space="0" w:color="auto"/>
            </w:tcBorders>
          </w:tcPr>
          <w:p w:rsidR="00463187" w:rsidRPr="008E3126" w:rsidRDefault="00463187" w:rsidP="0091775A">
            <w:pPr>
              <w:jc w:val="both"/>
              <w:rPr>
                <w:rFonts w:ascii="Times New Roman" w:hAnsi="Times New Roman"/>
              </w:rPr>
            </w:pPr>
          </w:p>
        </w:tc>
      </w:tr>
      <w:tr w:rsidR="00463187" w:rsidRPr="008E3126" w:rsidTr="0091775A">
        <w:tc>
          <w:tcPr>
            <w:tcW w:w="496" w:type="dxa"/>
            <w:tcBorders>
              <w:top w:val="single" w:sz="4" w:space="0" w:color="auto"/>
              <w:bottom w:val="single" w:sz="4" w:space="0" w:color="auto"/>
              <w:right w:val="single" w:sz="4" w:space="0" w:color="auto"/>
            </w:tcBorders>
          </w:tcPr>
          <w:p w:rsidR="00463187" w:rsidRPr="008E3126" w:rsidRDefault="007F7261" w:rsidP="0091775A">
            <w:pPr>
              <w:jc w:val="both"/>
              <w:rPr>
                <w:rFonts w:ascii="Times New Roman" w:hAnsi="Times New Roman"/>
              </w:rPr>
            </w:pPr>
            <w:r>
              <w:rPr>
                <w:rFonts w:ascii="Times New Roman" w:hAnsi="Times New Roman"/>
              </w:rPr>
              <w:t>4.</w:t>
            </w:r>
          </w:p>
        </w:tc>
        <w:tc>
          <w:tcPr>
            <w:tcW w:w="2268" w:type="dxa"/>
            <w:tcBorders>
              <w:top w:val="single" w:sz="4" w:space="0" w:color="auto"/>
              <w:bottom w:val="single" w:sz="4" w:space="0" w:color="auto"/>
              <w:right w:val="single" w:sz="4" w:space="0" w:color="auto"/>
            </w:tcBorders>
          </w:tcPr>
          <w:p w:rsidR="00463187" w:rsidRPr="008E3126" w:rsidRDefault="00463187"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463187" w:rsidRDefault="00963CA4" w:rsidP="0091775A">
            <w:pPr>
              <w:rPr>
                <w:rFonts w:ascii="Times New Roman" w:hAnsi="Times New Roman"/>
              </w:rPr>
            </w:pPr>
            <w:r>
              <w:rPr>
                <w:rFonts w:ascii="Times New Roman" w:hAnsi="Times New Roman"/>
              </w:rPr>
              <w:t>Kierownik budowy</w:t>
            </w:r>
          </w:p>
        </w:tc>
        <w:tc>
          <w:tcPr>
            <w:tcW w:w="2976" w:type="dxa"/>
            <w:tcBorders>
              <w:top w:val="single" w:sz="4" w:space="0" w:color="auto"/>
              <w:left w:val="single" w:sz="4" w:space="0" w:color="auto"/>
              <w:bottom w:val="single" w:sz="4" w:space="0" w:color="auto"/>
              <w:right w:val="single" w:sz="4" w:space="0" w:color="auto"/>
            </w:tcBorders>
          </w:tcPr>
          <w:p w:rsidR="00463187" w:rsidRDefault="00963CA4" w:rsidP="007F7261">
            <w:pPr>
              <w:rPr>
                <w:rFonts w:ascii="Times New Roman" w:hAnsi="Times New Roman"/>
              </w:rPr>
            </w:pPr>
            <w:r w:rsidRPr="004D1642">
              <w:rPr>
                <w:rFonts w:ascii="Times New Roman" w:hAnsi="Times New Roman"/>
              </w:rPr>
              <w:t>co najmniej jedn</w:t>
            </w:r>
            <w:r w:rsidR="007F7261">
              <w:rPr>
                <w:rFonts w:ascii="Times New Roman" w:hAnsi="Times New Roman"/>
              </w:rPr>
              <w:t>a</w:t>
            </w:r>
            <w:r w:rsidRPr="004D1642">
              <w:rPr>
                <w:rFonts w:ascii="Times New Roman" w:hAnsi="Times New Roman"/>
              </w:rPr>
              <w:t xml:space="preserve"> osob</w:t>
            </w:r>
            <w:r w:rsidR="007F7261">
              <w:rPr>
                <w:rFonts w:ascii="Times New Roman" w:hAnsi="Times New Roman"/>
              </w:rPr>
              <w:t>a</w:t>
            </w:r>
            <w:r w:rsidRPr="004D1642">
              <w:rPr>
                <w:rFonts w:ascii="Times New Roman" w:hAnsi="Times New Roman"/>
              </w:rPr>
              <w:t xml:space="preserve"> do pełnienia funkcji kierownika budowy, z uprawnieniami do kierowania robotami budowlanymi - bez ograniczeń - w specjalności konstrukcyjno – budowlanej,</w:t>
            </w:r>
          </w:p>
        </w:tc>
        <w:tc>
          <w:tcPr>
            <w:tcW w:w="4395" w:type="dxa"/>
            <w:tcBorders>
              <w:top w:val="single" w:sz="4" w:space="0" w:color="auto"/>
              <w:left w:val="single" w:sz="4" w:space="0" w:color="auto"/>
              <w:bottom w:val="single" w:sz="4" w:space="0" w:color="auto"/>
              <w:right w:val="single" w:sz="4" w:space="0" w:color="auto"/>
            </w:tcBorders>
          </w:tcPr>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BA0108">
              <w:rPr>
                <w:rFonts w:ascii="Times New Roman" w:hAnsi="Times New Roman"/>
                <w:bCs/>
                <w:lang w:eastAsia="ar-SA"/>
              </w:rPr>
              <w:t xml:space="preserve">posiadane uprawnienia </w:t>
            </w:r>
            <w:r>
              <w:rPr>
                <w:rFonts w:ascii="Times New Roman" w:hAnsi="Times New Roman"/>
                <w:bCs/>
                <w:lang w:eastAsia="ar-SA"/>
              </w:rPr>
              <w:t>budowlane …………………………………………</w:t>
            </w:r>
          </w:p>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463187">
              <w:rPr>
                <w:rFonts w:ascii="Times New Roman" w:hAnsi="Times New Roman"/>
                <w:bCs/>
                <w:lang w:eastAsia="ar-SA"/>
              </w:rPr>
              <w:t>w specjalności ………………………</w:t>
            </w:r>
          </w:p>
          <w:p w:rsidR="00463187" w:rsidRPr="00BA0108" w:rsidRDefault="00463187" w:rsidP="00963CA4">
            <w:pPr>
              <w:tabs>
                <w:tab w:val="left" w:pos="337"/>
              </w:tabs>
              <w:overflowPunct w:val="0"/>
              <w:autoSpaceDE w:val="0"/>
              <w:jc w:val="both"/>
              <w:textAlignment w:val="baseline"/>
              <w:rPr>
                <w:rFonts w:ascii="Times New Roman" w:hAnsi="Times New Roman"/>
                <w:bCs/>
                <w:lang w:eastAsia="ar-SA"/>
              </w:rPr>
            </w:pPr>
          </w:p>
        </w:tc>
        <w:tc>
          <w:tcPr>
            <w:tcW w:w="2127" w:type="dxa"/>
            <w:tcBorders>
              <w:top w:val="single" w:sz="4" w:space="0" w:color="auto"/>
              <w:left w:val="single" w:sz="4" w:space="0" w:color="auto"/>
              <w:bottom w:val="single" w:sz="4" w:space="0" w:color="auto"/>
            </w:tcBorders>
          </w:tcPr>
          <w:p w:rsidR="00463187" w:rsidRPr="008E3126" w:rsidRDefault="00463187" w:rsidP="0091775A">
            <w:pPr>
              <w:jc w:val="both"/>
              <w:rPr>
                <w:rFonts w:ascii="Times New Roman" w:hAnsi="Times New Roman"/>
              </w:rPr>
            </w:pPr>
          </w:p>
        </w:tc>
      </w:tr>
      <w:tr w:rsidR="00463187" w:rsidRPr="008E3126" w:rsidTr="0091775A">
        <w:tc>
          <w:tcPr>
            <w:tcW w:w="496" w:type="dxa"/>
            <w:tcBorders>
              <w:top w:val="single" w:sz="4" w:space="0" w:color="auto"/>
              <w:bottom w:val="single" w:sz="4" w:space="0" w:color="auto"/>
              <w:right w:val="single" w:sz="4" w:space="0" w:color="auto"/>
            </w:tcBorders>
          </w:tcPr>
          <w:p w:rsidR="00463187" w:rsidRPr="008E3126" w:rsidRDefault="007F7261" w:rsidP="0091775A">
            <w:pPr>
              <w:jc w:val="both"/>
              <w:rPr>
                <w:rFonts w:ascii="Times New Roman" w:hAnsi="Times New Roman"/>
              </w:rPr>
            </w:pPr>
            <w:r>
              <w:rPr>
                <w:rFonts w:ascii="Times New Roman" w:hAnsi="Times New Roman"/>
              </w:rPr>
              <w:t>5.</w:t>
            </w:r>
          </w:p>
        </w:tc>
        <w:tc>
          <w:tcPr>
            <w:tcW w:w="2268" w:type="dxa"/>
            <w:tcBorders>
              <w:top w:val="single" w:sz="4" w:space="0" w:color="auto"/>
              <w:bottom w:val="single" w:sz="4" w:space="0" w:color="auto"/>
              <w:right w:val="single" w:sz="4" w:space="0" w:color="auto"/>
            </w:tcBorders>
          </w:tcPr>
          <w:p w:rsidR="00463187" w:rsidRPr="008E3126" w:rsidRDefault="00463187"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463187" w:rsidRDefault="00963CA4" w:rsidP="0091775A">
            <w:pPr>
              <w:rPr>
                <w:rFonts w:ascii="Times New Roman" w:hAnsi="Times New Roman"/>
              </w:rPr>
            </w:pPr>
            <w:r>
              <w:rPr>
                <w:rFonts w:ascii="Times New Roman" w:hAnsi="Times New Roman"/>
              </w:rPr>
              <w:t>Kierownik robót</w:t>
            </w:r>
            <w:r w:rsidRPr="00963CA4">
              <w:rPr>
                <w:rFonts w:ascii="Times New Roman" w:hAnsi="Times New Roman"/>
              </w:rPr>
              <w:t xml:space="preserve"> w specjalności instalacyjnej</w:t>
            </w:r>
            <w:r w:rsidR="007F7261">
              <w:rPr>
                <w:rFonts w:ascii="Times New Roman" w:hAnsi="Times New Roman"/>
              </w:rPr>
              <w:t xml:space="preserve"> w </w:t>
            </w:r>
            <w:r w:rsidR="007F7261">
              <w:rPr>
                <w:rFonts w:ascii="Times New Roman" w:hAnsi="Times New Roman"/>
              </w:rPr>
              <w:lastRenderedPageBreak/>
              <w:t>zakresie urządzeń elektrycznych</w:t>
            </w:r>
          </w:p>
        </w:tc>
        <w:tc>
          <w:tcPr>
            <w:tcW w:w="2976" w:type="dxa"/>
            <w:tcBorders>
              <w:top w:val="single" w:sz="4" w:space="0" w:color="auto"/>
              <w:left w:val="single" w:sz="4" w:space="0" w:color="auto"/>
              <w:bottom w:val="single" w:sz="4" w:space="0" w:color="auto"/>
              <w:right w:val="single" w:sz="4" w:space="0" w:color="auto"/>
            </w:tcBorders>
          </w:tcPr>
          <w:p w:rsidR="00463187" w:rsidRDefault="00963CA4" w:rsidP="007F7261">
            <w:pPr>
              <w:spacing w:line="276" w:lineRule="auto"/>
              <w:rPr>
                <w:rFonts w:ascii="Times New Roman" w:hAnsi="Times New Roman"/>
              </w:rPr>
            </w:pPr>
            <w:r w:rsidRPr="004D1642">
              <w:rPr>
                <w:rFonts w:ascii="Times New Roman" w:hAnsi="Times New Roman"/>
              </w:rPr>
              <w:lastRenderedPageBreak/>
              <w:t>co najmniej jedn</w:t>
            </w:r>
            <w:r w:rsidR="007F7261">
              <w:rPr>
                <w:rFonts w:ascii="Times New Roman" w:hAnsi="Times New Roman"/>
              </w:rPr>
              <w:t>a</w:t>
            </w:r>
            <w:r w:rsidRPr="004D1642">
              <w:rPr>
                <w:rFonts w:ascii="Times New Roman" w:hAnsi="Times New Roman"/>
              </w:rPr>
              <w:t xml:space="preserve"> osob</w:t>
            </w:r>
            <w:r w:rsidR="007F7261">
              <w:rPr>
                <w:rFonts w:ascii="Times New Roman" w:hAnsi="Times New Roman"/>
              </w:rPr>
              <w:t>a</w:t>
            </w:r>
            <w:r w:rsidRPr="004D1642">
              <w:rPr>
                <w:rFonts w:ascii="Times New Roman" w:hAnsi="Times New Roman"/>
              </w:rPr>
              <w:t xml:space="preserve"> do pełnienia funkcji kierownika robót w specjalności </w:t>
            </w:r>
            <w:r w:rsidRPr="004D1642">
              <w:rPr>
                <w:rFonts w:ascii="Times New Roman" w:hAnsi="Times New Roman"/>
              </w:rPr>
              <w:lastRenderedPageBreak/>
              <w:t>instalacyjnej – posiadająca uprawnienia do kierowania robotami budowlanymi bez ograniczeń - w zakresie sieci, instalacji i urządzeń elektrycznych i elektroenergetycznych;</w:t>
            </w:r>
          </w:p>
        </w:tc>
        <w:tc>
          <w:tcPr>
            <w:tcW w:w="4395" w:type="dxa"/>
            <w:tcBorders>
              <w:top w:val="single" w:sz="4" w:space="0" w:color="auto"/>
              <w:left w:val="single" w:sz="4" w:space="0" w:color="auto"/>
              <w:bottom w:val="single" w:sz="4" w:space="0" w:color="auto"/>
              <w:right w:val="single" w:sz="4" w:space="0" w:color="auto"/>
            </w:tcBorders>
          </w:tcPr>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BA0108">
              <w:rPr>
                <w:rFonts w:ascii="Times New Roman" w:hAnsi="Times New Roman"/>
                <w:bCs/>
                <w:lang w:eastAsia="ar-SA"/>
              </w:rPr>
              <w:lastRenderedPageBreak/>
              <w:t xml:space="preserve">posiadane uprawnienia </w:t>
            </w:r>
            <w:r>
              <w:rPr>
                <w:rFonts w:ascii="Times New Roman" w:hAnsi="Times New Roman"/>
                <w:bCs/>
                <w:lang w:eastAsia="ar-SA"/>
              </w:rPr>
              <w:t>budowlane …………………………………………</w:t>
            </w:r>
          </w:p>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Pr>
                <w:rFonts w:ascii="Times New Roman" w:hAnsi="Times New Roman"/>
                <w:bCs/>
                <w:lang w:eastAsia="ar-SA"/>
              </w:rPr>
              <w:t>w zakresie ……………………………</w:t>
            </w:r>
          </w:p>
          <w:p w:rsid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463187">
              <w:rPr>
                <w:rFonts w:ascii="Times New Roman" w:hAnsi="Times New Roman"/>
                <w:bCs/>
                <w:lang w:eastAsia="ar-SA"/>
              </w:rPr>
              <w:t>w specjalności ………………………</w:t>
            </w:r>
          </w:p>
          <w:p w:rsidR="00463187" w:rsidRPr="00BA0108" w:rsidRDefault="00463187" w:rsidP="00963CA4">
            <w:pPr>
              <w:tabs>
                <w:tab w:val="left" w:pos="337"/>
              </w:tabs>
              <w:overflowPunct w:val="0"/>
              <w:autoSpaceDE w:val="0"/>
              <w:jc w:val="both"/>
              <w:textAlignment w:val="baseline"/>
              <w:rPr>
                <w:rFonts w:ascii="Times New Roman" w:hAnsi="Times New Roman"/>
                <w:bCs/>
                <w:lang w:eastAsia="ar-SA"/>
              </w:rPr>
            </w:pPr>
          </w:p>
        </w:tc>
        <w:tc>
          <w:tcPr>
            <w:tcW w:w="2127" w:type="dxa"/>
            <w:tcBorders>
              <w:top w:val="single" w:sz="4" w:space="0" w:color="auto"/>
              <w:left w:val="single" w:sz="4" w:space="0" w:color="auto"/>
              <w:bottom w:val="single" w:sz="4" w:space="0" w:color="auto"/>
            </w:tcBorders>
          </w:tcPr>
          <w:p w:rsidR="00463187" w:rsidRPr="008E3126" w:rsidRDefault="00463187" w:rsidP="0091775A">
            <w:pPr>
              <w:jc w:val="both"/>
              <w:rPr>
                <w:rFonts w:ascii="Times New Roman" w:hAnsi="Times New Roman"/>
              </w:rPr>
            </w:pPr>
          </w:p>
        </w:tc>
      </w:tr>
      <w:tr w:rsidR="00463187" w:rsidRPr="008E3126" w:rsidTr="0091775A">
        <w:tc>
          <w:tcPr>
            <w:tcW w:w="496" w:type="dxa"/>
            <w:tcBorders>
              <w:top w:val="single" w:sz="4" w:space="0" w:color="auto"/>
              <w:bottom w:val="single" w:sz="4" w:space="0" w:color="auto"/>
              <w:right w:val="single" w:sz="4" w:space="0" w:color="auto"/>
            </w:tcBorders>
          </w:tcPr>
          <w:p w:rsidR="00463187" w:rsidRPr="008E3126" w:rsidRDefault="007F7261" w:rsidP="0091775A">
            <w:pPr>
              <w:jc w:val="both"/>
              <w:rPr>
                <w:rFonts w:ascii="Times New Roman" w:hAnsi="Times New Roman"/>
              </w:rPr>
            </w:pPr>
            <w:r>
              <w:rPr>
                <w:rFonts w:ascii="Times New Roman" w:hAnsi="Times New Roman"/>
              </w:rPr>
              <w:lastRenderedPageBreak/>
              <w:t>6.</w:t>
            </w:r>
          </w:p>
        </w:tc>
        <w:tc>
          <w:tcPr>
            <w:tcW w:w="2268" w:type="dxa"/>
            <w:tcBorders>
              <w:top w:val="single" w:sz="4" w:space="0" w:color="auto"/>
              <w:bottom w:val="single" w:sz="4" w:space="0" w:color="auto"/>
              <w:right w:val="single" w:sz="4" w:space="0" w:color="auto"/>
            </w:tcBorders>
          </w:tcPr>
          <w:p w:rsidR="00463187" w:rsidRPr="008E3126" w:rsidRDefault="00463187"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463187" w:rsidRDefault="00963CA4" w:rsidP="0091775A">
            <w:pPr>
              <w:rPr>
                <w:rFonts w:ascii="Times New Roman" w:hAnsi="Times New Roman"/>
              </w:rPr>
            </w:pPr>
            <w:r>
              <w:rPr>
                <w:rFonts w:ascii="Times New Roman" w:hAnsi="Times New Roman"/>
              </w:rPr>
              <w:t>Kierownik robót</w:t>
            </w:r>
            <w:r w:rsidRPr="00963CA4">
              <w:rPr>
                <w:rFonts w:ascii="Times New Roman" w:hAnsi="Times New Roman"/>
              </w:rPr>
              <w:t xml:space="preserve"> w specjalności instalacyjnej</w:t>
            </w:r>
            <w:r w:rsidR="007F7261">
              <w:rPr>
                <w:rFonts w:ascii="Times New Roman" w:hAnsi="Times New Roman"/>
              </w:rPr>
              <w:t xml:space="preserve"> w zakresie urządzeń cieplnych</w:t>
            </w:r>
          </w:p>
        </w:tc>
        <w:tc>
          <w:tcPr>
            <w:tcW w:w="2976" w:type="dxa"/>
            <w:tcBorders>
              <w:top w:val="single" w:sz="4" w:space="0" w:color="auto"/>
              <w:left w:val="single" w:sz="4" w:space="0" w:color="auto"/>
              <w:bottom w:val="single" w:sz="4" w:space="0" w:color="auto"/>
              <w:right w:val="single" w:sz="4" w:space="0" w:color="auto"/>
            </w:tcBorders>
          </w:tcPr>
          <w:p w:rsidR="00463187" w:rsidRDefault="00963CA4" w:rsidP="008C451B">
            <w:pPr>
              <w:rPr>
                <w:rFonts w:ascii="Times New Roman" w:hAnsi="Times New Roman"/>
              </w:rPr>
            </w:pPr>
            <w:r>
              <w:rPr>
                <w:rFonts w:ascii="Times New Roman" w:hAnsi="Times New Roman"/>
              </w:rPr>
              <w:t>co najmniej jedna</w:t>
            </w:r>
            <w:r w:rsidRPr="004D1642">
              <w:rPr>
                <w:rFonts w:ascii="Times New Roman" w:hAnsi="Times New Roman"/>
              </w:rPr>
              <w:t xml:space="preserve"> osob</w:t>
            </w:r>
            <w:r>
              <w:rPr>
                <w:rFonts w:ascii="Times New Roman" w:hAnsi="Times New Roman"/>
              </w:rPr>
              <w:t>a</w:t>
            </w:r>
            <w:r w:rsidRPr="004D1642">
              <w:rPr>
                <w:rFonts w:ascii="Times New Roman" w:hAnsi="Times New Roman"/>
              </w:rPr>
              <w:t xml:space="preserve"> do pełnienia funkcji kierownika robót w specjalności instalacyjnej </w:t>
            </w:r>
            <w:r w:rsidR="008C451B" w:rsidRPr="008C451B">
              <w:rPr>
                <w:rFonts w:ascii="Times New Roman" w:hAnsi="Times New Roman"/>
              </w:rPr>
              <w:t>– posiadając</w:t>
            </w:r>
            <w:r w:rsidR="008C451B">
              <w:rPr>
                <w:rFonts w:ascii="Times New Roman" w:hAnsi="Times New Roman"/>
              </w:rPr>
              <w:t xml:space="preserve">a </w:t>
            </w:r>
            <w:r w:rsidR="008C451B" w:rsidRPr="008C451B">
              <w:rPr>
                <w:rFonts w:ascii="Times New Roman" w:hAnsi="Times New Roman"/>
              </w:rPr>
              <w:t xml:space="preserve">uprawnienia do kierowania robotami budowlanymi </w:t>
            </w:r>
            <w:r w:rsidR="00F41409" w:rsidRPr="00F41409">
              <w:rPr>
                <w:rFonts w:ascii="Times New Roman" w:hAnsi="Times New Roman"/>
                <w:color w:val="FF0000"/>
              </w:rPr>
              <w:t xml:space="preserve"> </w:t>
            </w:r>
            <w:r w:rsidR="00F41409" w:rsidRPr="00F41409">
              <w:rPr>
                <w:rFonts w:ascii="Times New Roman" w:hAnsi="Times New Roman"/>
              </w:rPr>
              <w:t xml:space="preserve">bez ograniczeń </w:t>
            </w:r>
            <w:r w:rsidR="008C451B" w:rsidRPr="008C451B">
              <w:rPr>
                <w:rFonts w:ascii="Times New Roman" w:hAnsi="Times New Roman"/>
              </w:rPr>
              <w:t>w zakresie sieci, instalacji i urządzeń cieplnych</w:t>
            </w:r>
            <w:r w:rsidRPr="004D1642">
              <w:rPr>
                <w:rFonts w:ascii="Times New Roman" w:hAnsi="Times New Roman"/>
              </w:rPr>
              <w:t>, wentylacyjnych, gazowych, wodociągowych i kanalizacyjnych,</w:t>
            </w:r>
          </w:p>
        </w:tc>
        <w:tc>
          <w:tcPr>
            <w:tcW w:w="4395" w:type="dxa"/>
            <w:tcBorders>
              <w:top w:val="single" w:sz="4" w:space="0" w:color="auto"/>
              <w:left w:val="single" w:sz="4" w:space="0" w:color="auto"/>
              <w:bottom w:val="single" w:sz="4" w:space="0" w:color="auto"/>
              <w:right w:val="single" w:sz="4" w:space="0" w:color="auto"/>
            </w:tcBorders>
          </w:tcPr>
          <w:p w:rsidR="00963CA4" w:rsidRPr="008C451B"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8C451B">
              <w:rPr>
                <w:rFonts w:ascii="Times New Roman" w:hAnsi="Times New Roman"/>
                <w:bCs/>
                <w:lang w:eastAsia="ar-SA"/>
              </w:rPr>
              <w:t>posiadane uprawnienia budowlane …………………………………………</w:t>
            </w:r>
          </w:p>
          <w:p w:rsidR="00963CA4" w:rsidRPr="008C451B"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8C451B">
              <w:rPr>
                <w:rFonts w:ascii="Times New Roman" w:hAnsi="Times New Roman"/>
                <w:bCs/>
                <w:lang w:eastAsia="ar-SA"/>
              </w:rPr>
              <w:t>w zakresie ……………………………</w:t>
            </w:r>
          </w:p>
          <w:p w:rsidR="00963CA4" w:rsidRPr="008C451B"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8C451B">
              <w:rPr>
                <w:rFonts w:ascii="Times New Roman" w:hAnsi="Times New Roman"/>
                <w:bCs/>
                <w:lang w:eastAsia="ar-SA"/>
              </w:rPr>
              <w:t>w specjalności ………………………</w:t>
            </w:r>
          </w:p>
          <w:p w:rsidR="00463187" w:rsidRPr="00BA0108" w:rsidRDefault="00463187" w:rsidP="00963CA4">
            <w:pPr>
              <w:tabs>
                <w:tab w:val="left" w:pos="337"/>
              </w:tabs>
              <w:overflowPunct w:val="0"/>
              <w:autoSpaceDE w:val="0"/>
              <w:jc w:val="both"/>
              <w:textAlignment w:val="baseline"/>
              <w:rPr>
                <w:rFonts w:ascii="Times New Roman" w:hAnsi="Times New Roman"/>
                <w:bCs/>
                <w:lang w:eastAsia="ar-SA"/>
              </w:rPr>
            </w:pPr>
          </w:p>
        </w:tc>
        <w:tc>
          <w:tcPr>
            <w:tcW w:w="2127" w:type="dxa"/>
            <w:tcBorders>
              <w:top w:val="single" w:sz="4" w:space="0" w:color="auto"/>
              <w:left w:val="single" w:sz="4" w:space="0" w:color="auto"/>
              <w:bottom w:val="single" w:sz="4" w:space="0" w:color="auto"/>
            </w:tcBorders>
          </w:tcPr>
          <w:p w:rsidR="00463187" w:rsidRPr="008E3126" w:rsidRDefault="00463187" w:rsidP="0091775A">
            <w:pPr>
              <w:jc w:val="both"/>
              <w:rPr>
                <w:rFonts w:ascii="Times New Roman" w:hAnsi="Times New Roman"/>
              </w:rPr>
            </w:pPr>
          </w:p>
        </w:tc>
      </w:tr>
      <w:tr w:rsidR="00463187" w:rsidRPr="008E3126" w:rsidTr="0091775A">
        <w:tc>
          <w:tcPr>
            <w:tcW w:w="496" w:type="dxa"/>
            <w:tcBorders>
              <w:top w:val="single" w:sz="4" w:space="0" w:color="auto"/>
              <w:bottom w:val="single" w:sz="4" w:space="0" w:color="auto"/>
              <w:right w:val="single" w:sz="4" w:space="0" w:color="auto"/>
            </w:tcBorders>
          </w:tcPr>
          <w:p w:rsidR="00463187" w:rsidRPr="008E3126" w:rsidRDefault="007F7261" w:rsidP="0091775A">
            <w:pPr>
              <w:jc w:val="both"/>
              <w:rPr>
                <w:rFonts w:ascii="Times New Roman" w:hAnsi="Times New Roman"/>
              </w:rPr>
            </w:pPr>
            <w:r>
              <w:rPr>
                <w:rFonts w:ascii="Times New Roman" w:hAnsi="Times New Roman"/>
              </w:rPr>
              <w:t>7.</w:t>
            </w:r>
          </w:p>
        </w:tc>
        <w:tc>
          <w:tcPr>
            <w:tcW w:w="2268" w:type="dxa"/>
            <w:tcBorders>
              <w:top w:val="single" w:sz="4" w:space="0" w:color="auto"/>
              <w:bottom w:val="single" w:sz="4" w:space="0" w:color="auto"/>
              <w:right w:val="single" w:sz="4" w:space="0" w:color="auto"/>
            </w:tcBorders>
          </w:tcPr>
          <w:p w:rsidR="00463187" w:rsidRPr="008E3126" w:rsidRDefault="00463187"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463187" w:rsidRDefault="007F7261" w:rsidP="0091775A">
            <w:pPr>
              <w:rPr>
                <w:rFonts w:ascii="Times New Roman" w:hAnsi="Times New Roman"/>
              </w:rPr>
            </w:pPr>
            <w:r>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463187" w:rsidRDefault="00963CA4" w:rsidP="00963CA4">
            <w:pPr>
              <w:rPr>
                <w:rFonts w:ascii="Times New Roman" w:hAnsi="Times New Roman"/>
              </w:rPr>
            </w:pPr>
            <w:r w:rsidRPr="004D1642">
              <w:rPr>
                <w:rFonts w:ascii="Times New Roman" w:hAnsi="Times New Roman"/>
              </w:rPr>
              <w:t>co najmniej jedn</w:t>
            </w:r>
            <w:r>
              <w:rPr>
                <w:rFonts w:ascii="Times New Roman" w:hAnsi="Times New Roman"/>
              </w:rPr>
              <w:t>a</w:t>
            </w:r>
            <w:r w:rsidRPr="004D1642">
              <w:rPr>
                <w:rFonts w:ascii="Times New Roman" w:hAnsi="Times New Roman"/>
              </w:rPr>
              <w:t xml:space="preserve"> osob</w:t>
            </w:r>
            <w:r>
              <w:rPr>
                <w:rFonts w:ascii="Times New Roman" w:hAnsi="Times New Roman"/>
              </w:rPr>
              <w:t>a</w:t>
            </w:r>
            <w:r w:rsidRPr="004D1642">
              <w:rPr>
                <w:rFonts w:ascii="Times New Roman" w:hAnsi="Times New Roman"/>
              </w:rPr>
              <w:t xml:space="preserve"> posiadając</w:t>
            </w:r>
            <w:r>
              <w:rPr>
                <w:rFonts w:ascii="Times New Roman" w:hAnsi="Times New Roman"/>
              </w:rPr>
              <w:t>a</w:t>
            </w:r>
            <w:r w:rsidRPr="004D1642">
              <w:rPr>
                <w:rFonts w:ascii="Times New Roman" w:hAnsi="Times New Roman"/>
              </w:rPr>
              <w:t xml:space="preserve"> uprawnienia w zakresie montażu i konserwacji wind</w:t>
            </w:r>
          </w:p>
        </w:tc>
        <w:tc>
          <w:tcPr>
            <w:tcW w:w="4395" w:type="dxa"/>
            <w:tcBorders>
              <w:top w:val="single" w:sz="4" w:space="0" w:color="auto"/>
              <w:left w:val="single" w:sz="4" w:space="0" w:color="auto"/>
              <w:bottom w:val="single" w:sz="4" w:space="0" w:color="auto"/>
              <w:right w:val="single" w:sz="4" w:space="0" w:color="auto"/>
            </w:tcBorders>
          </w:tcPr>
          <w:p w:rsidR="00963CA4" w:rsidRP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963CA4">
              <w:rPr>
                <w:rFonts w:ascii="Times New Roman" w:hAnsi="Times New Roman"/>
                <w:bCs/>
                <w:lang w:eastAsia="ar-SA"/>
              </w:rPr>
              <w:t xml:space="preserve">posiadane uprawnienia budowlane </w:t>
            </w:r>
          </w:p>
          <w:p w:rsidR="00463187" w:rsidRPr="00BA0108" w:rsidRDefault="00963CA4" w:rsidP="00963CA4">
            <w:pPr>
              <w:tabs>
                <w:tab w:val="left" w:pos="337"/>
              </w:tabs>
              <w:overflowPunct w:val="0"/>
              <w:autoSpaceDE w:val="0"/>
              <w:jc w:val="both"/>
              <w:textAlignment w:val="baseline"/>
              <w:rPr>
                <w:rFonts w:ascii="Times New Roman" w:hAnsi="Times New Roman"/>
                <w:bCs/>
                <w:lang w:eastAsia="ar-SA"/>
              </w:rPr>
            </w:pPr>
            <w:r w:rsidRPr="00963CA4">
              <w:rPr>
                <w:rFonts w:ascii="Times New Roman" w:hAnsi="Times New Roman"/>
                <w:bCs/>
                <w:lang w:eastAsia="ar-SA"/>
              </w:rPr>
              <w:t>w zakresie</w:t>
            </w:r>
            <w:r>
              <w:rPr>
                <w:rFonts w:ascii="Times New Roman" w:hAnsi="Times New Roman"/>
                <w:bCs/>
                <w:lang w:eastAsia="ar-SA"/>
              </w:rPr>
              <w:t>…………………………</w:t>
            </w:r>
          </w:p>
        </w:tc>
        <w:tc>
          <w:tcPr>
            <w:tcW w:w="2127" w:type="dxa"/>
            <w:tcBorders>
              <w:top w:val="single" w:sz="4" w:space="0" w:color="auto"/>
              <w:left w:val="single" w:sz="4" w:space="0" w:color="auto"/>
              <w:bottom w:val="single" w:sz="4" w:space="0" w:color="auto"/>
            </w:tcBorders>
          </w:tcPr>
          <w:p w:rsidR="00463187" w:rsidRPr="008E3126" w:rsidRDefault="00463187" w:rsidP="0091775A">
            <w:pPr>
              <w:jc w:val="both"/>
              <w:rPr>
                <w:rFonts w:ascii="Times New Roman" w:hAnsi="Times New Roman"/>
              </w:rPr>
            </w:pPr>
          </w:p>
        </w:tc>
      </w:tr>
      <w:tr w:rsidR="00463187" w:rsidRPr="008E3126" w:rsidTr="0091775A">
        <w:tc>
          <w:tcPr>
            <w:tcW w:w="496" w:type="dxa"/>
            <w:tcBorders>
              <w:top w:val="single" w:sz="4" w:space="0" w:color="auto"/>
              <w:bottom w:val="single" w:sz="4" w:space="0" w:color="auto"/>
              <w:right w:val="single" w:sz="4" w:space="0" w:color="auto"/>
            </w:tcBorders>
          </w:tcPr>
          <w:p w:rsidR="00463187" w:rsidRPr="008E3126" w:rsidRDefault="007F7261" w:rsidP="0091775A">
            <w:pPr>
              <w:jc w:val="both"/>
              <w:rPr>
                <w:rFonts w:ascii="Times New Roman" w:hAnsi="Times New Roman"/>
              </w:rPr>
            </w:pPr>
            <w:r>
              <w:rPr>
                <w:rFonts w:ascii="Times New Roman" w:hAnsi="Times New Roman"/>
              </w:rPr>
              <w:t>8.</w:t>
            </w:r>
          </w:p>
        </w:tc>
        <w:tc>
          <w:tcPr>
            <w:tcW w:w="2268" w:type="dxa"/>
            <w:tcBorders>
              <w:top w:val="single" w:sz="4" w:space="0" w:color="auto"/>
              <w:bottom w:val="single" w:sz="4" w:space="0" w:color="auto"/>
              <w:right w:val="single" w:sz="4" w:space="0" w:color="auto"/>
            </w:tcBorders>
          </w:tcPr>
          <w:p w:rsidR="00463187" w:rsidRPr="008E3126" w:rsidRDefault="00463187" w:rsidP="0091775A">
            <w:pPr>
              <w:jc w:val="both"/>
              <w:rPr>
                <w:rFonts w:ascii="Times New Roman" w:hAnsi="Times New Roman"/>
              </w:rPr>
            </w:pPr>
          </w:p>
        </w:tc>
        <w:tc>
          <w:tcPr>
            <w:tcW w:w="2409" w:type="dxa"/>
            <w:tcBorders>
              <w:top w:val="single" w:sz="4" w:space="0" w:color="auto"/>
              <w:bottom w:val="single" w:sz="4" w:space="0" w:color="auto"/>
              <w:right w:val="single" w:sz="4" w:space="0" w:color="auto"/>
            </w:tcBorders>
          </w:tcPr>
          <w:p w:rsidR="00463187" w:rsidRDefault="007F7261" w:rsidP="0091775A">
            <w:pPr>
              <w:rPr>
                <w:rFonts w:ascii="Times New Roman" w:hAnsi="Times New Roman"/>
              </w:rPr>
            </w:pPr>
            <w:r>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463187" w:rsidRDefault="00963CA4" w:rsidP="00963CA4">
            <w:pPr>
              <w:rPr>
                <w:rFonts w:ascii="Times New Roman" w:hAnsi="Times New Roman"/>
              </w:rPr>
            </w:pPr>
            <w:r w:rsidRPr="004D1642">
              <w:rPr>
                <w:rFonts w:ascii="Times New Roman" w:hAnsi="Times New Roman"/>
              </w:rPr>
              <w:t>co najmniej jedn</w:t>
            </w:r>
            <w:r>
              <w:rPr>
                <w:rFonts w:ascii="Times New Roman" w:hAnsi="Times New Roman"/>
              </w:rPr>
              <w:t xml:space="preserve">a </w:t>
            </w:r>
            <w:r w:rsidRPr="004D1642">
              <w:rPr>
                <w:rFonts w:ascii="Times New Roman" w:hAnsi="Times New Roman"/>
              </w:rPr>
              <w:t>osob</w:t>
            </w:r>
            <w:r>
              <w:rPr>
                <w:rFonts w:ascii="Times New Roman" w:hAnsi="Times New Roman"/>
              </w:rPr>
              <w:t>a</w:t>
            </w:r>
            <w:r w:rsidRPr="004D1642">
              <w:rPr>
                <w:rFonts w:ascii="Times New Roman" w:hAnsi="Times New Roman"/>
              </w:rPr>
              <w:t>, posiadając</w:t>
            </w:r>
            <w:r>
              <w:rPr>
                <w:rFonts w:ascii="Times New Roman" w:hAnsi="Times New Roman"/>
              </w:rPr>
              <w:t>a</w:t>
            </w:r>
            <w:r w:rsidRPr="004D1642">
              <w:rPr>
                <w:rFonts w:ascii="Times New Roman" w:hAnsi="Times New Roman"/>
              </w:rPr>
              <w:t xml:space="preserve"> uprawnienia pomiarowe SEP do 1 kV</w:t>
            </w:r>
          </w:p>
        </w:tc>
        <w:tc>
          <w:tcPr>
            <w:tcW w:w="4395" w:type="dxa"/>
            <w:tcBorders>
              <w:top w:val="single" w:sz="4" w:space="0" w:color="auto"/>
              <w:left w:val="single" w:sz="4" w:space="0" w:color="auto"/>
              <w:bottom w:val="single" w:sz="4" w:space="0" w:color="auto"/>
              <w:right w:val="single" w:sz="4" w:space="0" w:color="auto"/>
            </w:tcBorders>
          </w:tcPr>
          <w:p w:rsidR="00963CA4" w:rsidRPr="00963CA4" w:rsidRDefault="00963CA4" w:rsidP="00963CA4">
            <w:pPr>
              <w:numPr>
                <w:ilvl w:val="3"/>
                <w:numId w:val="6"/>
              </w:numPr>
              <w:tabs>
                <w:tab w:val="left" w:pos="337"/>
              </w:tabs>
              <w:overflowPunct w:val="0"/>
              <w:autoSpaceDE w:val="0"/>
              <w:ind w:left="337" w:hanging="337"/>
              <w:jc w:val="both"/>
              <w:textAlignment w:val="baseline"/>
              <w:rPr>
                <w:rFonts w:ascii="Times New Roman" w:hAnsi="Times New Roman"/>
                <w:bCs/>
                <w:lang w:eastAsia="ar-SA"/>
              </w:rPr>
            </w:pPr>
            <w:r w:rsidRPr="00963CA4">
              <w:rPr>
                <w:rFonts w:ascii="Times New Roman" w:hAnsi="Times New Roman"/>
                <w:bCs/>
                <w:lang w:eastAsia="ar-SA"/>
              </w:rPr>
              <w:t xml:space="preserve">posiadane uprawnienia </w:t>
            </w:r>
            <w:r>
              <w:rPr>
                <w:rFonts w:ascii="Times New Roman" w:hAnsi="Times New Roman"/>
                <w:bCs/>
                <w:lang w:eastAsia="ar-SA"/>
              </w:rPr>
              <w:t>pomiarowe</w:t>
            </w:r>
          </w:p>
          <w:p w:rsidR="00463187" w:rsidRPr="00BA0108" w:rsidRDefault="00963CA4" w:rsidP="00963CA4">
            <w:pPr>
              <w:tabs>
                <w:tab w:val="left" w:pos="337"/>
              </w:tabs>
              <w:overflowPunct w:val="0"/>
              <w:autoSpaceDE w:val="0"/>
              <w:jc w:val="both"/>
              <w:textAlignment w:val="baseline"/>
              <w:rPr>
                <w:rFonts w:ascii="Times New Roman" w:hAnsi="Times New Roman"/>
                <w:bCs/>
                <w:lang w:eastAsia="ar-SA"/>
              </w:rPr>
            </w:pPr>
            <w:r w:rsidRPr="00963CA4">
              <w:rPr>
                <w:rFonts w:ascii="Times New Roman" w:hAnsi="Times New Roman"/>
                <w:bCs/>
                <w:lang w:eastAsia="ar-SA"/>
              </w:rPr>
              <w:t>w zakresie…………………………</w:t>
            </w:r>
          </w:p>
        </w:tc>
        <w:tc>
          <w:tcPr>
            <w:tcW w:w="2127" w:type="dxa"/>
            <w:tcBorders>
              <w:top w:val="single" w:sz="4" w:space="0" w:color="auto"/>
              <w:left w:val="single" w:sz="4" w:space="0" w:color="auto"/>
              <w:bottom w:val="single" w:sz="4" w:space="0" w:color="auto"/>
            </w:tcBorders>
          </w:tcPr>
          <w:p w:rsidR="00463187" w:rsidRPr="008E3126" w:rsidRDefault="00463187" w:rsidP="0091775A">
            <w:pPr>
              <w:jc w:val="both"/>
              <w:rPr>
                <w:rFonts w:ascii="Times New Roman" w:hAnsi="Times New Roman"/>
              </w:rPr>
            </w:pPr>
          </w:p>
        </w:tc>
      </w:tr>
    </w:tbl>
    <w:p w:rsidR="00A03889" w:rsidRPr="00A03889" w:rsidRDefault="00A03889" w:rsidP="00A03889">
      <w:pPr>
        <w:ind w:right="-1190"/>
        <w:rPr>
          <w:rFonts w:ascii="Times New Roman" w:hAnsi="Times New Roman"/>
          <w:sz w:val="22"/>
          <w:szCs w:val="22"/>
        </w:rPr>
      </w:pPr>
      <w:r w:rsidRPr="00A03889">
        <w:rPr>
          <w:sz w:val="22"/>
          <w:szCs w:val="22"/>
        </w:rPr>
        <w:t xml:space="preserve">* </w:t>
      </w:r>
      <w:r w:rsidRPr="00A03889">
        <w:rPr>
          <w:rFonts w:ascii="Times New Roman" w:hAnsi="Times New Roman"/>
          <w:sz w:val="22"/>
          <w:szCs w:val="22"/>
        </w:rPr>
        <w:t>informacja, czy Wykonawca dysponuje (np. na podstawie umowy o pracę, umowy zlecenia) lub będzie dysponował wskazaną w wykazie osobą.</w:t>
      </w:r>
    </w:p>
    <w:p w:rsidR="00A03889" w:rsidRPr="00A03889" w:rsidRDefault="00A03889" w:rsidP="00A03889">
      <w:pPr>
        <w:ind w:right="201"/>
        <w:rPr>
          <w:rFonts w:ascii="Times New Roman" w:hAnsi="Times New Roman"/>
          <w:sz w:val="22"/>
          <w:szCs w:val="22"/>
        </w:rPr>
      </w:pPr>
      <w:r w:rsidRPr="00A03889">
        <w:rPr>
          <w:rFonts w:ascii="Times New Roman" w:hAnsi="Times New Roman"/>
          <w:sz w:val="22"/>
          <w:szCs w:val="22"/>
        </w:rPr>
        <w:t>W przypadku, gdy Wykonawca polega na osobach zdolnych do wykonania zamówienia innych podmiotów (które w swoich zasobach</w:t>
      </w:r>
      <w:r>
        <w:rPr>
          <w:rFonts w:ascii="Times New Roman" w:hAnsi="Times New Roman"/>
          <w:sz w:val="22"/>
          <w:szCs w:val="22"/>
        </w:rPr>
        <w:t xml:space="preserve"> </w:t>
      </w:r>
      <w:r w:rsidRPr="00A03889">
        <w:rPr>
          <w:rFonts w:ascii="Times New Roman" w:hAnsi="Times New Roman"/>
          <w:sz w:val="22"/>
          <w:szCs w:val="22"/>
        </w:rPr>
        <w:t>kadrowych posiadają wymagany potencjał), zobowiązany jest udowodnić Zamawiającemu, iż będzie nimi dysponował, tj. musi</w:t>
      </w:r>
      <w:r>
        <w:rPr>
          <w:rFonts w:ascii="Times New Roman" w:hAnsi="Times New Roman"/>
          <w:sz w:val="22"/>
          <w:szCs w:val="22"/>
        </w:rPr>
        <w:t xml:space="preserve"> </w:t>
      </w:r>
      <w:r w:rsidRPr="00A03889">
        <w:rPr>
          <w:rFonts w:ascii="Times New Roman" w:hAnsi="Times New Roman"/>
          <w:sz w:val="22"/>
          <w:szCs w:val="22"/>
        </w:rPr>
        <w:t>przedstawić pisemne zobowiązanie tych podmiotów do oddania mu do dyspozycji tych osób na okres korzystania z nich przy</w:t>
      </w:r>
      <w:r>
        <w:rPr>
          <w:rFonts w:ascii="Times New Roman" w:hAnsi="Times New Roman"/>
          <w:sz w:val="22"/>
          <w:szCs w:val="22"/>
        </w:rPr>
        <w:t xml:space="preserve"> </w:t>
      </w:r>
      <w:r w:rsidRPr="00A03889">
        <w:rPr>
          <w:rFonts w:ascii="Times New Roman" w:hAnsi="Times New Roman"/>
          <w:sz w:val="22"/>
          <w:szCs w:val="22"/>
        </w:rPr>
        <w:t>wykonywaniu przedmiotu niniejszego zamówienia.</w:t>
      </w:r>
    </w:p>
    <w:p w:rsidR="00A03889" w:rsidRPr="000F3F8C" w:rsidRDefault="00A03889" w:rsidP="00A03889">
      <w:pPr>
        <w:autoSpaceDE w:val="0"/>
        <w:autoSpaceDN w:val="0"/>
        <w:adjustRightInd w:val="0"/>
        <w:spacing w:line="276" w:lineRule="auto"/>
        <w:rPr>
          <w:rFonts w:ascii="Times New Roman" w:hAnsi="Times New Roman"/>
        </w:rPr>
      </w:pPr>
    </w:p>
    <w:p w:rsidR="00A03889" w:rsidRDefault="00A03889" w:rsidP="00A03889">
      <w:pPr>
        <w:autoSpaceDE w:val="0"/>
        <w:autoSpaceDN w:val="0"/>
        <w:adjustRightInd w:val="0"/>
        <w:spacing w:line="276" w:lineRule="auto"/>
        <w:ind w:firstLine="7797"/>
        <w:jc w:val="center"/>
        <w:rPr>
          <w:rFonts w:ascii="Times New Roman" w:hAnsi="Times New Roman"/>
        </w:rPr>
      </w:pPr>
      <w:r w:rsidRPr="00CC0D14">
        <w:rPr>
          <w:rFonts w:ascii="Times New Roman" w:hAnsi="Times New Roman"/>
        </w:rPr>
        <w:t>..........................................................</w:t>
      </w:r>
    </w:p>
    <w:p w:rsidR="00A03889" w:rsidRPr="00A03889" w:rsidRDefault="00A03889" w:rsidP="00A03889">
      <w:pPr>
        <w:autoSpaceDE w:val="0"/>
        <w:autoSpaceDN w:val="0"/>
        <w:adjustRightInd w:val="0"/>
        <w:spacing w:line="276" w:lineRule="auto"/>
        <w:ind w:firstLine="7513"/>
        <w:jc w:val="center"/>
        <w:rPr>
          <w:rFonts w:ascii="Times New Roman" w:hAnsi="Times New Roman"/>
        </w:rPr>
      </w:pPr>
      <w:r>
        <w:rPr>
          <w:rFonts w:ascii="Times New Roman" w:hAnsi="Times New Roman"/>
          <w:vertAlign w:val="superscript"/>
        </w:rPr>
        <w:t xml:space="preserve">   </w:t>
      </w:r>
      <w:r w:rsidRPr="00CC0D14">
        <w:rPr>
          <w:rFonts w:ascii="Times New Roman" w:hAnsi="Times New Roman"/>
          <w:vertAlign w:val="superscript"/>
        </w:rPr>
        <w:t>podpis osoby uprawnionej do składania oświadczeń woli w imi</w:t>
      </w:r>
      <w:r>
        <w:rPr>
          <w:rFonts w:ascii="Times New Roman" w:hAnsi="Times New Roman"/>
          <w:vertAlign w:val="superscript"/>
        </w:rPr>
        <w:t>eniu Wykonawcy</w:t>
      </w:r>
    </w:p>
    <w:p w:rsidR="00A03889" w:rsidRPr="00A03889" w:rsidRDefault="00A03889" w:rsidP="00C17D30">
      <w:pPr>
        <w:rPr>
          <w:rFonts w:ascii="Times New Roman" w:hAnsi="Times New Roman"/>
          <w:sz w:val="28"/>
          <w:szCs w:val="28"/>
          <w:vertAlign w:val="superscript"/>
        </w:rPr>
        <w:sectPr w:rsidR="00A03889" w:rsidRPr="00A03889" w:rsidSect="00A03889">
          <w:pgSz w:w="16838" w:h="11906" w:orient="landscape" w:code="9"/>
          <w:pgMar w:top="1276" w:right="902" w:bottom="1418" w:left="1134" w:header="709" w:footer="709" w:gutter="0"/>
          <w:pgNumType w:fmt="numberInDash" w:start="1"/>
          <w:cols w:space="708"/>
          <w:docGrid w:linePitch="360"/>
        </w:sectPr>
      </w:pPr>
    </w:p>
    <w:p w:rsidR="00A03889" w:rsidRDefault="00A03889" w:rsidP="00C97319">
      <w:pPr>
        <w:autoSpaceDE w:val="0"/>
        <w:autoSpaceDN w:val="0"/>
        <w:adjustRightInd w:val="0"/>
        <w:spacing w:line="276" w:lineRule="auto"/>
        <w:rPr>
          <w:rFonts w:ascii="Times New Roman" w:hAnsi="Times New Roman"/>
          <w:b/>
          <w:bCs/>
          <w:iCs/>
        </w:rPr>
      </w:pPr>
    </w:p>
    <w:p w:rsidR="00C508A6" w:rsidRPr="00B507F9" w:rsidRDefault="00C508A6" w:rsidP="00C17D30">
      <w:pPr>
        <w:autoSpaceDE w:val="0"/>
        <w:autoSpaceDN w:val="0"/>
        <w:adjustRightInd w:val="0"/>
        <w:spacing w:line="276" w:lineRule="auto"/>
        <w:ind w:left="4820" w:firstLine="708"/>
        <w:jc w:val="right"/>
        <w:rPr>
          <w:rFonts w:ascii="Times New Roman" w:hAnsi="Times New Roman"/>
          <w:sz w:val="20"/>
          <w:szCs w:val="20"/>
        </w:rPr>
      </w:pPr>
      <w:r>
        <w:rPr>
          <w:rFonts w:ascii="Times New Roman" w:hAnsi="Times New Roman"/>
          <w:b/>
          <w:bCs/>
          <w:iCs/>
        </w:rPr>
        <w:t xml:space="preserve">Załącznik nr </w:t>
      </w:r>
      <w:r w:rsidR="00BB76AD">
        <w:rPr>
          <w:rFonts w:ascii="Times New Roman" w:hAnsi="Times New Roman"/>
          <w:b/>
          <w:bCs/>
          <w:iCs/>
        </w:rPr>
        <w:t>8</w:t>
      </w:r>
      <w:r>
        <w:rPr>
          <w:rFonts w:ascii="Times New Roman" w:hAnsi="Times New Roman"/>
          <w:b/>
          <w:bCs/>
          <w:iCs/>
        </w:rPr>
        <w:t xml:space="preserve"> do SIWZ</w:t>
      </w:r>
    </w:p>
    <w:p w:rsidR="00C97319" w:rsidRPr="00B507F9" w:rsidRDefault="00C97319" w:rsidP="00C97319">
      <w:pPr>
        <w:autoSpaceDE w:val="0"/>
        <w:autoSpaceDN w:val="0"/>
        <w:adjustRightInd w:val="0"/>
        <w:spacing w:line="276" w:lineRule="auto"/>
        <w:rPr>
          <w:rFonts w:ascii="Times New Roman" w:hAnsi="Times New Roman"/>
          <w:sz w:val="20"/>
          <w:szCs w:val="20"/>
        </w:rPr>
      </w:pPr>
    </w:p>
    <w:p w:rsidR="00C97319" w:rsidRPr="00B507F9" w:rsidRDefault="00C97319" w:rsidP="00C97319">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C97319" w:rsidRPr="00B507F9" w:rsidRDefault="00C97319" w:rsidP="00C97319">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C97319" w:rsidRPr="00B507F9" w:rsidRDefault="00C97319" w:rsidP="00C97319">
      <w:pPr>
        <w:autoSpaceDE w:val="0"/>
        <w:autoSpaceDN w:val="0"/>
        <w:adjustRightInd w:val="0"/>
        <w:spacing w:line="276" w:lineRule="auto"/>
        <w:jc w:val="center"/>
        <w:rPr>
          <w:rFonts w:ascii="Times New Roman" w:hAnsi="Times New Roman"/>
          <w:b/>
          <w:bCs/>
        </w:rPr>
      </w:pPr>
    </w:p>
    <w:p w:rsidR="00C97319" w:rsidRPr="00B507F9" w:rsidRDefault="00C97319" w:rsidP="00C97319">
      <w:pPr>
        <w:autoSpaceDE w:val="0"/>
        <w:autoSpaceDN w:val="0"/>
        <w:adjustRightInd w:val="0"/>
        <w:spacing w:line="276" w:lineRule="auto"/>
        <w:jc w:val="center"/>
        <w:rPr>
          <w:rFonts w:ascii="Times New Roman" w:hAnsi="Times New Roman"/>
          <w:b/>
          <w:bCs/>
        </w:rPr>
      </w:pPr>
    </w:p>
    <w:p w:rsidR="00C97319" w:rsidRPr="006F2C55" w:rsidRDefault="00C97319" w:rsidP="00C97319">
      <w:pPr>
        <w:pStyle w:val="pkt"/>
        <w:tabs>
          <w:tab w:val="right" w:pos="9000"/>
        </w:tabs>
        <w:spacing w:before="100" w:beforeAutospacing="1" w:after="100" w:afterAutospacing="1"/>
        <w:ind w:left="0" w:firstLine="0"/>
        <w:rPr>
          <w:szCs w:val="24"/>
        </w:rPr>
      </w:pPr>
      <w:r w:rsidRPr="00EA18D8">
        <w:t xml:space="preserve">znak sprawy: </w:t>
      </w:r>
      <w:r w:rsidR="00070086" w:rsidRPr="00070086">
        <w:rPr>
          <w:b/>
          <w:bCs/>
          <w:szCs w:val="24"/>
        </w:rPr>
        <w:t>81/BL/WINDA/PN/15</w:t>
      </w:r>
    </w:p>
    <w:p w:rsidR="00C97319" w:rsidRDefault="00C97319" w:rsidP="00C97319">
      <w:pPr>
        <w:tabs>
          <w:tab w:val="left" w:pos="8789"/>
        </w:tabs>
        <w:spacing w:line="360" w:lineRule="auto"/>
        <w:jc w:val="center"/>
        <w:rPr>
          <w:rFonts w:ascii="Times New Roman" w:hAnsi="Times New Roman"/>
          <w:sz w:val="28"/>
          <w:szCs w:val="28"/>
          <w:vertAlign w:val="superscript"/>
        </w:rPr>
      </w:pPr>
    </w:p>
    <w:p w:rsidR="00C97319" w:rsidRDefault="00C97319" w:rsidP="00C97319">
      <w:pPr>
        <w:tabs>
          <w:tab w:val="left" w:pos="8789"/>
        </w:tabs>
        <w:spacing w:line="360" w:lineRule="auto"/>
        <w:jc w:val="center"/>
        <w:rPr>
          <w:rFonts w:ascii="Times New Roman" w:hAnsi="Times New Roman"/>
          <w:sz w:val="28"/>
          <w:szCs w:val="28"/>
          <w:vertAlign w:val="superscript"/>
        </w:rPr>
      </w:pPr>
    </w:p>
    <w:p w:rsidR="00C97319" w:rsidRPr="00914661" w:rsidRDefault="00C97319" w:rsidP="00C97319">
      <w:pPr>
        <w:tabs>
          <w:tab w:val="left" w:pos="8789"/>
        </w:tabs>
        <w:spacing w:line="360" w:lineRule="auto"/>
        <w:jc w:val="center"/>
        <w:rPr>
          <w:rFonts w:ascii="Times New Roman" w:hAnsi="Times New Roman"/>
          <w:b/>
          <w:bCs/>
          <w:iCs/>
        </w:rPr>
      </w:pPr>
      <w:r w:rsidRPr="00914661">
        <w:rPr>
          <w:rFonts w:ascii="Times New Roman" w:hAnsi="Times New Roman"/>
          <w:b/>
          <w:bCs/>
          <w:iCs/>
        </w:rPr>
        <w:t>OŚWIADCZENIE  WYKONAWCY</w:t>
      </w:r>
    </w:p>
    <w:p w:rsidR="00C97319" w:rsidRPr="00914661" w:rsidRDefault="00C97319" w:rsidP="00C97319">
      <w:pPr>
        <w:tabs>
          <w:tab w:val="left" w:pos="8789"/>
        </w:tabs>
        <w:spacing w:line="360" w:lineRule="auto"/>
        <w:jc w:val="center"/>
        <w:rPr>
          <w:rFonts w:ascii="Times New Roman" w:hAnsi="Times New Roman"/>
          <w:b/>
          <w:bCs/>
          <w:iCs/>
        </w:rPr>
      </w:pPr>
      <w:r w:rsidRPr="00914661">
        <w:rPr>
          <w:rFonts w:ascii="Times New Roman" w:hAnsi="Times New Roman"/>
          <w:b/>
          <w:bCs/>
          <w:iCs/>
        </w:rPr>
        <w:t>o posiadaniu uprawnień przez osoby, które będą uczestniczyć w wykonaniu zamówienia</w:t>
      </w:r>
    </w:p>
    <w:p w:rsidR="00C97319" w:rsidRPr="00914661" w:rsidRDefault="00C97319" w:rsidP="00C97319">
      <w:pPr>
        <w:tabs>
          <w:tab w:val="left" w:pos="8789"/>
        </w:tabs>
        <w:spacing w:line="360" w:lineRule="auto"/>
        <w:jc w:val="center"/>
        <w:rPr>
          <w:rFonts w:ascii="Times New Roman" w:hAnsi="Times New Roman"/>
          <w:b/>
          <w:bCs/>
          <w:iCs/>
        </w:rPr>
      </w:pPr>
    </w:p>
    <w:p w:rsidR="00C97319" w:rsidRPr="00EA1CD8" w:rsidRDefault="00C97319" w:rsidP="00C97319">
      <w:pPr>
        <w:spacing w:line="360" w:lineRule="auto"/>
        <w:jc w:val="both"/>
        <w:rPr>
          <w:rFonts w:ascii="Times New Roman" w:hAnsi="Times New Roman"/>
          <w:b/>
          <w:sz w:val="28"/>
          <w:szCs w:val="28"/>
        </w:rPr>
      </w:pPr>
    </w:p>
    <w:p w:rsidR="00C97319" w:rsidRPr="00C17D30" w:rsidRDefault="00C97319" w:rsidP="00C97319">
      <w:pPr>
        <w:spacing w:line="360" w:lineRule="auto"/>
        <w:jc w:val="both"/>
        <w:rPr>
          <w:rFonts w:ascii="Times New Roman" w:hAnsi="Times New Roman"/>
        </w:rPr>
      </w:pPr>
      <w:r w:rsidRPr="00C17D30">
        <w:rPr>
          <w:rFonts w:ascii="Times New Roman" w:hAnsi="Times New Roman"/>
        </w:rPr>
        <w:t xml:space="preserve">Oświadczam, że osoby, które będą uczestniczyć przy realizacji zamówienia pn.: </w:t>
      </w:r>
      <w:r w:rsidR="00BB76AD" w:rsidRPr="00BB76AD">
        <w:rPr>
          <w:rFonts w:ascii="Times New Roman" w:eastAsia="Calibri" w:hAnsi="Times New Roman"/>
          <w:b/>
          <w:bCs/>
          <w:iCs/>
          <w:lang w:eastAsia="en-US"/>
        </w:rPr>
        <w:t>zaprojektowanie, wykonanie, dostaw</w:t>
      </w:r>
      <w:r w:rsidR="00542D00">
        <w:rPr>
          <w:rFonts w:ascii="Times New Roman" w:eastAsia="Calibri" w:hAnsi="Times New Roman"/>
          <w:b/>
          <w:bCs/>
          <w:iCs/>
          <w:lang w:eastAsia="en-US"/>
        </w:rPr>
        <w:t>ę</w:t>
      </w:r>
      <w:r w:rsidR="00BB76AD" w:rsidRPr="00BB76AD">
        <w:rPr>
          <w:rFonts w:ascii="Times New Roman" w:eastAsia="Calibri" w:hAnsi="Times New Roman"/>
          <w:b/>
          <w:bCs/>
          <w:iCs/>
          <w:lang w:eastAsia="en-US"/>
        </w:rPr>
        <w:t xml:space="preserve"> i zainstalowanie windy osobowej dostosowanej do potrzeb przewozu osób niepełnosprawnych w siedzibie Urzędu do Spraw Cudzoziemców w Warszawie, przy ul. Koszykowej 16</w:t>
      </w:r>
      <w:r w:rsidRPr="00C17D30">
        <w:rPr>
          <w:rFonts w:ascii="Times New Roman" w:hAnsi="Times New Roman"/>
          <w:b/>
        </w:rPr>
        <w:t xml:space="preserve">, </w:t>
      </w:r>
      <w:r w:rsidRPr="00C17D30">
        <w:rPr>
          <w:rFonts w:ascii="Times New Roman" w:hAnsi="Times New Roman"/>
        </w:rPr>
        <w:t>posiadają wymagane postanowieniami SIWZ uprawnienia.</w:t>
      </w:r>
    </w:p>
    <w:p w:rsidR="00C97319" w:rsidRPr="00FC2E71" w:rsidRDefault="00C97319" w:rsidP="00C97319">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FC2E71">
        <w:rPr>
          <w:rFonts w:ascii="Times New Roman" w:hAnsi="Times New Roman"/>
          <w:u w:val="dotted"/>
        </w:rPr>
        <w:tab/>
      </w:r>
      <w:r w:rsidRPr="00FC2E71">
        <w:rPr>
          <w:rFonts w:ascii="Times New Roman" w:hAnsi="Times New Roman"/>
        </w:rPr>
        <w:t xml:space="preserve"> dnia </w:t>
      </w:r>
      <w:r w:rsidRPr="00FC2E71">
        <w:rPr>
          <w:rFonts w:ascii="Times New Roman" w:hAnsi="Times New Roman"/>
          <w:u w:val="dotted"/>
        </w:rPr>
        <w:tab/>
      </w:r>
      <w:r w:rsidRPr="00FC2E71">
        <w:rPr>
          <w:rFonts w:ascii="Times New Roman" w:hAnsi="Times New Roman"/>
        </w:rPr>
        <w:tab/>
      </w:r>
      <w:r w:rsidRPr="00FC2E71">
        <w:rPr>
          <w:rFonts w:ascii="Times New Roman" w:hAnsi="Times New Roman"/>
          <w:u w:val="dotted"/>
        </w:rPr>
        <w:tab/>
      </w:r>
    </w:p>
    <w:p w:rsidR="00C97319" w:rsidRDefault="00C97319" w:rsidP="00C97319">
      <w:pPr>
        <w:autoSpaceDE w:val="0"/>
        <w:autoSpaceDN w:val="0"/>
        <w:adjustRightInd w:val="0"/>
        <w:ind w:left="5672" w:hanging="4963"/>
        <w:rPr>
          <w:rFonts w:ascii="Times New Roman" w:hAnsi="Times New Roman"/>
          <w:sz w:val="22"/>
          <w:szCs w:val="22"/>
          <w:vertAlign w:val="superscript"/>
        </w:rPr>
        <w:sectPr w:rsidR="00C97319" w:rsidSect="00C508A6">
          <w:pgSz w:w="11906" w:h="16838" w:code="9"/>
          <w:pgMar w:top="902" w:right="1418" w:bottom="1134" w:left="1418" w:header="709" w:footer="709" w:gutter="0"/>
          <w:pgNumType w:fmt="numberInDash" w:start="1"/>
          <w:cols w:space="708"/>
          <w:docGrid w:linePitch="360"/>
        </w:sectPr>
      </w:pPr>
      <w:r w:rsidRPr="00FC2E71">
        <w:rPr>
          <w:rFonts w:ascii="Times New Roman" w:hAnsi="Times New Roman"/>
          <w:sz w:val="22"/>
          <w:szCs w:val="22"/>
          <w:vertAlign w:val="superscript"/>
        </w:rPr>
        <w:t>miejscowość</w:t>
      </w:r>
      <w:r w:rsidRPr="00FC2E71">
        <w:rPr>
          <w:rFonts w:ascii="Times New Roman" w:hAnsi="Times New Roman"/>
          <w:sz w:val="22"/>
          <w:szCs w:val="22"/>
          <w:vertAlign w:val="superscript"/>
        </w:rPr>
        <w:tab/>
        <w:t>podpis osób/osoby uprawnionej do reprezentowania Wykonawcy i składania</w:t>
      </w:r>
      <w:r>
        <w:rPr>
          <w:rFonts w:ascii="Times New Roman" w:hAnsi="Times New Roman"/>
          <w:sz w:val="22"/>
          <w:szCs w:val="22"/>
          <w:vertAlign w:val="superscript"/>
        </w:rPr>
        <w:t xml:space="preserve"> oświadczeń woli w jego imieniu</w:t>
      </w:r>
    </w:p>
    <w:p w:rsidR="00BB76AD" w:rsidRPr="00D93CAA" w:rsidRDefault="00BB76AD" w:rsidP="00BB76AD">
      <w:pPr>
        <w:spacing w:before="120" w:after="100" w:afterAutospacing="1" w:line="276" w:lineRule="auto"/>
        <w:ind w:firstLine="5640"/>
        <w:jc w:val="right"/>
        <w:rPr>
          <w:rFonts w:ascii="Times New Roman" w:eastAsia="Batang" w:hAnsi="Times New Roman"/>
          <w:b/>
          <w:vertAlign w:val="superscript"/>
        </w:rPr>
      </w:pPr>
      <w:r w:rsidRPr="00D93CAA">
        <w:rPr>
          <w:rFonts w:ascii="Times New Roman" w:hAnsi="Times New Roman"/>
          <w:b/>
          <w:bCs/>
          <w:iCs/>
        </w:rPr>
        <w:lastRenderedPageBreak/>
        <w:t xml:space="preserve">Załącznik nr </w:t>
      </w:r>
      <w:r>
        <w:rPr>
          <w:rFonts w:ascii="Times New Roman" w:hAnsi="Times New Roman"/>
          <w:b/>
          <w:bCs/>
          <w:iCs/>
        </w:rPr>
        <w:t>9</w:t>
      </w:r>
      <w:r w:rsidRPr="00D93CAA">
        <w:rPr>
          <w:rFonts w:ascii="Times New Roman" w:hAnsi="Times New Roman"/>
          <w:b/>
          <w:bCs/>
          <w:iCs/>
        </w:rPr>
        <w:t xml:space="preserve"> do SIWZ</w:t>
      </w:r>
    </w:p>
    <w:p w:rsidR="00BB76AD" w:rsidRPr="00B507F9" w:rsidRDefault="00BB76AD" w:rsidP="00BB76AD">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BB76AD" w:rsidRPr="00B507F9" w:rsidRDefault="00BB76AD" w:rsidP="00BB76AD">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BB76AD" w:rsidRPr="00D93CAA" w:rsidRDefault="00BB76AD" w:rsidP="00BB76AD">
      <w:pPr>
        <w:tabs>
          <w:tab w:val="left" w:pos="708"/>
          <w:tab w:val="center" w:pos="4536"/>
          <w:tab w:val="right" w:pos="9072"/>
        </w:tabs>
        <w:spacing w:before="120" w:line="276" w:lineRule="auto"/>
        <w:jc w:val="center"/>
        <w:rPr>
          <w:rFonts w:ascii="Times New Roman" w:hAnsi="Times New Roman"/>
          <w:b/>
        </w:rPr>
      </w:pPr>
    </w:p>
    <w:p w:rsidR="00BB76AD" w:rsidRDefault="00BB76AD" w:rsidP="00BB76AD"/>
    <w:p w:rsidR="00BB76AD" w:rsidRDefault="00BB76AD" w:rsidP="00BB76AD">
      <w:r>
        <w:tab/>
      </w:r>
      <w:r>
        <w:tab/>
        <w:t xml:space="preserve">                                                                                </w:t>
      </w:r>
    </w:p>
    <w:p w:rsidR="00BB76AD" w:rsidRDefault="00BB76AD" w:rsidP="00BB76AD"/>
    <w:p w:rsidR="00BB76AD" w:rsidRPr="00740B81" w:rsidRDefault="00BB76AD" w:rsidP="00BB76AD">
      <w:pPr>
        <w:jc w:val="center"/>
        <w:rPr>
          <w:rFonts w:ascii="Times New Roman" w:hAnsi="Times New Roman"/>
          <w:b/>
        </w:rPr>
      </w:pPr>
      <w:r w:rsidRPr="00740B81">
        <w:rPr>
          <w:rFonts w:ascii="Times New Roman" w:hAnsi="Times New Roman"/>
          <w:b/>
        </w:rPr>
        <w:t>INFORMACJA</w:t>
      </w:r>
      <w:r w:rsidRPr="00740B81">
        <w:rPr>
          <w:rFonts w:ascii="Times New Roman" w:hAnsi="Times New Roman"/>
          <w:b/>
          <w:vertAlign w:val="superscript"/>
        </w:rPr>
        <w:footnoteReference w:id="1"/>
      </w:r>
    </w:p>
    <w:p w:rsidR="00BB76AD" w:rsidRPr="00740B81" w:rsidRDefault="00BB76AD" w:rsidP="00BB76AD">
      <w:pPr>
        <w:spacing w:before="120"/>
        <w:rPr>
          <w:rFonts w:ascii="Times New Roman" w:hAnsi="Times New Roman"/>
        </w:rPr>
      </w:pPr>
    </w:p>
    <w:p w:rsidR="00BB76AD" w:rsidRPr="00740B81" w:rsidRDefault="00BB76AD" w:rsidP="00BB76AD">
      <w:pPr>
        <w:spacing w:before="120" w:line="360" w:lineRule="auto"/>
        <w:jc w:val="both"/>
        <w:rPr>
          <w:rFonts w:ascii="Times New Roman" w:hAnsi="Times New Roman"/>
          <w:b/>
          <w:bCs/>
          <w:iCs/>
        </w:rPr>
      </w:pPr>
      <w:r w:rsidRPr="00740B81">
        <w:rPr>
          <w:rFonts w:ascii="Times New Roman" w:hAnsi="Times New Roman"/>
        </w:rPr>
        <w:t xml:space="preserve">Składając ofertę w trybie przetargu nieograniczonego na </w:t>
      </w:r>
      <w:r w:rsidRPr="001816F3">
        <w:rPr>
          <w:rFonts w:ascii="Times New Roman" w:hAnsi="Times New Roman"/>
          <w:b/>
          <w:bCs/>
          <w:iCs/>
        </w:rPr>
        <w:t xml:space="preserve">zaprojektowanie, wykonanie, </w:t>
      </w:r>
      <w:r w:rsidR="00363EDF" w:rsidRPr="001816F3">
        <w:rPr>
          <w:rFonts w:ascii="Times New Roman" w:hAnsi="Times New Roman"/>
          <w:b/>
          <w:bCs/>
          <w:iCs/>
        </w:rPr>
        <w:t>dostaw</w:t>
      </w:r>
      <w:r w:rsidR="00363EDF">
        <w:rPr>
          <w:rFonts w:ascii="Times New Roman" w:hAnsi="Times New Roman"/>
          <w:b/>
          <w:bCs/>
          <w:iCs/>
        </w:rPr>
        <w:t>ę</w:t>
      </w:r>
      <w:r w:rsidR="00363EDF" w:rsidRPr="001816F3">
        <w:rPr>
          <w:rFonts w:ascii="Times New Roman" w:hAnsi="Times New Roman"/>
          <w:b/>
          <w:bCs/>
          <w:iCs/>
        </w:rPr>
        <w:t xml:space="preserve"> </w:t>
      </w:r>
      <w:r w:rsidRPr="001816F3">
        <w:rPr>
          <w:rFonts w:ascii="Times New Roman" w:hAnsi="Times New Roman"/>
          <w:b/>
          <w:bCs/>
          <w:iCs/>
        </w:rPr>
        <w:t>i zainstalowanie windy osobowej dostosowanej do potrzeb przewozu osób niepełnosprawnych w siedzibie Urzędu do Spraw Cudzoziemców w Warszawie, przy ul. Koszykowej 16</w:t>
      </w:r>
    </w:p>
    <w:p w:rsidR="00BB76AD" w:rsidRPr="00740B81" w:rsidRDefault="00BB76AD" w:rsidP="00BB76AD">
      <w:pPr>
        <w:spacing w:before="120" w:line="360" w:lineRule="auto"/>
        <w:jc w:val="both"/>
        <w:rPr>
          <w:rFonts w:ascii="Times New Roman" w:hAnsi="Times New Roman"/>
        </w:rPr>
      </w:pPr>
      <w:r w:rsidRPr="00740B81">
        <w:rPr>
          <w:rFonts w:ascii="Times New Roman" w:hAnsi="Times New Roman"/>
          <w:b/>
          <w:bCs/>
          <w:iCs/>
        </w:rPr>
        <w:t xml:space="preserve">znak sprawy: </w:t>
      </w:r>
      <w:r w:rsidR="00070086" w:rsidRPr="00070086">
        <w:rPr>
          <w:rFonts w:ascii="Times New Roman" w:hAnsi="Times New Roman"/>
          <w:b/>
          <w:bCs/>
          <w:iCs/>
        </w:rPr>
        <w:t>81/BL/WINDA/PN/15</w:t>
      </w:r>
      <w:r w:rsidRPr="00740B81">
        <w:rPr>
          <w:rFonts w:ascii="Times New Roman" w:hAnsi="Times New Roman"/>
          <w:b/>
          <w:bCs/>
          <w:iCs/>
        </w:rPr>
        <w:t>,</w:t>
      </w:r>
      <w:r w:rsidRPr="00740B81">
        <w:rPr>
          <w:rFonts w:ascii="Times New Roman" w:hAnsi="Times New Roman"/>
          <w:b/>
        </w:rPr>
        <w:t xml:space="preserve"> </w:t>
      </w:r>
      <w:r w:rsidRPr="00740B81">
        <w:rPr>
          <w:rFonts w:ascii="Times New Roman" w:hAnsi="Times New Roman"/>
        </w:rPr>
        <w:t xml:space="preserve">oświadczam, iż </w:t>
      </w:r>
      <w:r>
        <w:rPr>
          <w:rFonts w:ascii="Times New Roman" w:hAnsi="Times New Roman"/>
        </w:rPr>
        <w:t>W</w:t>
      </w:r>
      <w:r w:rsidRPr="00740B81">
        <w:rPr>
          <w:rFonts w:ascii="Times New Roman" w:hAnsi="Times New Roman"/>
        </w:rPr>
        <w:t xml:space="preserve">ykonawca którego reprezentuję </w:t>
      </w:r>
    </w:p>
    <w:p w:rsidR="00BB76AD" w:rsidRPr="00740B81" w:rsidRDefault="00BB76AD" w:rsidP="00BB76AD">
      <w:pPr>
        <w:spacing w:before="120" w:after="120"/>
        <w:rPr>
          <w:rFonts w:ascii="Times New Roman" w:hAnsi="Times New Roman"/>
        </w:rPr>
      </w:pPr>
      <w:r w:rsidRPr="00740B81">
        <w:rPr>
          <w:rFonts w:ascii="Times New Roman" w:hAnsi="Times New Roman"/>
        </w:rPr>
        <w:t>nie należy/należy</w:t>
      </w:r>
      <w:r w:rsidRPr="00740B81">
        <w:rPr>
          <w:rFonts w:ascii="Times New Roman" w:hAnsi="Times New Roman"/>
          <w:vertAlign w:val="superscript"/>
        </w:rPr>
        <w:footnoteReference w:id="2"/>
      </w:r>
      <w:r w:rsidRPr="00740B81">
        <w:rPr>
          <w:rFonts w:ascii="Times New Roman" w:hAnsi="Times New Roman"/>
        </w:rPr>
        <w:t xml:space="preserve"> </w:t>
      </w:r>
    </w:p>
    <w:p w:rsidR="00BB76AD" w:rsidRPr="00740B81" w:rsidRDefault="00BB76AD" w:rsidP="00BB76AD">
      <w:pPr>
        <w:spacing w:before="120" w:after="120"/>
        <w:rPr>
          <w:rFonts w:ascii="Times New Roman" w:hAnsi="Times New Roman"/>
        </w:rPr>
      </w:pPr>
      <w:r w:rsidRPr="00740B81">
        <w:rPr>
          <w:rFonts w:ascii="Times New Roman" w:hAnsi="Times New Roman"/>
        </w:rPr>
        <w:t>do grupy kapitałowej w skład której wchodzą następujące podmioty:</w:t>
      </w:r>
    </w:p>
    <w:p w:rsidR="00BB76AD" w:rsidRPr="00740B81" w:rsidRDefault="00BB76AD" w:rsidP="00BB76AD">
      <w:pPr>
        <w:spacing w:before="120" w:after="120"/>
        <w:rPr>
          <w:rFonts w:ascii="Times New Roman" w:hAnsi="Times New Roman"/>
        </w:rPr>
      </w:pPr>
      <w:r w:rsidRPr="00740B81">
        <w:rPr>
          <w:rFonts w:ascii="Times New Roman" w:hAnsi="Times New Roman"/>
        </w:rPr>
        <w:t>1. …………………………………………………………,</w:t>
      </w:r>
    </w:p>
    <w:p w:rsidR="00BB76AD" w:rsidRPr="00740B81" w:rsidRDefault="00BB76AD" w:rsidP="00BB76AD">
      <w:pPr>
        <w:spacing w:before="120" w:after="120"/>
        <w:rPr>
          <w:rFonts w:ascii="Times New Roman" w:hAnsi="Times New Roman"/>
        </w:rPr>
      </w:pPr>
      <w:r w:rsidRPr="00740B81">
        <w:rPr>
          <w:rFonts w:ascii="Times New Roman" w:hAnsi="Times New Roman"/>
        </w:rPr>
        <w:t>2. …………………………………………………………,</w:t>
      </w:r>
    </w:p>
    <w:p w:rsidR="00BB76AD" w:rsidRPr="00740B81" w:rsidRDefault="00BB76AD" w:rsidP="00BB76AD">
      <w:pPr>
        <w:spacing w:before="120" w:after="120"/>
        <w:rPr>
          <w:rFonts w:ascii="Times New Roman" w:hAnsi="Times New Roman"/>
        </w:rPr>
      </w:pPr>
      <w:r w:rsidRPr="00740B81">
        <w:rPr>
          <w:rFonts w:ascii="Times New Roman" w:hAnsi="Times New Roman"/>
        </w:rPr>
        <w:t>3……………………………………………………………</w:t>
      </w:r>
    </w:p>
    <w:p w:rsidR="00BB76AD" w:rsidRPr="00740B81" w:rsidRDefault="00BB76AD" w:rsidP="00BB76AD">
      <w:pPr>
        <w:tabs>
          <w:tab w:val="left" w:pos="1985"/>
          <w:tab w:val="left" w:pos="4820"/>
          <w:tab w:val="left" w:pos="5387"/>
          <w:tab w:val="left" w:pos="8931"/>
        </w:tabs>
        <w:spacing w:before="840"/>
        <w:rPr>
          <w:rFonts w:ascii="Times New Roman" w:hAnsi="Times New Roman"/>
          <w:u w:val="dotted"/>
        </w:rPr>
      </w:pPr>
      <w:r w:rsidRPr="00740B81">
        <w:rPr>
          <w:rFonts w:ascii="Times New Roman" w:hAnsi="Times New Roman"/>
          <w:u w:val="dotted"/>
        </w:rPr>
        <w:tab/>
      </w:r>
      <w:r w:rsidRPr="00740B81">
        <w:rPr>
          <w:rFonts w:ascii="Times New Roman" w:hAnsi="Times New Roman"/>
        </w:rPr>
        <w:t xml:space="preserve"> dnia </w:t>
      </w:r>
      <w:r w:rsidRPr="00740B81">
        <w:rPr>
          <w:rFonts w:ascii="Times New Roman" w:hAnsi="Times New Roman"/>
          <w:u w:val="dotted"/>
        </w:rPr>
        <w:tab/>
      </w:r>
      <w:r w:rsidRPr="00740B81">
        <w:rPr>
          <w:rFonts w:ascii="Times New Roman" w:hAnsi="Times New Roman"/>
        </w:rPr>
        <w:tab/>
      </w:r>
      <w:r w:rsidRPr="00740B81">
        <w:rPr>
          <w:rFonts w:ascii="Times New Roman" w:hAnsi="Times New Roman"/>
          <w:u w:val="dotted"/>
        </w:rPr>
        <w:tab/>
      </w:r>
    </w:p>
    <w:p w:rsidR="00BB76AD" w:rsidRPr="00740B81" w:rsidRDefault="00BB76AD" w:rsidP="00BB76AD">
      <w:pPr>
        <w:ind w:left="5672" w:hanging="4963"/>
        <w:rPr>
          <w:rFonts w:ascii="Times New Roman" w:hAnsi="Times New Roman"/>
          <w:sz w:val="22"/>
          <w:szCs w:val="22"/>
          <w:vertAlign w:val="superscript"/>
        </w:rPr>
      </w:pPr>
      <w:r w:rsidRPr="00740B81">
        <w:rPr>
          <w:rFonts w:ascii="Times New Roman" w:hAnsi="Times New Roman"/>
          <w:sz w:val="22"/>
          <w:szCs w:val="22"/>
          <w:vertAlign w:val="superscript"/>
        </w:rPr>
        <w:t>miejscowość</w:t>
      </w:r>
      <w:r w:rsidRPr="00740B81">
        <w:rPr>
          <w:rFonts w:ascii="Times New Roman" w:hAnsi="Times New Roman"/>
          <w:sz w:val="22"/>
          <w:szCs w:val="22"/>
          <w:vertAlign w:val="superscript"/>
        </w:rPr>
        <w:tab/>
        <w:t xml:space="preserve">podpis osób/osoby uprawnionej do reprezentowania Wykonawcy i składania oświadczeń woli w jego imieniu </w:t>
      </w:r>
    </w:p>
    <w:p w:rsidR="00BB76AD" w:rsidRPr="00740B81" w:rsidRDefault="00BB76AD" w:rsidP="00BB76AD">
      <w:pPr>
        <w:tabs>
          <w:tab w:val="left" w:pos="708"/>
          <w:tab w:val="center" w:pos="4536"/>
          <w:tab w:val="right" w:pos="9072"/>
        </w:tabs>
        <w:spacing w:before="120" w:line="276" w:lineRule="auto"/>
        <w:rPr>
          <w:rFonts w:ascii="Times New Roman" w:hAnsi="Times New Roman"/>
          <w:b/>
        </w:rPr>
      </w:pPr>
    </w:p>
    <w:p w:rsidR="00BB76AD" w:rsidRDefault="00BB76AD" w:rsidP="00BB76AD">
      <w:pPr>
        <w:tabs>
          <w:tab w:val="left" w:pos="708"/>
          <w:tab w:val="center" w:pos="4536"/>
          <w:tab w:val="right" w:pos="9072"/>
        </w:tabs>
        <w:spacing w:before="120" w:line="276" w:lineRule="auto"/>
        <w:rPr>
          <w:rFonts w:ascii="Times New Roman" w:hAnsi="Times New Roman"/>
          <w:b/>
        </w:rPr>
      </w:pPr>
    </w:p>
    <w:p w:rsidR="00BB76AD" w:rsidRDefault="00BB76AD" w:rsidP="00BB76AD">
      <w:pPr>
        <w:tabs>
          <w:tab w:val="left" w:pos="708"/>
          <w:tab w:val="center" w:pos="4536"/>
          <w:tab w:val="right" w:pos="9072"/>
        </w:tabs>
        <w:spacing w:before="120" w:line="276" w:lineRule="auto"/>
        <w:rPr>
          <w:rFonts w:ascii="Times New Roman" w:hAnsi="Times New Roman"/>
          <w:b/>
        </w:rPr>
      </w:pPr>
    </w:p>
    <w:p w:rsidR="00BB76AD" w:rsidRDefault="00BB76AD" w:rsidP="00BB76AD">
      <w:pPr>
        <w:tabs>
          <w:tab w:val="left" w:pos="3075"/>
        </w:tabs>
        <w:rPr>
          <w:rFonts w:ascii="Times New Roman" w:hAnsi="Times New Roman"/>
          <w:b/>
          <w:u w:val="single"/>
        </w:rPr>
        <w:sectPr w:rsidR="00BB76AD" w:rsidSect="000021B8">
          <w:footerReference w:type="even" r:id="rId13"/>
          <w:pgSz w:w="11906" w:h="16838"/>
          <w:pgMar w:top="902" w:right="1418" w:bottom="1134" w:left="1418" w:header="709" w:footer="709" w:gutter="0"/>
          <w:pgNumType w:fmt="numberInDash" w:start="1"/>
          <w:cols w:space="708"/>
          <w:docGrid w:linePitch="360"/>
        </w:sectPr>
      </w:pPr>
    </w:p>
    <w:p w:rsidR="00BB76AD" w:rsidRPr="00363B78" w:rsidRDefault="00BB76AD" w:rsidP="00BB76AD">
      <w:pPr>
        <w:spacing w:before="100" w:beforeAutospacing="1" w:after="100" w:afterAutospacing="1" w:line="276" w:lineRule="auto"/>
        <w:ind w:firstLine="5640"/>
        <w:jc w:val="right"/>
        <w:rPr>
          <w:rFonts w:ascii="Times New Roman" w:hAnsi="Times New Roman"/>
          <w:b/>
          <w:bCs/>
          <w:iCs/>
        </w:rPr>
      </w:pPr>
      <w:r w:rsidRPr="00B34B69">
        <w:rPr>
          <w:rFonts w:ascii="Times New Roman" w:hAnsi="Times New Roman"/>
          <w:b/>
          <w:bCs/>
          <w:iCs/>
        </w:rPr>
        <w:lastRenderedPageBreak/>
        <w:t>Załącznik nr</w:t>
      </w:r>
      <w:r>
        <w:rPr>
          <w:rFonts w:ascii="Times New Roman" w:hAnsi="Times New Roman"/>
          <w:b/>
          <w:bCs/>
          <w:iCs/>
        </w:rPr>
        <w:t xml:space="preserve"> 10</w:t>
      </w:r>
      <w:r w:rsidRPr="00B34B69">
        <w:rPr>
          <w:rFonts w:ascii="Times New Roman" w:hAnsi="Times New Roman"/>
          <w:b/>
          <w:bCs/>
          <w:iCs/>
        </w:rPr>
        <w:t xml:space="preserve"> do SIWZ</w:t>
      </w:r>
    </w:p>
    <w:p w:rsidR="00BB76AD" w:rsidRPr="00B507F9" w:rsidRDefault="00BB76AD" w:rsidP="00BB76AD">
      <w:pPr>
        <w:autoSpaceDE w:val="0"/>
        <w:autoSpaceDN w:val="0"/>
        <w:adjustRightInd w:val="0"/>
        <w:spacing w:line="276" w:lineRule="auto"/>
        <w:rPr>
          <w:rFonts w:ascii="Times New Roman" w:hAnsi="Times New Roman"/>
          <w:sz w:val="20"/>
          <w:szCs w:val="20"/>
        </w:rPr>
      </w:pPr>
    </w:p>
    <w:p w:rsidR="00BB76AD" w:rsidRPr="00B507F9" w:rsidRDefault="00BB76AD" w:rsidP="00BB76AD">
      <w:pPr>
        <w:autoSpaceDE w:val="0"/>
        <w:autoSpaceDN w:val="0"/>
        <w:adjustRightInd w:val="0"/>
        <w:spacing w:line="276" w:lineRule="auto"/>
        <w:rPr>
          <w:rFonts w:ascii="Times New Roman" w:hAnsi="Times New Roman"/>
          <w:sz w:val="20"/>
          <w:szCs w:val="20"/>
        </w:rPr>
      </w:pPr>
    </w:p>
    <w:p w:rsidR="00BB76AD" w:rsidRPr="00B507F9" w:rsidRDefault="00BB76AD" w:rsidP="00BB76AD">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BB76AD" w:rsidRPr="00B507F9" w:rsidRDefault="00BB76AD" w:rsidP="00BB76AD">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BB76AD" w:rsidRPr="00B507F9" w:rsidRDefault="00BB76AD" w:rsidP="00BB76AD">
      <w:pPr>
        <w:autoSpaceDE w:val="0"/>
        <w:autoSpaceDN w:val="0"/>
        <w:adjustRightInd w:val="0"/>
        <w:spacing w:line="276" w:lineRule="auto"/>
        <w:jc w:val="center"/>
        <w:rPr>
          <w:rFonts w:ascii="Times New Roman" w:hAnsi="Times New Roman"/>
          <w:b/>
          <w:bCs/>
        </w:rPr>
      </w:pPr>
    </w:p>
    <w:p w:rsidR="00BB76AD" w:rsidRPr="00B507F9" w:rsidRDefault="00BB76AD" w:rsidP="00BB76AD">
      <w:pPr>
        <w:autoSpaceDE w:val="0"/>
        <w:autoSpaceDN w:val="0"/>
        <w:adjustRightInd w:val="0"/>
        <w:spacing w:line="276" w:lineRule="auto"/>
        <w:jc w:val="center"/>
        <w:rPr>
          <w:rFonts w:ascii="Times New Roman" w:hAnsi="Times New Roman"/>
          <w:b/>
          <w:bCs/>
        </w:rPr>
      </w:pPr>
    </w:p>
    <w:p w:rsidR="00BB76AD" w:rsidRPr="00B507F9" w:rsidRDefault="00BB76AD" w:rsidP="00BB76AD">
      <w:pPr>
        <w:autoSpaceDE w:val="0"/>
        <w:autoSpaceDN w:val="0"/>
        <w:adjustRightInd w:val="0"/>
        <w:spacing w:line="276" w:lineRule="auto"/>
        <w:rPr>
          <w:rFonts w:ascii="Times New Roman" w:hAnsi="Times New Roman"/>
          <w:b/>
          <w:bCs/>
        </w:rPr>
      </w:pPr>
      <w:r w:rsidRPr="00EA18D8">
        <w:rPr>
          <w:rFonts w:ascii="Times New Roman" w:hAnsi="Times New Roman"/>
        </w:rPr>
        <w:t xml:space="preserve">znak sprawy: </w:t>
      </w:r>
      <w:r w:rsidR="00070086" w:rsidRPr="00070086">
        <w:rPr>
          <w:rFonts w:ascii="Times New Roman" w:hAnsi="Times New Roman"/>
          <w:b/>
          <w:bCs/>
        </w:rPr>
        <w:t>81/BL/WINDA/PN/15</w:t>
      </w:r>
    </w:p>
    <w:p w:rsidR="00BB76AD" w:rsidRPr="00B507F9" w:rsidRDefault="00BB76AD" w:rsidP="00BB76AD">
      <w:pPr>
        <w:autoSpaceDE w:val="0"/>
        <w:autoSpaceDN w:val="0"/>
        <w:adjustRightInd w:val="0"/>
        <w:spacing w:line="276" w:lineRule="auto"/>
        <w:jc w:val="center"/>
        <w:rPr>
          <w:rFonts w:ascii="Times New Roman" w:hAnsi="Times New Roman"/>
          <w:b/>
          <w:bCs/>
        </w:rPr>
      </w:pPr>
    </w:p>
    <w:p w:rsidR="00BB76AD" w:rsidRPr="00043F64" w:rsidRDefault="00BB76AD" w:rsidP="00BB76AD">
      <w:pPr>
        <w:jc w:val="center"/>
        <w:rPr>
          <w:rFonts w:ascii="Times New Roman" w:hAnsi="Times New Roman"/>
          <w:b/>
          <w:bCs/>
        </w:rPr>
      </w:pPr>
      <w:r>
        <w:rPr>
          <w:rFonts w:ascii="Times New Roman" w:hAnsi="Times New Roman"/>
          <w:b/>
          <w:bCs/>
        </w:rPr>
        <w:t>z</w:t>
      </w:r>
      <w:r w:rsidRPr="00043F64">
        <w:rPr>
          <w:rFonts w:ascii="Times New Roman" w:hAnsi="Times New Roman"/>
          <w:b/>
          <w:bCs/>
        </w:rPr>
        <w:t xml:space="preserve">obowiązanie innych podmiotów do oddania Wykonawcy do dyspozycji niezbędnych zasobów w postępowaniu na </w:t>
      </w:r>
      <w:r w:rsidRPr="00BB76AD">
        <w:rPr>
          <w:rFonts w:ascii="Times New Roman" w:eastAsia="Calibri" w:hAnsi="Times New Roman"/>
          <w:b/>
          <w:bCs/>
          <w:iCs/>
          <w:lang w:eastAsia="en-US"/>
        </w:rPr>
        <w:t xml:space="preserve">zaprojektowanie, wykonanie, </w:t>
      </w:r>
      <w:r w:rsidR="00363EDF" w:rsidRPr="00BB76AD">
        <w:rPr>
          <w:rFonts w:ascii="Times New Roman" w:eastAsia="Calibri" w:hAnsi="Times New Roman"/>
          <w:b/>
          <w:bCs/>
          <w:iCs/>
          <w:lang w:eastAsia="en-US"/>
        </w:rPr>
        <w:t>dostaw</w:t>
      </w:r>
      <w:r w:rsidR="00363EDF">
        <w:rPr>
          <w:rFonts w:ascii="Times New Roman" w:eastAsia="Calibri" w:hAnsi="Times New Roman"/>
          <w:b/>
          <w:bCs/>
          <w:iCs/>
          <w:lang w:eastAsia="en-US"/>
        </w:rPr>
        <w:t>ę</w:t>
      </w:r>
      <w:r w:rsidR="00363EDF" w:rsidRPr="00BB76AD">
        <w:rPr>
          <w:rFonts w:ascii="Times New Roman" w:eastAsia="Calibri" w:hAnsi="Times New Roman"/>
          <w:b/>
          <w:bCs/>
          <w:iCs/>
          <w:lang w:eastAsia="en-US"/>
        </w:rPr>
        <w:t xml:space="preserve"> </w:t>
      </w:r>
      <w:r w:rsidRPr="00BB76AD">
        <w:rPr>
          <w:rFonts w:ascii="Times New Roman" w:eastAsia="Calibri" w:hAnsi="Times New Roman"/>
          <w:b/>
          <w:bCs/>
          <w:iCs/>
          <w:lang w:eastAsia="en-US"/>
        </w:rPr>
        <w:t>i zainstalowanie windy osobowej dostosowanej do potrzeb przewozu osób niepełnosprawnych w siedzibie Urzędu do Spraw Cudzoziemców w Warszawie, przy ul. Koszykowej 16</w:t>
      </w:r>
      <w:r w:rsidRPr="00043F64">
        <w:rPr>
          <w:rFonts w:ascii="Times New Roman" w:hAnsi="Times New Roman"/>
          <w:b/>
          <w:bCs/>
        </w:rPr>
        <w:br/>
      </w:r>
    </w:p>
    <w:p w:rsidR="00BB76AD" w:rsidRPr="00B507F9" w:rsidRDefault="00BB76AD" w:rsidP="00BB76AD">
      <w:pPr>
        <w:autoSpaceDE w:val="0"/>
        <w:autoSpaceDN w:val="0"/>
        <w:adjustRightInd w:val="0"/>
        <w:spacing w:line="276" w:lineRule="auto"/>
        <w:jc w:val="center"/>
        <w:rPr>
          <w:rFonts w:ascii="Times New Roman" w:hAnsi="Times New Roman"/>
          <w:b/>
          <w:bCs/>
        </w:rPr>
      </w:pPr>
    </w:p>
    <w:tbl>
      <w:tblPr>
        <w:tblW w:w="888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795"/>
        <w:gridCol w:w="2835"/>
        <w:gridCol w:w="1770"/>
      </w:tblGrid>
      <w:tr w:rsidR="00BB76AD" w:rsidRPr="00B507F9" w:rsidTr="00963CA4">
        <w:trPr>
          <w:trHeight w:val="330"/>
        </w:trPr>
        <w:tc>
          <w:tcPr>
            <w:tcW w:w="480" w:type="dxa"/>
          </w:tcPr>
          <w:p w:rsidR="00BB76AD" w:rsidRPr="00B507F9" w:rsidRDefault="00BB76AD" w:rsidP="00963CA4">
            <w:pPr>
              <w:autoSpaceDE w:val="0"/>
              <w:autoSpaceDN w:val="0"/>
              <w:adjustRightInd w:val="0"/>
              <w:spacing w:line="276" w:lineRule="auto"/>
              <w:jc w:val="center"/>
              <w:rPr>
                <w:rFonts w:ascii="Times New Roman" w:hAnsi="Times New Roman"/>
                <w:bCs/>
              </w:rPr>
            </w:pPr>
            <w:r w:rsidRPr="00B507F9">
              <w:rPr>
                <w:rFonts w:ascii="Times New Roman" w:hAnsi="Times New Roman"/>
              </w:rPr>
              <w:t>Lp.</w:t>
            </w:r>
          </w:p>
        </w:tc>
        <w:tc>
          <w:tcPr>
            <w:tcW w:w="3795" w:type="dxa"/>
          </w:tcPr>
          <w:p w:rsidR="00BB76AD" w:rsidRPr="00B507F9" w:rsidRDefault="00BB76AD" w:rsidP="00963CA4">
            <w:pPr>
              <w:autoSpaceDE w:val="0"/>
              <w:autoSpaceDN w:val="0"/>
              <w:adjustRightInd w:val="0"/>
              <w:spacing w:line="276" w:lineRule="auto"/>
              <w:jc w:val="center"/>
              <w:rPr>
                <w:rFonts w:ascii="Times New Roman" w:hAnsi="Times New Roman"/>
                <w:bCs/>
              </w:rPr>
            </w:pPr>
            <w:r>
              <w:rPr>
                <w:rFonts w:ascii="Times New Roman" w:hAnsi="Times New Roman"/>
              </w:rPr>
              <w:t>Pełna nazwa podmiotu oddającego do dyspozycji niezbędne zasoby</w:t>
            </w:r>
          </w:p>
        </w:tc>
        <w:tc>
          <w:tcPr>
            <w:tcW w:w="2835" w:type="dxa"/>
          </w:tcPr>
          <w:p w:rsidR="00BB76AD" w:rsidRPr="00B507F9" w:rsidRDefault="00BB76AD" w:rsidP="00963CA4">
            <w:pPr>
              <w:autoSpaceDE w:val="0"/>
              <w:autoSpaceDN w:val="0"/>
              <w:adjustRightInd w:val="0"/>
              <w:spacing w:line="276" w:lineRule="auto"/>
              <w:rPr>
                <w:rFonts w:ascii="Times New Roman" w:hAnsi="Times New Roman"/>
                <w:bCs/>
              </w:rPr>
            </w:pPr>
            <w:r>
              <w:rPr>
                <w:rFonts w:ascii="Times New Roman" w:hAnsi="Times New Roman"/>
              </w:rPr>
              <w:t>Adres podmiotu</w:t>
            </w:r>
          </w:p>
        </w:tc>
        <w:tc>
          <w:tcPr>
            <w:tcW w:w="1770" w:type="dxa"/>
          </w:tcPr>
          <w:p w:rsidR="00BB76AD" w:rsidRPr="00B507F9" w:rsidRDefault="00BB76AD" w:rsidP="00963CA4">
            <w:pPr>
              <w:autoSpaceDE w:val="0"/>
              <w:autoSpaceDN w:val="0"/>
              <w:adjustRightInd w:val="0"/>
              <w:spacing w:line="276" w:lineRule="auto"/>
              <w:rPr>
                <w:rFonts w:ascii="Times New Roman" w:hAnsi="Times New Roman"/>
                <w:bCs/>
              </w:rPr>
            </w:pPr>
            <w:r>
              <w:rPr>
                <w:rFonts w:ascii="Times New Roman" w:hAnsi="Times New Roman"/>
              </w:rPr>
              <w:t>Numer telefonu i faksu</w:t>
            </w:r>
          </w:p>
        </w:tc>
      </w:tr>
      <w:tr w:rsidR="00BB76AD" w:rsidRPr="00B507F9" w:rsidTr="00963CA4">
        <w:trPr>
          <w:trHeight w:val="570"/>
        </w:trPr>
        <w:tc>
          <w:tcPr>
            <w:tcW w:w="480" w:type="dxa"/>
          </w:tcPr>
          <w:p w:rsidR="00BB76AD" w:rsidRPr="00B507F9" w:rsidRDefault="00BB76AD" w:rsidP="00963CA4">
            <w:pPr>
              <w:autoSpaceDE w:val="0"/>
              <w:autoSpaceDN w:val="0"/>
              <w:adjustRightInd w:val="0"/>
              <w:spacing w:line="276" w:lineRule="auto"/>
              <w:jc w:val="center"/>
              <w:rPr>
                <w:rFonts w:ascii="Times New Roman" w:hAnsi="Times New Roman"/>
                <w:bCs/>
              </w:rPr>
            </w:pPr>
            <w:r>
              <w:rPr>
                <w:rFonts w:ascii="Times New Roman" w:hAnsi="Times New Roman"/>
                <w:bCs/>
              </w:rPr>
              <w:t>1</w:t>
            </w:r>
          </w:p>
        </w:tc>
        <w:tc>
          <w:tcPr>
            <w:tcW w:w="3795"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c>
          <w:tcPr>
            <w:tcW w:w="2835"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c>
          <w:tcPr>
            <w:tcW w:w="1770"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r>
      <w:tr w:rsidR="00BB76AD" w:rsidRPr="00B507F9" w:rsidTr="00963CA4">
        <w:trPr>
          <w:trHeight w:val="570"/>
        </w:trPr>
        <w:tc>
          <w:tcPr>
            <w:tcW w:w="480" w:type="dxa"/>
          </w:tcPr>
          <w:p w:rsidR="00BB76AD" w:rsidRPr="00B507F9" w:rsidRDefault="00BB76AD" w:rsidP="00963CA4">
            <w:pPr>
              <w:autoSpaceDE w:val="0"/>
              <w:autoSpaceDN w:val="0"/>
              <w:adjustRightInd w:val="0"/>
              <w:spacing w:line="276" w:lineRule="auto"/>
              <w:jc w:val="center"/>
              <w:rPr>
                <w:rFonts w:ascii="Times New Roman" w:hAnsi="Times New Roman"/>
                <w:bCs/>
              </w:rPr>
            </w:pPr>
            <w:r>
              <w:rPr>
                <w:rFonts w:ascii="Times New Roman" w:hAnsi="Times New Roman"/>
                <w:bCs/>
              </w:rPr>
              <w:t>2</w:t>
            </w:r>
          </w:p>
        </w:tc>
        <w:tc>
          <w:tcPr>
            <w:tcW w:w="3795"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c>
          <w:tcPr>
            <w:tcW w:w="2835"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c>
          <w:tcPr>
            <w:tcW w:w="1770"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r>
      <w:tr w:rsidR="00BB76AD" w:rsidRPr="00B507F9" w:rsidTr="00963CA4">
        <w:trPr>
          <w:trHeight w:val="570"/>
        </w:trPr>
        <w:tc>
          <w:tcPr>
            <w:tcW w:w="480" w:type="dxa"/>
          </w:tcPr>
          <w:p w:rsidR="00BB76AD" w:rsidRPr="00B507F9" w:rsidRDefault="00BB76AD" w:rsidP="00963CA4">
            <w:pPr>
              <w:autoSpaceDE w:val="0"/>
              <w:autoSpaceDN w:val="0"/>
              <w:adjustRightInd w:val="0"/>
              <w:spacing w:line="276" w:lineRule="auto"/>
              <w:jc w:val="center"/>
              <w:rPr>
                <w:rFonts w:ascii="Times New Roman" w:hAnsi="Times New Roman"/>
                <w:bCs/>
              </w:rPr>
            </w:pPr>
            <w:r>
              <w:rPr>
                <w:rFonts w:ascii="Times New Roman" w:hAnsi="Times New Roman"/>
                <w:bCs/>
              </w:rPr>
              <w:t>3</w:t>
            </w:r>
          </w:p>
        </w:tc>
        <w:tc>
          <w:tcPr>
            <w:tcW w:w="3795"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c>
          <w:tcPr>
            <w:tcW w:w="2835"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c>
          <w:tcPr>
            <w:tcW w:w="1770" w:type="dxa"/>
          </w:tcPr>
          <w:p w:rsidR="00BB76AD" w:rsidRPr="00B507F9" w:rsidRDefault="00BB76AD" w:rsidP="00963CA4">
            <w:pPr>
              <w:autoSpaceDE w:val="0"/>
              <w:autoSpaceDN w:val="0"/>
              <w:adjustRightInd w:val="0"/>
              <w:spacing w:line="276" w:lineRule="auto"/>
              <w:jc w:val="center"/>
              <w:rPr>
                <w:rFonts w:ascii="Times New Roman" w:hAnsi="Times New Roman"/>
                <w:bCs/>
              </w:rPr>
            </w:pPr>
          </w:p>
        </w:tc>
      </w:tr>
    </w:tbl>
    <w:p w:rsidR="00BB76AD" w:rsidRDefault="00BB76AD" w:rsidP="00BB76AD">
      <w:pPr>
        <w:autoSpaceDE w:val="0"/>
        <w:autoSpaceDN w:val="0"/>
        <w:adjustRightInd w:val="0"/>
        <w:spacing w:line="276" w:lineRule="auto"/>
        <w:rPr>
          <w:rFonts w:ascii="Times New Roman" w:hAnsi="Times New Roman"/>
        </w:rPr>
      </w:pPr>
    </w:p>
    <w:p w:rsidR="00BB76AD" w:rsidRDefault="00BB76AD" w:rsidP="00BB76AD">
      <w:pPr>
        <w:autoSpaceDE w:val="0"/>
        <w:autoSpaceDN w:val="0"/>
        <w:adjustRightInd w:val="0"/>
        <w:spacing w:line="276" w:lineRule="auto"/>
        <w:rPr>
          <w:rFonts w:ascii="Times New Roman" w:hAnsi="Times New Roman"/>
        </w:rPr>
      </w:pPr>
    </w:p>
    <w:p w:rsidR="00BB76AD" w:rsidRPr="00B507F9" w:rsidRDefault="00BB76AD" w:rsidP="00BB76AD">
      <w:pPr>
        <w:autoSpaceDE w:val="0"/>
        <w:autoSpaceDN w:val="0"/>
        <w:adjustRightInd w:val="0"/>
        <w:spacing w:line="276" w:lineRule="auto"/>
        <w:jc w:val="both"/>
        <w:rPr>
          <w:rFonts w:ascii="Times New Roman" w:hAnsi="Times New Roman"/>
        </w:rPr>
      </w:pPr>
      <w:r w:rsidRPr="00AD6E0C">
        <w:rPr>
          <w:rFonts w:ascii="Times New Roman" w:hAnsi="Times New Roman"/>
        </w:rPr>
        <w:t>Zobowiązuję/zobowiązujemy się do oddania na rzecz (nazwa wykonawcy składającego ofertę)</w:t>
      </w:r>
      <w:r>
        <w:rPr>
          <w:rFonts w:ascii="Times New Roman" w:hAnsi="Times New Roman"/>
        </w:rPr>
        <w:t xml:space="preserve"> </w:t>
      </w:r>
      <w:r w:rsidRPr="00AD6E0C">
        <w:rPr>
          <w:rFonts w:ascii="Times New Roman" w:hAnsi="Times New Roman"/>
        </w:rPr>
        <w:t>………………………………………………</w:t>
      </w:r>
      <w:r>
        <w:rPr>
          <w:rFonts w:ascii="Times New Roman" w:hAnsi="Times New Roman"/>
        </w:rPr>
        <w:t xml:space="preserve">……………………………………… </w:t>
      </w:r>
      <w:r w:rsidRPr="00AD6E0C">
        <w:rPr>
          <w:rFonts w:ascii="Times New Roman" w:hAnsi="Times New Roman"/>
        </w:rPr>
        <w:t>do dyspozycji następujących niezbędnych zasobów na okres korzystania z nich przy wykonywaniu zamówienia (wymienić zasoby do realizacji zamówienia</w:t>
      </w:r>
      <w:r w:rsidRPr="00AD6E0C">
        <w:rPr>
          <w:rFonts w:ascii="Times New Roman" w:hAnsi="Times New Roman"/>
          <w:i/>
        </w:rPr>
        <w:t xml:space="preserve"> np. wiedza i doświadczenie, osoby do realizacji zamówieni</w:t>
      </w:r>
      <w:r w:rsidRPr="000C3BD0">
        <w:rPr>
          <w:rFonts w:ascii="Times New Roman" w:hAnsi="Times New Roman"/>
          <w:i/>
        </w:rPr>
        <w:t>a,</w:t>
      </w:r>
      <w:r w:rsidRPr="000C3BD0">
        <w:rPr>
          <w:rFonts w:ascii="Times New Roman" w:hAnsi="Times New Roman"/>
        </w:rPr>
        <w:t>):………………………</w:t>
      </w:r>
      <w:r w:rsidR="000C3BD0">
        <w:rPr>
          <w:rFonts w:ascii="Times New Roman" w:hAnsi="Times New Roman"/>
        </w:rPr>
        <w:t>………………</w:t>
      </w:r>
      <w:r w:rsidRPr="000C3BD0">
        <w:rPr>
          <w:rFonts w:ascii="Times New Roman" w:hAnsi="Times New Roman"/>
        </w:rPr>
        <w:t>………………………………</w:t>
      </w:r>
      <w:r w:rsidRPr="00AD6E0C">
        <w:rPr>
          <w:rFonts w:ascii="Times New Roman" w:hAnsi="Times New Roman"/>
        </w:rPr>
        <w:t xml:space="preserve"> ……………………………………………………………………………………………….</w:t>
      </w:r>
    </w:p>
    <w:p w:rsidR="00BB76AD" w:rsidRDefault="00BB76AD" w:rsidP="00BB76AD">
      <w:pPr>
        <w:autoSpaceDE w:val="0"/>
        <w:autoSpaceDN w:val="0"/>
        <w:adjustRightInd w:val="0"/>
        <w:spacing w:line="276" w:lineRule="auto"/>
        <w:jc w:val="both"/>
        <w:rPr>
          <w:rFonts w:ascii="Times New Roman" w:hAnsi="Times New Roman"/>
        </w:rPr>
      </w:pPr>
      <w:r>
        <w:rPr>
          <w:rFonts w:ascii="Times New Roman" w:hAnsi="Times New Roman"/>
        </w:rPr>
        <w:t>S</w:t>
      </w:r>
      <w:r w:rsidRPr="008B2C65">
        <w:rPr>
          <w:rFonts w:ascii="Times New Roman" w:hAnsi="Times New Roman"/>
        </w:rPr>
        <w:t xml:space="preserve">posób </w:t>
      </w:r>
      <w:r>
        <w:rPr>
          <w:rFonts w:ascii="Times New Roman" w:hAnsi="Times New Roman"/>
        </w:rPr>
        <w:t xml:space="preserve">(zakres) </w:t>
      </w:r>
      <w:r w:rsidRPr="008B2C65">
        <w:rPr>
          <w:rFonts w:ascii="Times New Roman" w:hAnsi="Times New Roman"/>
        </w:rPr>
        <w:t>uczestnictwa podmiotu przekazującego zasoby w wykonywaniu zamówienia</w:t>
      </w:r>
      <w:r>
        <w:rPr>
          <w:rFonts w:ascii="Times New Roman" w:hAnsi="Times New Roman"/>
        </w:rPr>
        <w:t>……..........................................................................................................................</w:t>
      </w:r>
    </w:p>
    <w:p w:rsidR="00BB76AD" w:rsidRPr="00B507F9" w:rsidRDefault="00BB76AD" w:rsidP="00BB76AD">
      <w:pPr>
        <w:autoSpaceDE w:val="0"/>
        <w:autoSpaceDN w:val="0"/>
        <w:adjustRightInd w:val="0"/>
        <w:spacing w:line="276" w:lineRule="auto"/>
        <w:jc w:val="both"/>
        <w:rPr>
          <w:rFonts w:ascii="Times New Roman" w:hAnsi="Times New Roman"/>
        </w:rPr>
      </w:pPr>
      <w:r>
        <w:rPr>
          <w:rFonts w:ascii="Times New Roman" w:hAnsi="Times New Roman"/>
        </w:rPr>
        <w:t>………………………………………………………………………………………………….</w:t>
      </w:r>
    </w:p>
    <w:p w:rsidR="00BB76AD" w:rsidRDefault="00BB76AD" w:rsidP="00BB76AD">
      <w:pPr>
        <w:autoSpaceDE w:val="0"/>
        <w:autoSpaceDN w:val="0"/>
        <w:adjustRightInd w:val="0"/>
        <w:spacing w:line="276" w:lineRule="auto"/>
        <w:rPr>
          <w:rFonts w:ascii="Times New Roman" w:hAnsi="Times New Roman"/>
        </w:rPr>
      </w:pPr>
    </w:p>
    <w:p w:rsidR="00BB76AD" w:rsidRDefault="00BB76AD" w:rsidP="00BB76AD">
      <w:pPr>
        <w:autoSpaceDE w:val="0"/>
        <w:autoSpaceDN w:val="0"/>
        <w:adjustRightInd w:val="0"/>
        <w:spacing w:line="276" w:lineRule="auto"/>
        <w:rPr>
          <w:rFonts w:ascii="Times New Roman" w:hAnsi="Times New Roman"/>
        </w:rPr>
      </w:pPr>
    </w:p>
    <w:p w:rsidR="00BB76AD" w:rsidRPr="00676F8E" w:rsidRDefault="00BB76AD" w:rsidP="00BB76AD">
      <w:pPr>
        <w:autoSpaceDE w:val="0"/>
        <w:autoSpaceDN w:val="0"/>
        <w:adjustRightInd w:val="0"/>
        <w:spacing w:line="276" w:lineRule="auto"/>
        <w:rPr>
          <w:rFonts w:ascii="Times New Roman" w:hAnsi="Times New Roman"/>
        </w:rPr>
      </w:pPr>
      <w:r w:rsidRPr="00676F8E">
        <w:rPr>
          <w:rFonts w:ascii="Times New Roman" w:hAnsi="Times New Roman"/>
        </w:rPr>
        <w:t>………………., dnia…………………….</w:t>
      </w:r>
    </w:p>
    <w:p w:rsidR="00BB76AD" w:rsidRPr="00676F8E" w:rsidRDefault="00BB76AD" w:rsidP="00BB76AD">
      <w:pPr>
        <w:autoSpaceDE w:val="0"/>
        <w:autoSpaceDN w:val="0"/>
        <w:adjustRightInd w:val="0"/>
        <w:spacing w:line="276" w:lineRule="auto"/>
        <w:jc w:val="right"/>
        <w:rPr>
          <w:rFonts w:ascii="Times New Roman" w:hAnsi="Times New Roman"/>
        </w:rPr>
      </w:pPr>
      <w:r w:rsidRPr="00676F8E">
        <w:rPr>
          <w:rFonts w:ascii="Times New Roman" w:hAnsi="Times New Roman"/>
        </w:rPr>
        <w:t>..........................................................</w:t>
      </w:r>
    </w:p>
    <w:p w:rsidR="00BB76AD" w:rsidRPr="00676F8E" w:rsidRDefault="00BB76AD" w:rsidP="00BB76AD">
      <w:pPr>
        <w:ind w:left="5528"/>
        <w:jc w:val="center"/>
        <w:rPr>
          <w:rFonts w:ascii="Times New Roman" w:hAnsi="Times New Roman"/>
          <w:vertAlign w:val="superscript"/>
        </w:rPr>
      </w:pPr>
      <w:r w:rsidRPr="00676F8E">
        <w:rPr>
          <w:rFonts w:ascii="Times New Roman" w:hAnsi="Times New Roman"/>
          <w:vertAlign w:val="superscript"/>
        </w:rPr>
        <w:t>podpis osoby uprawnionej do składania oświadczeń woli w imieniu podmiotu oddającego do dyspozycji niezbędne zasoby</w:t>
      </w:r>
    </w:p>
    <w:p w:rsidR="00BB76AD" w:rsidRDefault="00BB76AD" w:rsidP="00BB76AD">
      <w:pPr>
        <w:spacing w:line="276" w:lineRule="auto"/>
        <w:ind w:left="732" w:firstLine="5640"/>
        <w:jc w:val="both"/>
        <w:rPr>
          <w:rFonts w:ascii="Times New Roman" w:hAnsi="Times New Roman"/>
          <w:b/>
          <w:bCs/>
          <w:iCs/>
        </w:rPr>
      </w:pPr>
    </w:p>
    <w:p w:rsidR="00BB76AD" w:rsidRDefault="00BB76AD" w:rsidP="00BB76AD">
      <w:pPr>
        <w:spacing w:line="276" w:lineRule="auto"/>
        <w:ind w:left="732" w:firstLine="5640"/>
        <w:jc w:val="both"/>
        <w:rPr>
          <w:rFonts w:ascii="Times New Roman" w:hAnsi="Times New Roman"/>
          <w:b/>
          <w:bCs/>
          <w:iCs/>
        </w:rPr>
      </w:pPr>
    </w:p>
    <w:p w:rsidR="00BB76AD" w:rsidRDefault="00BB76AD" w:rsidP="00A308D1">
      <w:pPr>
        <w:spacing w:before="100" w:beforeAutospacing="1" w:after="100" w:afterAutospacing="1" w:line="276" w:lineRule="auto"/>
        <w:ind w:firstLine="5640"/>
        <w:jc w:val="right"/>
        <w:rPr>
          <w:rFonts w:ascii="Times New Roman" w:hAnsi="Times New Roman"/>
          <w:b/>
          <w:bCs/>
          <w:iCs/>
        </w:rPr>
      </w:pPr>
    </w:p>
    <w:p w:rsidR="00542D00" w:rsidRDefault="00542D00" w:rsidP="00A308D1">
      <w:pPr>
        <w:spacing w:before="100" w:beforeAutospacing="1" w:after="100" w:afterAutospacing="1" w:line="276" w:lineRule="auto"/>
        <w:ind w:firstLine="5640"/>
        <w:jc w:val="right"/>
        <w:rPr>
          <w:rFonts w:ascii="Times New Roman" w:hAnsi="Times New Roman"/>
          <w:b/>
          <w:bCs/>
          <w:iCs/>
        </w:rPr>
      </w:pPr>
    </w:p>
    <w:p w:rsidR="00B844BD" w:rsidRPr="00B34B69" w:rsidRDefault="00B844BD" w:rsidP="00A308D1">
      <w:pPr>
        <w:spacing w:before="100" w:beforeAutospacing="1" w:after="100" w:afterAutospacing="1" w:line="276" w:lineRule="auto"/>
        <w:ind w:firstLine="5640"/>
        <w:jc w:val="right"/>
        <w:rPr>
          <w:rFonts w:ascii="Times New Roman" w:hAnsi="Times New Roman"/>
          <w:b/>
          <w:bCs/>
          <w:iCs/>
        </w:rPr>
      </w:pPr>
      <w:r w:rsidRPr="00B34B69">
        <w:rPr>
          <w:rFonts w:ascii="Times New Roman" w:hAnsi="Times New Roman"/>
          <w:b/>
          <w:bCs/>
          <w:iCs/>
        </w:rPr>
        <w:lastRenderedPageBreak/>
        <w:t>Załącznik nr</w:t>
      </w:r>
      <w:r w:rsidR="00782E66">
        <w:rPr>
          <w:rFonts w:ascii="Times New Roman" w:hAnsi="Times New Roman"/>
          <w:b/>
          <w:bCs/>
          <w:iCs/>
        </w:rPr>
        <w:t xml:space="preserve"> </w:t>
      </w:r>
      <w:r w:rsidR="00C17D30">
        <w:rPr>
          <w:rFonts w:ascii="Times New Roman" w:hAnsi="Times New Roman"/>
          <w:b/>
          <w:bCs/>
          <w:iCs/>
        </w:rPr>
        <w:t>1</w:t>
      </w:r>
      <w:r w:rsidR="00BB76AD">
        <w:rPr>
          <w:rFonts w:ascii="Times New Roman" w:hAnsi="Times New Roman"/>
          <w:b/>
          <w:bCs/>
          <w:iCs/>
        </w:rPr>
        <w:t>1</w:t>
      </w:r>
      <w:r w:rsidR="00C17D30">
        <w:rPr>
          <w:rFonts w:ascii="Times New Roman" w:hAnsi="Times New Roman"/>
          <w:b/>
          <w:bCs/>
          <w:iCs/>
        </w:rPr>
        <w:t xml:space="preserve"> </w:t>
      </w:r>
      <w:r w:rsidRPr="00B34B69">
        <w:rPr>
          <w:rFonts w:ascii="Times New Roman" w:hAnsi="Times New Roman"/>
          <w:b/>
          <w:bCs/>
          <w:iCs/>
        </w:rPr>
        <w:t>do SIWZ</w:t>
      </w:r>
    </w:p>
    <w:p w:rsidR="00B844BD" w:rsidRPr="00B507F9" w:rsidRDefault="00B844BD" w:rsidP="00B844BD">
      <w:pPr>
        <w:autoSpaceDE w:val="0"/>
        <w:autoSpaceDN w:val="0"/>
        <w:adjustRightInd w:val="0"/>
        <w:spacing w:line="276" w:lineRule="auto"/>
        <w:rPr>
          <w:rFonts w:ascii="Times New Roman" w:hAnsi="Times New Roman"/>
          <w:sz w:val="20"/>
          <w:szCs w:val="20"/>
        </w:rPr>
      </w:pPr>
    </w:p>
    <w:p w:rsidR="00B844BD" w:rsidRPr="00B507F9" w:rsidRDefault="00B844BD" w:rsidP="00B844BD">
      <w:pPr>
        <w:autoSpaceDE w:val="0"/>
        <w:autoSpaceDN w:val="0"/>
        <w:adjustRightInd w:val="0"/>
        <w:spacing w:line="276" w:lineRule="auto"/>
        <w:rPr>
          <w:rFonts w:ascii="Times New Roman" w:hAnsi="Times New Roman"/>
          <w:sz w:val="20"/>
          <w:szCs w:val="20"/>
        </w:rPr>
      </w:pPr>
    </w:p>
    <w:p w:rsidR="00B844BD" w:rsidRPr="00B507F9" w:rsidRDefault="00B844BD" w:rsidP="00B844BD">
      <w:pPr>
        <w:autoSpaceDE w:val="0"/>
        <w:autoSpaceDN w:val="0"/>
        <w:adjustRightInd w:val="0"/>
        <w:spacing w:line="276" w:lineRule="auto"/>
        <w:rPr>
          <w:rFonts w:ascii="Times New Roman" w:hAnsi="Times New Roman"/>
          <w:sz w:val="20"/>
          <w:szCs w:val="20"/>
        </w:rPr>
      </w:pPr>
      <w:r w:rsidRPr="00B507F9">
        <w:rPr>
          <w:rFonts w:ascii="Times New Roman" w:hAnsi="Times New Roman"/>
          <w:sz w:val="20"/>
          <w:szCs w:val="20"/>
        </w:rPr>
        <w:t>...........................................................</w:t>
      </w:r>
    </w:p>
    <w:p w:rsidR="00B844BD" w:rsidRPr="00B507F9" w:rsidRDefault="00B844BD" w:rsidP="00B844BD">
      <w:pPr>
        <w:autoSpaceDE w:val="0"/>
        <w:autoSpaceDN w:val="0"/>
        <w:adjustRightInd w:val="0"/>
        <w:spacing w:line="276" w:lineRule="auto"/>
        <w:rPr>
          <w:rFonts w:ascii="Times New Roman" w:hAnsi="Times New Roman"/>
          <w:sz w:val="18"/>
          <w:szCs w:val="18"/>
        </w:rPr>
      </w:pPr>
      <w:r w:rsidRPr="00B507F9">
        <w:rPr>
          <w:rFonts w:ascii="Times New Roman" w:hAnsi="Times New Roman"/>
          <w:sz w:val="18"/>
          <w:szCs w:val="18"/>
        </w:rPr>
        <w:tab/>
        <w:t>/nazwa i adres wykonawcy/</w:t>
      </w:r>
    </w:p>
    <w:p w:rsidR="00B844BD" w:rsidRPr="00B507F9" w:rsidRDefault="00B844BD" w:rsidP="00B844BD">
      <w:pPr>
        <w:autoSpaceDE w:val="0"/>
        <w:autoSpaceDN w:val="0"/>
        <w:adjustRightInd w:val="0"/>
        <w:spacing w:line="276" w:lineRule="auto"/>
        <w:jc w:val="center"/>
        <w:rPr>
          <w:rFonts w:ascii="Times New Roman" w:hAnsi="Times New Roman"/>
          <w:b/>
          <w:bCs/>
        </w:rPr>
      </w:pPr>
    </w:p>
    <w:p w:rsidR="00B844BD" w:rsidRPr="00B507F9" w:rsidRDefault="00B844BD" w:rsidP="00B844BD">
      <w:pPr>
        <w:autoSpaceDE w:val="0"/>
        <w:autoSpaceDN w:val="0"/>
        <w:adjustRightInd w:val="0"/>
        <w:spacing w:line="276" w:lineRule="auto"/>
        <w:jc w:val="center"/>
        <w:rPr>
          <w:rFonts w:ascii="Times New Roman" w:hAnsi="Times New Roman"/>
          <w:b/>
          <w:bCs/>
        </w:rPr>
      </w:pPr>
    </w:p>
    <w:p w:rsidR="00B844BD" w:rsidRPr="00B507F9" w:rsidRDefault="00553A5A" w:rsidP="00553A5A">
      <w:pPr>
        <w:autoSpaceDE w:val="0"/>
        <w:autoSpaceDN w:val="0"/>
        <w:adjustRightInd w:val="0"/>
        <w:spacing w:line="276" w:lineRule="auto"/>
        <w:rPr>
          <w:rFonts w:ascii="Times New Roman" w:hAnsi="Times New Roman"/>
          <w:b/>
          <w:bCs/>
        </w:rPr>
      </w:pPr>
      <w:r w:rsidRPr="00EA18D8">
        <w:rPr>
          <w:rFonts w:ascii="Times New Roman" w:hAnsi="Times New Roman"/>
        </w:rPr>
        <w:t xml:space="preserve">znak sprawy: </w:t>
      </w:r>
      <w:r w:rsidR="00C344C5">
        <w:rPr>
          <w:rFonts w:ascii="Times New Roman" w:hAnsi="Times New Roman"/>
          <w:b/>
          <w:bCs/>
        </w:rPr>
        <w:t xml:space="preserve"> </w:t>
      </w:r>
      <w:r w:rsidR="00070086" w:rsidRPr="00070086">
        <w:rPr>
          <w:rFonts w:ascii="Times New Roman" w:hAnsi="Times New Roman"/>
          <w:b/>
          <w:bCs/>
        </w:rPr>
        <w:t>81/BL/WINDA/PN/15</w:t>
      </w:r>
    </w:p>
    <w:p w:rsidR="00B844BD" w:rsidRPr="00B507F9" w:rsidRDefault="00B844BD" w:rsidP="00B844BD">
      <w:pPr>
        <w:autoSpaceDE w:val="0"/>
        <w:autoSpaceDN w:val="0"/>
        <w:adjustRightInd w:val="0"/>
        <w:spacing w:line="276" w:lineRule="auto"/>
        <w:jc w:val="center"/>
        <w:rPr>
          <w:rFonts w:ascii="Times New Roman" w:hAnsi="Times New Roman"/>
          <w:b/>
          <w:bCs/>
        </w:rPr>
      </w:pPr>
    </w:p>
    <w:p w:rsidR="00B844BD" w:rsidRPr="00B507F9" w:rsidRDefault="00363B78" w:rsidP="00B844BD">
      <w:pPr>
        <w:autoSpaceDE w:val="0"/>
        <w:autoSpaceDN w:val="0"/>
        <w:adjustRightInd w:val="0"/>
        <w:spacing w:line="276" w:lineRule="auto"/>
        <w:jc w:val="center"/>
        <w:rPr>
          <w:rFonts w:ascii="Times New Roman" w:hAnsi="Times New Roman"/>
          <w:b/>
          <w:bCs/>
        </w:rPr>
      </w:pPr>
      <w:r>
        <w:rPr>
          <w:rFonts w:ascii="Times New Roman" w:hAnsi="Times New Roman"/>
          <w:b/>
          <w:bCs/>
        </w:rPr>
        <w:t>INFORMACJA O CZĘŚCI ZAMÓWIENIA, KTÓRĄ WYKONAWCA POWIERZY PODWYKONAWCOM</w:t>
      </w:r>
      <w:r w:rsidR="002D2336">
        <w:rPr>
          <w:rFonts w:ascii="Times New Roman" w:hAnsi="Times New Roman"/>
          <w:b/>
          <w:bCs/>
        </w:rPr>
        <w:t xml:space="preserve"> </w:t>
      </w:r>
    </w:p>
    <w:p w:rsidR="0055189F" w:rsidRPr="0055189F" w:rsidRDefault="00390424" w:rsidP="0055189F">
      <w:pPr>
        <w:jc w:val="both"/>
        <w:rPr>
          <w:rFonts w:ascii="Times New Roman" w:hAnsi="Times New Roman"/>
          <w:b/>
          <w:bCs/>
        </w:rPr>
      </w:pPr>
      <w:r w:rsidRPr="009C6300">
        <w:rPr>
          <w:rFonts w:ascii="Times New Roman" w:hAnsi="Times New Roman"/>
          <w:color w:val="000000"/>
        </w:rPr>
        <w:t>Składając ofertę w</w:t>
      </w:r>
      <w:r w:rsidR="00D97D8B" w:rsidRPr="009C6300">
        <w:rPr>
          <w:rFonts w:ascii="Times New Roman" w:hAnsi="Times New Roman"/>
          <w:bCs/>
        </w:rPr>
        <w:t xml:space="preserve"> postępowaniu na </w:t>
      </w:r>
      <w:r w:rsidR="00BB76AD" w:rsidRPr="00BB76AD">
        <w:rPr>
          <w:rFonts w:ascii="Times New Roman" w:eastAsia="Calibri" w:hAnsi="Times New Roman"/>
          <w:b/>
          <w:bCs/>
          <w:iCs/>
          <w:lang w:eastAsia="en-US"/>
        </w:rPr>
        <w:t xml:space="preserve">zaprojektowanie, wykonanie, </w:t>
      </w:r>
      <w:r w:rsidR="00363EDF" w:rsidRPr="00BB76AD">
        <w:rPr>
          <w:rFonts w:ascii="Times New Roman" w:eastAsia="Calibri" w:hAnsi="Times New Roman"/>
          <w:b/>
          <w:bCs/>
          <w:iCs/>
          <w:lang w:eastAsia="en-US"/>
        </w:rPr>
        <w:t>dostaw</w:t>
      </w:r>
      <w:r w:rsidR="00363EDF">
        <w:rPr>
          <w:rFonts w:ascii="Times New Roman" w:eastAsia="Calibri" w:hAnsi="Times New Roman"/>
          <w:b/>
          <w:bCs/>
          <w:iCs/>
          <w:lang w:eastAsia="en-US"/>
        </w:rPr>
        <w:t>ę</w:t>
      </w:r>
      <w:r w:rsidR="00363EDF" w:rsidRPr="00BB76AD">
        <w:rPr>
          <w:rFonts w:ascii="Times New Roman" w:eastAsia="Calibri" w:hAnsi="Times New Roman"/>
          <w:b/>
          <w:bCs/>
          <w:iCs/>
          <w:lang w:eastAsia="en-US"/>
        </w:rPr>
        <w:t xml:space="preserve"> </w:t>
      </w:r>
      <w:r w:rsidR="00BB76AD" w:rsidRPr="00BB76AD">
        <w:rPr>
          <w:rFonts w:ascii="Times New Roman" w:eastAsia="Calibri" w:hAnsi="Times New Roman"/>
          <w:b/>
          <w:bCs/>
          <w:iCs/>
          <w:lang w:eastAsia="en-US"/>
        </w:rPr>
        <w:t>i zainstalowanie windy osobowej dostosowanej do potrzeb przewozu osób niepełnosprawnych w siedzibie Urzędu do Spraw Cudzoziemców w Warszawie, przy ul. Koszykowej 16</w:t>
      </w:r>
      <w:r w:rsidRPr="00BB76AD">
        <w:rPr>
          <w:rFonts w:ascii="Times New Roman" w:hAnsi="Times New Roman"/>
        </w:rPr>
        <w:t xml:space="preserve">, </w:t>
      </w:r>
      <w:r w:rsidR="0055189F" w:rsidRPr="00BB76AD">
        <w:rPr>
          <w:rFonts w:ascii="Times New Roman" w:hAnsi="Times New Roman"/>
        </w:rPr>
        <w:t>oświadczamy</w:t>
      </w:r>
      <w:r w:rsidR="0055189F" w:rsidRPr="0055189F">
        <w:rPr>
          <w:rFonts w:ascii="Times New Roman" w:hAnsi="Times New Roman"/>
        </w:rPr>
        <w:t>, że do realizacji niniejszego zamówienia zaangażujemy Podwykonawców, którzy będą realizowali następujące części zamówienia:</w:t>
      </w:r>
    </w:p>
    <w:p w:rsidR="00B844BD" w:rsidRPr="00B507F9" w:rsidRDefault="00B844BD" w:rsidP="002D2336">
      <w:pPr>
        <w:autoSpaceDE w:val="0"/>
        <w:autoSpaceDN w:val="0"/>
        <w:adjustRightInd w:val="0"/>
        <w:spacing w:line="276" w:lineRule="auto"/>
        <w:rPr>
          <w:rFonts w:ascii="Times New Roman" w:hAnsi="Times New Roman"/>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7992"/>
      </w:tblGrid>
      <w:tr w:rsidR="00DB2F23" w:rsidRPr="00B507F9" w:rsidTr="00C17D30">
        <w:trPr>
          <w:trHeight w:val="33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r w:rsidRPr="00B507F9">
              <w:rPr>
                <w:rFonts w:ascii="Times New Roman" w:hAnsi="Times New Roman"/>
              </w:rPr>
              <w:t>Lp.</w:t>
            </w:r>
          </w:p>
        </w:tc>
        <w:tc>
          <w:tcPr>
            <w:tcW w:w="7992" w:type="dxa"/>
            <w:shd w:val="clear" w:color="auto" w:fill="auto"/>
          </w:tcPr>
          <w:p w:rsidR="0055189F" w:rsidRPr="0055189F" w:rsidRDefault="0055189F" w:rsidP="0055189F">
            <w:pPr>
              <w:spacing w:line="276" w:lineRule="auto"/>
              <w:jc w:val="center"/>
              <w:rPr>
                <w:rFonts w:ascii="Times New Roman" w:hAnsi="Times New Roman"/>
                <w:bCs/>
              </w:rPr>
            </w:pPr>
            <w:r w:rsidRPr="0055189F">
              <w:rPr>
                <w:rFonts w:ascii="Times New Roman" w:hAnsi="Times New Roman"/>
                <w:bCs/>
              </w:rPr>
              <w:t>Zakres powierzonej części zamówienia</w:t>
            </w:r>
          </w:p>
          <w:p w:rsidR="00DB2F23" w:rsidRPr="00B507F9" w:rsidRDefault="00DB2F23" w:rsidP="0055189F">
            <w:pPr>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7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1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r w:rsidR="00DB2F23" w:rsidRPr="00B507F9" w:rsidTr="00C17D30">
        <w:trPr>
          <w:trHeight w:val="510"/>
        </w:trPr>
        <w:tc>
          <w:tcPr>
            <w:tcW w:w="1080" w:type="dxa"/>
          </w:tcPr>
          <w:p w:rsidR="00DB2F23" w:rsidRPr="00B507F9" w:rsidRDefault="00DB2F23" w:rsidP="000353CB">
            <w:pPr>
              <w:autoSpaceDE w:val="0"/>
              <w:autoSpaceDN w:val="0"/>
              <w:adjustRightInd w:val="0"/>
              <w:spacing w:line="276" w:lineRule="auto"/>
              <w:jc w:val="center"/>
              <w:rPr>
                <w:rFonts w:ascii="Times New Roman" w:hAnsi="Times New Roman"/>
                <w:bCs/>
              </w:rPr>
            </w:pPr>
          </w:p>
        </w:tc>
        <w:tc>
          <w:tcPr>
            <w:tcW w:w="7992" w:type="dxa"/>
            <w:shd w:val="clear" w:color="auto" w:fill="auto"/>
          </w:tcPr>
          <w:p w:rsidR="00DB2F23" w:rsidRPr="00B507F9" w:rsidRDefault="00DB2F23" w:rsidP="000353CB">
            <w:pPr>
              <w:autoSpaceDE w:val="0"/>
              <w:autoSpaceDN w:val="0"/>
              <w:adjustRightInd w:val="0"/>
              <w:spacing w:line="276" w:lineRule="auto"/>
              <w:jc w:val="center"/>
              <w:rPr>
                <w:rFonts w:ascii="Times New Roman" w:hAnsi="Times New Roman"/>
                <w:bCs/>
              </w:rPr>
            </w:pPr>
          </w:p>
        </w:tc>
      </w:tr>
    </w:tbl>
    <w:p w:rsidR="0015592D" w:rsidRDefault="0015592D" w:rsidP="009901EF">
      <w:pPr>
        <w:spacing w:before="100" w:beforeAutospacing="1" w:after="100" w:afterAutospacing="1" w:line="276" w:lineRule="auto"/>
        <w:rPr>
          <w:rFonts w:ascii="Times New Roman" w:hAnsi="Times New Roman"/>
          <w:sz w:val="28"/>
          <w:szCs w:val="28"/>
          <w:vertAlign w:val="superscript"/>
        </w:rPr>
      </w:pPr>
    </w:p>
    <w:p w:rsidR="009D5621" w:rsidRPr="00FC2E71" w:rsidRDefault="009D5621" w:rsidP="009D5621">
      <w:pPr>
        <w:tabs>
          <w:tab w:val="left" w:pos="1985"/>
          <w:tab w:val="left" w:pos="4820"/>
          <w:tab w:val="left" w:pos="5387"/>
          <w:tab w:val="left" w:pos="8931"/>
        </w:tabs>
        <w:autoSpaceDE w:val="0"/>
        <w:autoSpaceDN w:val="0"/>
        <w:adjustRightInd w:val="0"/>
        <w:spacing w:before="840"/>
        <w:rPr>
          <w:rFonts w:ascii="Times New Roman" w:hAnsi="Times New Roman"/>
          <w:u w:val="dotted"/>
        </w:rPr>
      </w:pPr>
      <w:r w:rsidRPr="00FC2E71">
        <w:rPr>
          <w:rFonts w:ascii="Times New Roman" w:hAnsi="Times New Roman"/>
          <w:u w:val="dotted"/>
        </w:rPr>
        <w:tab/>
      </w:r>
      <w:r w:rsidRPr="00FC2E71">
        <w:rPr>
          <w:rFonts w:ascii="Times New Roman" w:hAnsi="Times New Roman"/>
        </w:rPr>
        <w:t xml:space="preserve"> dnia </w:t>
      </w:r>
      <w:r w:rsidRPr="00FC2E71">
        <w:rPr>
          <w:rFonts w:ascii="Times New Roman" w:hAnsi="Times New Roman"/>
          <w:u w:val="dotted"/>
        </w:rPr>
        <w:tab/>
      </w:r>
      <w:r w:rsidRPr="00FC2E71">
        <w:rPr>
          <w:rFonts w:ascii="Times New Roman" w:hAnsi="Times New Roman"/>
        </w:rPr>
        <w:tab/>
      </w:r>
      <w:r w:rsidRPr="00FC2E71">
        <w:rPr>
          <w:rFonts w:ascii="Times New Roman" w:hAnsi="Times New Roman"/>
          <w:u w:val="dotted"/>
        </w:rPr>
        <w:tab/>
      </w:r>
    </w:p>
    <w:p w:rsidR="009D5621" w:rsidRPr="00FC2E71" w:rsidRDefault="009D5621" w:rsidP="009D5621">
      <w:pPr>
        <w:autoSpaceDE w:val="0"/>
        <w:autoSpaceDN w:val="0"/>
        <w:adjustRightInd w:val="0"/>
        <w:ind w:left="5672" w:hanging="4963"/>
        <w:rPr>
          <w:rFonts w:ascii="Times New Roman" w:hAnsi="Times New Roman"/>
          <w:sz w:val="22"/>
          <w:szCs w:val="22"/>
          <w:vertAlign w:val="superscript"/>
        </w:rPr>
      </w:pPr>
      <w:r w:rsidRPr="00FC2E71">
        <w:rPr>
          <w:rFonts w:ascii="Times New Roman" w:hAnsi="Times New Roman"/>
          <w:sz w:val="22"/>
          <w:szCs w:val="22"/>
          <w:vertAlign w:val="superscript"/>
        </w:rPr>
        <w:t>miejscowość</w:t>
      </w:r>
      <w:r w:rsidRPr="00FC2E71">
        <w:rPr>
          <w:rFonts w:ascii="Times New Roman" w:hAnsi="Times New Roman"/>
          <w:sz w:val="22"/>
          <w:szCs w:val="22"/>
          <w:vertAlign w:val="superscript"/>
        </w:rPr>
        <w:tab/>
        <w:t xml:space="preserve">podpis osób/osoby uprawnionej do reprezentowania Wykonawcy i składania oświadczeń woli w jego imieniu </w:t>
      </w:r>
    </w:p>
    <w:p w:rsidR="004A594D" w:rsidRDefault="004A594D" w:rsidP="009901EF">
      <w:pPr>
        <w:spacing w:before="100" w:beforeAutospacing="1" w:after="100" w:afterAutospacing="1" w:line="276" w:lineRule="auto"/>
        <w:rPr>
          <w:rFonts w:ascii="Times New Roman" w:hAnsi="Times New Roman"/>
          <w:sz w:val="28"/>
          <w:szCs w:val="28"/>
          <w:vertAlign w:val="superscript"/>
        </w:rPr>
      </w:pPr>
    </w:p>
    <w:p w:rsidR="009C6300" w:rsidRDefault="009C6300" w:rsidP="00363B78">
      <w:pPr>
        <w:spacing w:before="100" w:beforeAutospacing="1" w:after="100" w:afterAutospacing="1" w:line="276" w:lineRule="auto"/>
        <w:ind w:firstLine="5640"/>
        <w:jc w:val="right"/>
        <w:rPr>
          <w:rFonts w:ascii="Times New Roman" w:hAnsi="Times New Roman"/>
          <w:b/>
          <w:bCs/>
          <w:iCs/>
        </w:rPr>
      </w:pPr>
    </w:p>
    <w:p w:rsidR="00F614FC" w:rsidRDefault="00F614FC" w:rsidP="00043F64">
      <w:pPr>
        <w:spacing w:before="100" w:beforeAutospacing="1" w:after="100" w:afterAutospacing="1" w:line="276" w:lineRule="auto"/>
        <w:rPr>
          <w:rFonts w:ascii="Times New Roman" w:hAnsi="Times New Roman"/>
          <w:b/>
          <w:bCs/>
          <w:iCs/>
        </w:rPr>
      </w:pPr>
    </w:p>
    <w:sectPr w:rsidR="00F614FC" w:rsidSect="00C508A6">
      <w:pgSz w:w="11906" w:h="16838" w:code="9"/>
      <w:pgMar w:top="902" w:right="1418" w:bottom="1134"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9A" w:rsidRDefault="0019309A">
      <w:r>
        <w:separator/>
      </w:r>
    </w:p>
  </w:endnote>
  <w:endnote w:type="continuationSeparator" w:id="0">
    <w:p w:rsidR="0019309A" w:rsidRDefault="0019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86" w:rsidRDefault="00070086" w:rsidP="006F6F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0086" w:rsidRDefault="00070086" w:rsidP="006F6F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86" w:rsidRDefault="00070086" w:rsidP="006F6F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0086" w:rsidRDefault="00070086" w:rsidP="006F6F3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9A" w:rsidRDefault="0019309A">
      <w:r>
        <w:separator/>
      </w:r>
    </w:p>
  </w:footnote>
  <w:footnote w:type="continuationSeparator" w:id="0">
    <w:p w:rsidR="0019309A" w:rsidRDefault="0019309A">
      <w:r>
        <w:continuationSeparator/>
      </w:r>
    </w:p>
  </w:footnote>
  <w:footnote w:id="1">
    <w:p w:rsidR="00070086" w:rsidRDefault="00070086" w:rsidP="00BB76AD">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rsidR="00070086" w:rsidRDefault="00070086" w:rsidP="00BB76AD">
      <w:pPr>
        <w:pStyle w:val="Tekstprzypisudolnego"/>
        <w:rPr>
          <w:sz w:val="18"/>
          <w:szCs w:val="18"/>
        </w:rPr>
      </w:pPr>
    </w:p>
  </w:footnote>
  <w:footnote w:id="2">
    <w:p w:rsidR="00070086" w:rsidRDefault="00070086" w:rsidP="00BB76AD">
      <w:pPr>
        <w:pStyle w:val="Tekstprzypisudolnego"/>
        <w:rPr>
          <w:sz w:val="18"/>
          <w:szCs w:val="18"/>
        </w:rPr>
      </w:pPr>
      <w:r>
        <w:rPr>
          <w:rStyle w:val="Odwoanieprzypisudolnego"/>
          <w:sz w:val="18"/>
          <w:szCs w:val="18"/>
        </w:rPr>
        <w:footnoteRef/>
      </w:r>
      <w:r>
        <w:rPr>
          <w:sz w:val="18"/>
          <w:szCs w:val="18"/>
        </w:rPr>
        <w:t xml:space="preserve"> Niepotrzebne skreślić</w:t>
      </w:r>
    </w:p>
    <w:p w:rsidR="00070086" w:rsidRDefault="00070086" w:rsidP="00BB76A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A6B79C"/>
    <w:name w:val="WW8Num2"/>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2340"/>
        </w:tabs>
        <w:ind w:left="2340" w:hanging="360"/>
      </w:pPr>
      <w:rPr>
        <w:rFonts w:cs="Times New Roman"/>
      </w:rPr>
    </w:lvl>
  </w:abstractNum>
  <w:abstractNum w:abstractNumId="4" w15:restartNumberingAfterBreak="0">
    <w:nsid w:val="00000009"/>
    <w:multiLevelType w:val="multilevel"/>
    <w:tmpl w:val="00000009"/>
    <w:name w:val="WW8Num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5" w15:restartNumberingAfterBreak="0">
    <w:nsid w:val="0000000A"/>
    <w:multiLevelType w:val="singleLevel"/>
    <w:tmpl w:val="0000000A"/>
    <w:name w:val="WW8Num110"/>
    <w:lvl w:ilvl="0">
      <w:start w:val="1"/>
      <w:numFmt w:val="decimal"/>
      <w:lvlText w:val="%1."/>
      <w:lvlJc w:val="left"/>
      <w:pPr>
        <w:tabs>
          <w:tab w:val="num" w:pos="2340"/>
        </w:tabs>
        <w:ind w:left="2340" w:hanging="360"/>
      </w:pPr>
      <w:rPr>
        <w:rFonts w:cs="Times New Roman"/>
      </w:rPr>
    </w:lvl>
  </w:abstractNum>
  <w:abstractNum w:abstractNumId="6"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2"/>
    <w:multiLevelType w:val="singleLevel"/>
    <w:tmpl w:val="00000012"/>
    <w:name w:val="WW8Num19"/>
    <w:lvl w:ilvl="0">
      <w:start w:val="10"/>
      <w:numFmt w:val="decimal"/>
      <w:lvlText w:val="%1."/>
      <w:lvlJc w:val="left"/>
      <w:pPr>
        <w:tabs>
          <w:tab w:val="num" w:pos="2340"/>
        </w:tabs>
        <w:ind w:left="2340" w:hanging="360"/>
      </w:pPr>
      <w:rPr>
        <w:rFonts w:cs="Times New Roman"/>
      </w:rPr>
    </w:lvl>
  </w:abstractNum>
  <w:abstractNum w:abstractNumId="9" w15:restartNumberingAfterBreak="0">
    <w:nsid w:val="06E77662"/>
    <w:multiLevelType w:val="hybridMultilevel"/>
    <w:tmpl w:val="DAAC7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1" w15:restartNumberingAfterBreak="0">
    <w:nsid w:val="0A03361B"/>
    <w:multiLevelType w:val="hybridMultilevel"/>
    <w:tmpl w:val="D4EAB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0701B"/>
    <w:multiLevelType w:val="hybridMultilevel"/>
    <w:tmpl w:val="433A61FC"/>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226096"/>
    <w:multiLevelType w:val="hybridMultilevel"/>
    <w:tmpl w:val="4DCCE14E"/>
    <w:lvl w:ilvl="0" w:tplc="2624A8DA">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E2F667F"/>
    <w:multiLevelType w:val="hybridMultilevel"/>
    <w:tmpl w:val="AEAA6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3B663C4"/>
    <w:multiLevelType w:val="hybridMultilevel"/>
    <w:tmpl w:val="42FC13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24" w15:restartNumberingAfterBreak="0">
    <w:nsid w:val="1EE274A1"/>
    <w:multiLevelType w:val="hybridMultilevel"/>
    <w:tmpl w:val="46E88EB6"/>
    <w:lvl w:ilvl="0" w:tplc="937ECA02">
      <w:start w:val="1"/>
      <w:numFmt w:val="lowerLetter"/>
      <w:lvlText w:val="%1)"/>
      <w:lvlJc w:val="left"/>
      <w:pPr>
        <w:ind w:left="928" w:hanging="360"/>
      </w:pPr>
      <w:rPr>
        <w:rFonts w:hint="default"/>
      </w:rPr>
    </w:lvl>
    <w:lvl w:ilvl="1" w:tplc="04150011">
      <w:start w:val="1"/>
      <w:numFmt w:val="decimal"/>
      <w:lvlText w:val="%2)"/>
      <w:lvlJc w:val="left"/>
      <w:pPr>
        <w:ind w:left="720" w:hanging="360"/>
      </w:pPr>
      <w:rPr>
        <w:rFonts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5" w15:restartNumberingAfterBreak="0">
    <w:nsid w:val="219044D1"/>
    <w:multiLevelType w:val="multilevel"/>
    <w:tmpl w:val="E822FA0A"/>
    <w:lvl w:ilvl="0">
      <w:start w:val="13"/>
      <w:numFmt w:val="decimal"/>
      <w:lvlText w:val="%1."/>
      <w:lvlJc w:val="left"/>
      <w:pPr>
        <w:tabs>
          <w:tab w:val="num" w:pos="567"/>
        </w:tabs>
        <w:ind w:left="567" w:hanging="567"/>
      </w:pPr>
      <w:rPr>
        <w:rFonts w:ascii="Times New Roman" w:hAnsi="Times New Roman" w:hint="default"/>
        <w:b/>
        <w:i w:val="0"/>
      </w:rPr>
    </w:lvl>
    <w:lvl w:ilvl="1">
      <w:start w:val="1"/>
      <w:numFmt w:val="decimal"/>
      <w:isLgl/>
      <w:lvlText w:val="%1.%2"/>
      <w:lvlJc w:val="left"/>
      <w:pPr>
        <w:tabs>
          <w:tab w:val="num" w:pos="567"/>
        </w:tabs>
        <w:ind w:left="567" w:hanging="567"/>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2443780"/>
    <w:multiLevelType w:val="hybridMultilevel"/>
    <w:tmpl w:val="EABE051A"/>
    <w:lvl w:ilvl="0" w:tplc="D5FE02C6">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229A34BD"/>
    <w:multiLevelType w:val="hybridMultilevel"/>
    <w:tmpl w:val="3410BED2"/>
    <w:lvl w:ilvl="0" w:tplc="E65A8C5A">
      <w:start w:val="1"/>
      <w:numFmt w:val="decimal"/>
      <w:lvlText w:val="%1."/>
      <w:lvlJc w:val="left"/>
      <w:pPr>
        <w:ind w:left="720" w:hanging="360"/>
      </w:pPr>
      <w:rPr>
        <w:rFonts w:ascii="Times New Roman" w:hAnsi="Times New Roman" w:cs="Times New Roman" w:hint="default"/>
      </w:rPr>
    </w:lvl>
    <w:lvl w:ilvl="1" w:tplc="0D0A9756">
      <w:start w:val="1"/>
      <w:numFmt w:val="decimal"/>
      <w:lvlText w:val="%2)"/>
      <w:lvlJc w:val="left"/>
      <w:pPr>
        <w:ind w:left="1515" w:hanging="435"/>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92845"/>
    <w:multiLevelType w:val="hybridMultilevel"/>
    <w:tmpl w:val="2A1034D8"/>
    <w:lvl w:ilvl="0" w:tplc="04150019">
      <w:start w:val="1"/>
      <w:numFmt w:val="bullet"/>
      <w:lvlText w:val="-"/>
      <w:lvlJc w:val="left"/>
      <w:pPr>
        <w:ind w:left="72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290508"/>
    <w:multiLevelType w:val="hybridMultilevel"/>
    <w:tmpl w:val="1548D1F2"/>
    <w:lvl w:ilvl="0" w:tplc="0415000F">
      <w:start w:val="1"/>
      <w:numFmt w:val="decimal"/>
      <w:lvlText w:val="%1."/>
      <w:lvlJc w:val="left"/>
      <w:pPr>
        <w:ind w:left="1571" w:hanging="360"/>
      </w:pPr>
    </w:lvl>
    <w:lvl w:ilvl="1" w:tplc="DDA20C46">
      <w:start w:val="1"/>
      <w:numFmt w:val="lowerLetter"/>
      <w:lvlText w:val="%2)"/>
      <w:lvlJc w:val="left"/>
      <w:pPr>
        <w:ind w:left="2291" w:hanging="360"/>
      </w:pPr>
      <w:rPr>
        <w:rFonts w:hint="default"/>
      </w:rPr>
    </w:lvl>
    <w:lvl w:ilvl="2" w:tplc="C290A9F8">
      <w:start w:val="1"/>
      <w:numFmt w:val="decimal"/>
      <w:lvlText w:val="%3)"/>
      <w:lvlJc w:val="center"/>
      <w:pPr>
        <w:ind w:left="3011" w:hanging="180"/>
      </w:pPr>
      <w:rPr>
        <w:rFonts w:ascii="Times New Roman" w:eastAsia="Calibri" w:hAnsi="Times New Roman" w:cs="Times New Roman" w:hint="default"/>
        <w:b w:val="0"/>
        <w:i w:val="0"/>
        <w:sz w:val="24"/>
        <w:szCs w:val="24"/>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43E1C6A"/>
    <w:multiLevelType w:val="hybridMultilevel"/>
    <w:tmpl w:val="9C60753E"/>
    <w:lvl w:ilvl="0" w:tplc="2624A8DA">
      <w:start w:val="1"/>
      <w:numFmt w:val="decimal"/>
      <w:lvlText w:val="%1."/>
      <w:lvlJc w:val="left"/>
      <w:pPr>
        <w:ind w:left="5747"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27EC50C7"/>
    <w:multiLevelType w:val="hybridMultilevel"/>
    <w:tmpl w:val="453C8B9C"/>
    <w:lvl w:ilvl="0" w:tplc="D5FE02C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29124EF3"/>
    <w:multiLevelType w:val="hybridMultilevel"/>
    <w:tmpl w:val="F08832B6"/>
    <w:lvl w:ilvl="0" w:tplc="04150019">
      <w:start w:val="1"/>
      <w:numFmt w:val="bullet"/>
      <w:lvlText w:val="-"/>
      <w:lvlJc w:val="left"/>
      <w:pPr>
        <w:ind w:left="72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86E0040"/>
    <w:multiLevelType w:val="hybridMultilevel"/>
    <w:tmpl w:val="97B44A6A"/>
    <w:lvl w:ilvl="0" w:tplc="04150019">
      <w:start w:val="1"/>
      <w:numFmt w:val="bullet"/>
      <w:lvlText w:val="-"/>
      <w:lvlJc w:val="left"/>
      <w:pPr>
        <w:ind w:left="72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4F7AFF"/>
    <w:multiLevelType w:val="hybridMultilevel"/>
    <w:tmpl w:val="9A122D24"/>
    <w:lvl w:ilvl="0" w:tplc="3E8261EC">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C9F5721"/>
    <w:multiLevelType w:val="multilevel"/>
    <w:tmpl w:val="8D4E9284"/>
    <w:styleLink w:val="Styl3"/>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15:restartNumberingAfterBreak="0">
    <w:nsid w:val="474F5EB5"/>
    <w:multiLevelType w:val="multilevel"/>
    <w:tmpl w:val="A16C33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7B6D80"/>
    <w:multiLevelType w:val="hybridMultilevel"/>
    <w:tmpl w:val="89DAFD76"/>
    <w:lvl w:ilvl="0" w:tplc="0415000F">
      <w:start w:val="1"/>
      <w:numFmt w:val="decimal"/>
      <w:lvlText w:val="%1."/>
      <w:lvlJc w:val="left"/>
      <w:pPr>
        <w:ind w:left="786" w:hanging="360"/>
      </w:pPr>
    </w:lvl>
    <w:lvl w:ilvl="1" w:tplc="0415000F">
      <w:start w:val="1"/>
      <w:numFmt w:val="decimal"/>
      <w:lvlText w:val="%2."/>
      <w:lvlJc w:val="left"/>
      <w:pPr>
        <w:ind w:left="1780" w:hanging="360"/>
      </w:pPr>
    </w:lvl>
    <w:lvl w:ilvl="2" w:tplc="3ECCA60A">
      <w:start w:val="1"/>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495F7EB2"/>
    <w:multiLevelType w:val="hybridMultilevel"/>
    <w:tmpl w:val="9BA0F170"/>
    <w:lvl w:ilvl="0" w:tplc="F530D68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FA41F5"/>
    <w:multiLevelType w:val="hybridMultilevel"/>
    <w:tmpl w:val="7FCA0372"/>
    <w:lvl w:ilvl="0" w:tplc="6C04573E">
      <w:start w:val="1"/>
      <w:numFmt w:val="decimal"/>
      <w:lvlText w:val="%1)"/>
      <w:lvlJc w:val="left"/>
      <w:pPr>
        <w:ind w:left="1414" w:hanging="705"/>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EC4939"/>
    <w:multiLevelType w:val="hybridMultilevel"/>
    <w:tmpl w:val="B372C1CC"/>
    <w:lvl w:ilvl="0" w:tplc="0A746F64">
      <w:start w:val="1"/>
      <w:numFmt w:val="bullet"/>
      <w:lvlText w:val=""/>
      <w:lvlJc w:val="left"/>
      <w:pPr>
        <w:tabs>
          <w:tab w:val="num" w:pos="1080"/>
        </w:tabs>
        <w:ind w:left="1080" w:hanging="360"/>
      </w:pPr>
      <w:rPr>
        <w:rFonts w:ascii="Wingdings" w:hAnsi="Wingdings" w:hint="default"/>
      </w:rPr>
    </w:lvl>
    <w:lvl w:ilvl="1" w:tplc="04150019">
      <w:start w:val="1"/>
      <w:numFmt w:val="bullet"/>
      <w:lvlText w:val="-"/>
      <w:lvlJc w:val="left"/>
      <w:pPr>
        <w:tabs>
          <w:tab w:val="num" w:pos="1800"/>
        </w:tabs>
        <w:ind w:left="1800" w:hanging="360"/>
      </w:pPr>
      <w:rPr>
        <w:rFonts w:ascii="Microsoft Sans Serif" w:hAnsi="Microsoft Sans Serif" w:hint="default"/>
      </w:rPr>
    </w:lvl>
    <w:lvl w:ilvl="2" w:tplc="0415001B">
      <w:start w:val="1"/>
      <w:numFmt w:val="lowerLetter"/>
      <w:lvlText w:val="%3)"/>
      <w:lvlJc w:val="left"/>
      <w:pPr>
        <w:tabs>
          <w:tab w:val="num" w:pos="2520"/>
        </w:tabs>
        <w:ind w:left="2520" w:hanging="360"/>
      </w:pPr>
      <w:rPr>
        <w:rFonts w:hint="default"/>
      </w:rPr>
    </w:lvl>
    <w:lvl w:ilvl="3" w:tplc="0415000F">
      <w:start w:val="1"/>
      <w:numFmt w:val="bullet"/>
      <w:lvlText w:val=""/>
      <w:lvlJc w:val="left"/>
      <w:pPr>
        <w:tabs>
          <w:tab w:val="num" w:pos="3240"/>
        </w:tabs>
        <w:ind w:left="3240" w:hanging="360"/>
      </w:pPr>
      <w:rPr>
        <w:rFonts w:ascii="Wingdings" w:hAnsi="Wingdings"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7535887"/>
    <w:multiLevelType w:val="hybridMultilevel"/>
    <w:tmpl w:val="4342D1A2"/>
    <w:lvl w:ilvl="0" w:tplc="937ECA02">
      <w:start w:val="1"/>
      <w:numFmt w:val="lowerLetter"/>
      <w:lvlText w:val="%1)"/>
      <w:lvlJc w:val="left"/>
      <w:pPr>
        <w:ind w:left="1440" w:hanging="360"/>
      </w:pPr>
      <w:rPr>
        <w:rFonts w:hint="default"/>
      </w:rPr>
    </w:lvl>
    <w:lvl w:ilvl="1" w:tplc="AAD2D6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2A0EBB"/>
    <w:multiLevelType w:val="hybridMultilevel"/>
    <w:tmpl w:val="9118C9F4"/>
    <w:lvl w:ilvl="0" w:tplc="94BEE570">
      <w:start w:val="1"/>
      <w:numFmt w:val="decimal"/>
      <w:lvlText w:val="%1."/>
      <w:lvlJc w:val="center"/>
      <w:pPr>
        <w:ind w:left="1080" w:hanging="360"/>
      </w:pPr>
      <w:rPr>
        <w:rFonts w:ascii="Times New Roman" w:hAnsi="Times New Roman" w:cs="Times New Roman" w:hint="default"/>
        <w:b w:val="0"/>
        <w:i w:val="0"/>
        <w:sz w:val="24"/>
        <w:szCs w:val="24"/>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99DAD0FE">
      <w:start w:val="1"/>
      <w:numFmt w:val="lowerLetter"/>
      <w:lvlText w:val="%3)"/>
      <w:lvlJc w:val="right"/>
      <w:pPr>
        <w:ind w:left="2520" w:hanging="180"/>
      </w:pPr>
      <w:rPr>
        <w:rFonts w:ascii="Times New Roman" w:eastAsia="Calibri" w:hAnsi="Times New Roman" w:cs="Times New Roman"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A257BC4"/>
    <w:multiLevelType w:val="hybridMultilevel"/>
    <w:tmpl w:val="4BA8E6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767ACF"/>
    <w:multiLevelType w:val="hybridMultilevel"/>
    <w:tmpl w:val="4C24996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62D2A35"/>
    <w:multiLevelType w:val="hybridMultilevel"/>
    <w:tmpl w:val="8E90CA28"/>
    <w:lvl w:ilvl="0" w:tplc="4CACEFC6">
      <w:start w:val="1"/>
      <w:numFmt w:val="decimal"/>
      <w:lvlText w:val="%1)"/>
      <w:lvlJc w:val="left"/>
      <w:pPr>
        <w:tabs>
          <w:tab w:val="num" w:pos="600"/>
        </w:tabs>
        <w:ind w:left="600" w:hanging="360"/>
      </w:pPr>
      <w:rPr>
        <w:rFonts w:hint="default"/>
      </w:rPr>
    </w:lvl>
    <w:lvl w:ilvl="1" w:tplc="067C32B0">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2" w15:restartNumberingAfterBreak="0">
    <w:nsid w:val="67660D8E"/>
    <w:multiLevelType w:val="hybridMultilevel"/>
    <w:tmpl w:val="95AC77FA"/>
    <w:lvl w:ilvl="0" w:tplc="4EA450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B81DB0"/>
    <w:multiLevelType w:val="multilevel"/>
    <w:tmpl w:val="5810EBC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5906FE3"/>
    <w:multiLevelType w:val="hybridMultilevel"/>
    <w:tmpl w:val="510A66CA"/>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7CF92D7E"/>
    <w:multiLevelType w:val="hybridMultilevel"/>
    <w:tmpl w:val="885474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54"/>
  </w:num>
  <w:num w:numId="3">
    <w:abstractNumId w:val="39"/>
  </w:num>
  <w:num w:numId="4">
    <w:abstractNumId w:val="45"/>
  </w:num>
  <w:num w:numId="5">
    <w:abstractNumId w:val="10"/>
  </w:num>
  <w:num w:numId="6">
    <w:abstractNumId w:val="58"/>
  </w:num>
  <w:num w:numId="7">
    <w:abstractNumId w:val="51"/>
  </w:num>
  <w:num w:numId="8">
    <w:abstractNumId w:val="25"/>
  </w:num>
  <w:num w:numId="9">
    <w:abstractNumId w:val="57"/>
  </w:num>
  <w:num w:numId="10">
    <w:abstractNumId w:val="16"/>
  </w:num>
  <w:num w:numId="11">
    <w:abstractNumId w:val="52"/>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6"/>
  </w:num>
  <w:num w:numId="16">
    <w:abstractNumId w:val="24"/>
  </w:num>
  <w:num w:numId="17">
    <w:abstractNumId w:val="53"/>
  </w:num>
  <w:num w:numId="18">
    <w:abstractNumId w:val="47"/>
  </w:num>
  <w:num w:numId="19">
    <w:abstractNumId w:val="40"/>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38"/>
  </w:num>
  <w:num w:numId="26">
    <w:abstractNumId w:val="56"/>
  </w:num>
  <w:num w:numId="27">
    <w:abstractNumId w:val="12"/>
  </w:num>
  <w:num w:numId="28">
    <w:abstractNumId w:val="4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32"/>
  </w:num>
  <w:num w:numId="33">
    <w:abstractNumId w:val="14"/>
  </w:num>
  <w:num w:numId="34">
    <w:abstractNumId w:val="9"/>
  </w:num>
  <w:num w:numId="35">
    <w:abstractNumId w:val="20"/>
  </w:num>
  <w:num w:numId="36">
    <w:abstractNumId w:val="50"/>
  </w:num>
  <w:num w:numId="37">
    <w:abstractNumId w:val="21"/>
  </w:num>
  <w:num w:numId="38">
    <w:abstractNumId w:val="55"/>
  </w:num>
  <w:num w:numId="39">
    <w:abstractNumId w:val="37"/>
  </w:num>
  <w:num w:numId="40">
    <w:abstractNumId w:val="28"/>
  </w:num>
  <w:num w:numId="41">
    <w:abstractNumId w:val="33"/>
  </w:num>
  <w:num w:numId="42">
    <w:abstractNumId w:val="49"/>
  </w:num>
  <w:num w:numId="43">
    <w:abstractNumId w:val="44"/>
  </w:num>
  <w:num w:numId="44">
    <w:abstractNumId w:val="48"/>
  </w:num>
  <w:num w:numId="45">
    <w:abstractNumId w:val="26"/>
  </w:num>
  <w:num w:numId="46">
    <w:abstractNumId w:val="29"/>
  </w:num>
  <w:num w:numId="47">
    <w:abstractNumId w:val="23"/>
  </w:num>
  <w:num w:numId="48">
    <w:abstractNumId w:val="11"/>
  </w:num>
  <w:num w:numId="49">
    <w:abstractNumId w:val="43"/>
  </w:num>
  <w:num w:numId="50">
    <w:abstractNumId w:val="42"/>
  </w:num>
  <w:num w:numId="51">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7A"/>
    <w:rsid w:val="0000071C"/>
    <w:rsid w:val="000010A4"/>
    <w:rsid w:val="0000143A"/>
    <w:rsid w:val="0000187F"/>
    <w:rsid w:val="00001A10"/>
    <w:rsid w:val="000021B8"/>
    <w:rsid w:val="00002E0C"/>
    <w:rsid w:val="00003846"/>
    <w:rsid w:val="0000496C"/>
    <w:rsid w:val="000053E4"/>
    <w:rsid w:val="0000746F"/>
    <w:rsid w:val="000075CB"/>
    <w:rsid w:val="00007AF0"/>
    <w:rsid w:val="00010AD8"/>
    <w:rsid w:val="00012361"/>
    <w:rsid w:val="0001535D"/>
    <w:rsid w:val="00015EB6"/>
    <w:rsid w:val="00015F69"/>
    <w:rsid w:val="00016DE1"/>
    <w:rsid w:val="00016F1E"/>
    <w:rsid w:val="000178C1"/>
    <w:rsid w:val="0002006D"/>
    <w:rsid w:val="00021E2C"/>
    <w:rsid w:val="00023620"/>
    <w:rsid w:val="000239EE"/>
    <w:rsid w:val="00024974"/>
    <w:rsid w:val="000259AB"/>
    <w:rsid w:val="0003178F"/>
    <w:rsid w:val="00031E86"/>
    <w:rsid w:val="00032090"/>
    <w:rsid w:val="000328AF"/>
    <w:rsid w:val="00033161"/>
    <w:rsid w:val="000353CB"/>
    <w:rsid w:val="00035A9B"/>
    <w:rsid w:val="0003747D"/>
    <w:rsid w:val="0003792F"/>
    <w:rsid w:val="0004035B"/>
    <w:rsid w:val="000405F0"/>
    <w:rsid w:val="0004080E"/>
    <w:rsid w:val="00040C51"/>
    <w:rsid w:val="00041E7F"/>
    <w:rsid w:val="000422CA"/>
    <w:rsid w:val="00042C69"/>
    <w:rsid w:val="00043F64"/>
    <w:rsid w:val="00046A2C"/>
    <w:rsid w:val="00047C16"/>
    <w:rsid w:val="00047D53"/>
    <w:rsid w:val="00050BC8"/>
    <w:rsid w:val="0005185D"/>
    <w:rsid w:val="0005305C"/>
    <w:rsid w:val="00053568"/>
    <w:rsid w:val="00054D08"/>
    <w:rsid w:val="0005624C"/>
    <w:rsid w:val="00056867"/>
    <w:rsid w:val="00056B19"/>
    <w:rsid w:val="00056EB4"/>
    <w:rsid w:val="00060035"/>
    <w:rsid w:val="000609D7"/>
    <w:rsid w:val="00061C18"/>
    <w:rsid w:val="0006292F"/>
    <w:rsid w:val="00062944"/>
    <w:rsid w:val="00063210"/>
    <w:rsid w:val="00063A52"/>
    <w:rsid w:val="00063DBE"/>
    <w:rsid w:val="00066661"/>
    <w:rsid w:val="00067C12"/>
    <w:rsid w:val="00070086"/>
    <w:rsid w:val="0007042F"/>
    <w:rsid w:val="00070804"/>
    <w:rsid w:val="0007278B"/>
    <w:rsid w:val="0007289C"/>
    <w:rsid w:val="00074657"/>
    <w:rsid w:val="00076106"/>
    <w:rsid w:val="00076543"/>
    <w:rsid w:val="00076DFD"/>
    <w:rsid w:val="00077745"/>
    <w:rsid w:val="00077933"/>
    <w:rsid w:val="0008041F"/>
    <w:rsid w:val="00080710"/>
    <w:rsid w:val="00080BFD"/>
    <w:rsid w:val="00080F73"/>
    <w:rsid w:val="00081ECB"/>
    <w:rsid w:val="000833A2"/>
    <w:rsid w:val="0008348D"/>
    <w:rsid w:val="000839B1"/>
    <w:rsid w:val="0008506F"/>
    <w:rsid w:val="0008777A"/>
    <w:rsid w:val="000904C0"/>
    <w:rsid w:val="00092112"/>
    <w:rsid w:val="000938DF"/>
    <w:rsid w:val="00093ED4"/>
    <w:rsid w:val="00094A4A"/>
    <w:rsid w:val="00097915"/>
    <w:rsid w:val="00097ED3"/>
    <w:rsid w:val="000A1722"/>
    <w:rsid w:val="000A226F"/>
    <w:rsid w:val="000A23CD"/>
    <w:rsid w:val="000A3B6F"/>
    <w:rsid w:val="000A63EA"/>
    <w:rsid w:val="000B4812"/>
    <w:rsid w:val="000B53E0"/>
    <w:rsid w:val="000B6021"/>
    <w:rsid w:val="000B72BC"/>
    <w:rsid w:val="000B7AAE"/>
    <w:rsid w:val="000B7B0A"/>
    <w:rsid w:val="000C0651"/>
    <w:rsid w:val="000C3BD0"/>
    <w:rsid w:val="000C6EFA"/>
    <w:rsid w:val="000D0483"/>
    <w:rsid w:val="000D06C4"/>
    <w:rsid w:val="000D1016"/>
    <w:rsid w:val="000D144F"/>
    <w:rsid w:val="000D186B"/>
    <w:rsid w:val="000D2AC2"/>
    <w:rsid w:val="000D4E81"/>
    <w:rsid w:val="000D63B5"/>
    <w:rsid w:val="000D685A"/>
    <w:rsid w:val="000E01EE"/>
    <w:rsid w:val="000E12FA"/>
    <w:rsid w:val="000E1359"/>
    <w:rsid w:val="000E1B1D"/>
    <w:rsid w:val="000E31B5"/>
    <w:rsid w:val="000E3809"/>
    <w:rsid w:val="000E3E9A"/>
    <w:rsid w:val="000E428E"/>
    <w:rsid w:val="000E4552"/>
    <w:rsid w:val="000E5729"/>
    <w:rsid w:val="000E65AD"/>
    <w:rsid w:val="000E6A5F"/>
    <w:rsid w:val="000E6AA3"/>
    <w:rsid w:val="000F1762"/>
    <w:rsid w:val="000F215E"/>
    <w:rsid w:val="000F3F8C"/>
    <w:rsid w:val="000F495A"/>
    <w:rsid w:val="0010015B"/>
    <w:rsid w:val="00100D5D"/>
    <w:rsid w:val="00101E64"/>
    <w:rsid w:val="00101F91"/>
    <w:rsid w:val="00102DD8"/>
    <w:rsid w:val="00104598"/>
    <w:rsid w:val="0010525F"/>
    <w:rsid w:val="00105C62"/>
    <w:rsid w:val="001065EC"/>
    <w:rsid w:val="00106E0C"/>
    <w:rsid w:val="001076A1"/>
    <w:rsid w:val="00110425"/>
    <w:rsid w:val="00111660"/>
    <w:rsid w:val="00111DCE"/>
    <w:rsid w:val="00113C5F"/>
    <w:rsid w:val="00113EC4"/>
    <w:rsid w:val="001144FC"/>
    <w:rsid w:val="0011553A"/>
    <w:rsid w:val="00115692"/>
    <w:rsid w:val="00116262"/>
    <w:rsid w:val="00116839"/>
    <w:rsid w:val="00117C6C"/>
    <w:rsid w:val="0012129D"/>
    <w:rsid w:val="00121591"/>
    <w:rsid w:val="0012180B"/>
    <w:rsid w:val="00123B9D"/>
    <w:rsid w:val="00125C85"/>
    <w:rsid w:val="001260E7"/>
    <w:rsid w:val="001318C7"/>
    <w:rsid w:val="0013260F"/>
    <w:rsid w:val="001326E3"/>
    <w:rsid w:val="001335E5"/>
    <w:rsid w:val="0013428F"/>
    <w:rsid w:val="001353B2"/>
    <w:rsid w:val="00135746"/>
    <w:rsid w:val="00137431"/>
    <w:rsid w:val="0014474F"/>
    <w:rsid w:val="00145330"/>
    <w:rsid w:val="00146559"/>
    <w:rsid w:val="00146788"/>
    <w:rsid w:val="00146EDF"/>
    <w:rsid w:val="00150418"/>
    <w:rsid w:val="00150870"/>
    <w:rsid w:val="001514F1"/>
    <w:rsid w:val="001518E4"/>
    <w:rsid w:val="00152145"/>
    <w:rsid w:val="00153A1C"/>
    <w:rsid w:val="00153EDB"/>
    <w:rsid w:val="00154159"/>
    <w:rsid w:val="001541F1"/>
    <w:rsid w:val="00154A1C"/>
    <w:rsid w:val="001552ED"/>
    <w:rsid w:val="0015592D"/>
    <w:rsid w:val="001565CE"/>
    <w:rsid w:val="00156606"/>
    <w:rsid w:val="00160D4D"/>
    <w:rsid w:val="00163214"/>
    <w:rsid w:val="00163668"/>
    <w:rsid w:val="00163D7F"/>
    <w:rsid w:val="00165412"/>
    <w:rsid w:val="0016713A"/>
    <w:rsid w:val="0016778E"/>
    <w:rsid w:val="00170640"/>
    <w:rsid w:val="00170A07"/>
    <w:rsid w:val="00170CAA"/>
    <w:rsid w:val="00170DAE"/>
    <w:rsid w:val="0017239D"/>
    <w:rsid w:val="001724C8"/>
    <w:rsid w:val="001725A3"/>
    <w:rsid w:val="001731BD"/>
    <w:rsid w:val="0017474F"/>
    <w:rsid w:val="001757E6"/>
    <w:rsid w:val="00175C92"/>
    <w:rsid w:val="001764D6"/>
    <w:rsid w:val="001768E9"/>
    <w:rsid w:val="00176976"/>
    <w:rsid w:val="00180CFF"/>
    <w:rsid w:val="001816F3"/>
    <w:rsid w:val="00181922"/>
    <w:rsid w:val="0018318E"/>
    <w:rsid w:val="001853B3"/>
    <w:rsid w:val="00185D12"/>
    <w:rsid w:val="00185FA2"/>
    <w:rsid w:val="00187275"/>
    <w:rsid w:val="0018746A"/>
    <w:rsid w:val="0018757A"/>
    <w:rsid w:val="00187838"/>
    <w:rsid w:val="00187BAD"/>
    <w:rsid w:val="00190705"/>
    <w:rsid w:val="001909A7"/>
    <w:rsid w:val="00190BCF"/>
    <w:rsid w:val="00191098"/>
    <w:rsid w:val="00192040"/>
    <w:rsid w:val="0019309A"/>
    <w:rsid w:val="0019423D"/>
    <w:rsid w:val="001945E7"/>
    <w:rsid w:val="001946EB"/>
    <w:rsid w:val="001976E0"/>
    <w:rsid w:val="0019771B"/>
    <w:rsid w:val="001A00E3"/>
    <w:rsid w:val="001A0B41"/>
    <w:rsid w:val="001A0BB1"/>
    <w:rsid w:val="001A17DB"/>
    <w:rsid w:val="001A28EB"/>
    <w:rsid w:val="001A2911"/>
    <w:rsid w:val="001A2D8A"/>
    <w:rsid w:val="001A3E1C"/>
    <w:rsid w:val="001A51B9"/>
    <w:rsid w:val="001A53C6"/>
    <w:rsid w:val="001A5488"/>
    <w:rsid w:val="001A7185"/>
    <w:rsid w:val="001B015F"/>
    <w:rsid w:val="001B118D"/>
    <w:rsid w:val="001B16EF"/>
    <w:rsid w:val="001B23CE"/>
    <w:rsid w:val="001B2CB5"/>
    <w:rsid w:val="001B3934"/>
    <w:rsid w:val="001C1567"/>
    <w:rsid w:val="001C24D5"/>
    <w:rsid w:val="001C25C2"/>
    <w:rsid w:val="001C3049"/>
    <w:rsid w:val="001C5C40"/>
    <w:rsid w:val="001C6783"/>
    <w:rsid w:val="001C6BD6"/>
    <w:rsid w:val="001D1367"/>
    <w:rsid w:val="001D1560"/>
    <w:rsid w:val="001D1613"/>
    <w:rsid w:val="001D30C5"/>
    <w:rsid w:val="001D36CA"/>
    <w:rsid w:val="001D388D"/>
    <w:rsid w:val="001D5ED2"/>
    <w:rsid w:val="001D74C4"/>
    <w:rsid w:val="001E2946"/>
    <w:rsid w:val="001E3CFE"/>
    <w:rsid w:val="001E75AA"/>
    <w:rsid w:val="001F10ED"/>
    <w:rsid w:val="001F2D51"/>
    <w:rsid w:val="001F3107"/>
    <w:rsid w:val="001F51EB"/>
    <w:rsid w:val="001F614E"/>
    <w:rsid w:val="001F6586"/>
    <w:rsid w:val="001F768B"/>
    <w:rsid w:val="001F7DB9"/>
    <w:rsid w:val="00200CFF"/>
    <w:rsid w:val="00200EFC"/>
    <w:rsid w:val="00201321"/>
    <w:rsid w:val="00201424"/>
    <w:rsid w:val="00201985"/>
    <w:rsid w:val="002022E7"/>
    <w:rsid w:val="00202D91"/>
    <w:rsid w:val="00204027"/>
    <w:rsid w:val="00204647"/>
    <w:rsid w:val="002055ED"/>
    <w:rsid w:val="002057BD"/>
    <w:rsid w:val="00205A1B"/>
    <w:rsid w:val="00205EBE"/>
    <w:rsid w:val="00206286"/>
    <w:rsid w:val="00206A62"/>
    <w:rsid w:val="00207208"/>
    <w:rsid w:val="002106B1"/>
    <w:rsid w:val="00212009"/>
    <w:rsid w:val="00212314"/>
    <w:rsid w:val="0021324F"/>
    <w:rsid w:val="00213751"/>
    <w:rsid w:val="002138D2"/>
    <w:rsid w:val="002154FF"/>
    <w:rsid w:val="00215675"/>
    <w:rsid w:val="00215741"/>
    <w:rsid w:val="00216403"/>
    <w:rsid w:val="00217784"/>
    <w:rsid w:val="00217A92"/>
    <w:rsid w:val="00220367"/>
    <w:rsid w:val="0022156A"/>
    <w:rsid w:val="0022183B"/>
    <w:rsid w:val="00222F78"/>
    <w:rsid w:val="00223638"/>
    <w:rsid w:val="00224BEB"/>
    <w:rsid w:val="00225777"/>
    <w:rsid w:val="00225D94"/>
    <w:rsid w:val="00230C52"/>
    <w:rsid w:val="00230CDA"/>
    <w:rsid w:val="00233E56"/>
    <w:rsid w:val="0023423C"/>
    <w:rsid w:val="00235213"/>
    <w:rsid w:val="002364C3"/>
    <w:rsid w:val="002369AF"/>
    <w:rsid w:val="00241ABB"/>
    <w:rsid w:val="002448D5"/>
    <w:rsid w:val="00245374"/>
    <w:rsid w:val="00245581"/>
    <w:rsid w:val="00246B06"/>
    <w:rsid w:val="002473E2"/>
    <w:rsid w:val="00250217"/>
    <w:rsid w:val="002503B4"/>
    <w:rsid w:val="00253858"/>
    <w:rsid w:val="00255F8A"/>
    <w:rsid w:val="002605B4"/>
    <w:rsid w:val="00260AD5"/>
    <w:rsid w:val="00261AE2"/>
    <w:rsid w:val="00261C16"/>
    <w:rsid w:val="00262667"/>
    <w:rsid w:val="002636B6"/>
    <w:rsid w:val="00263B0E"/>
    <w:rsid w:val="002657CF"/>
    <w:rsid w:val="00265BE1"/>
    <w:rsid w:val="00266357"/>
    <w:rsid w:val="0027032E"/>
    <w:rsid w:val="00272F7F"/>
    <w:rsid w:val="00280BB2"/>
    <w:rsid w:val="00280FD2"/>
    <w:rsid w:val="00283FB8"/>
    <w:rsid w:val="00283FE1"/>
    <w:rsid w:val="00285355"/>
    <w:rsid w:val="0028736D"/>
    <w:rsid w:val="0029026B"/>
    <w:rsid w:val="00291CF4"/>
    <w:rsid w:val="00291E22"/>
    <w:rsid w:val="0029239F"/>
    <w:rsid w:val="00293510"/>
    <w:rsid w:val="00295575"/>
    <w:rsid w:val="002A0D2F"/>
    <w:rsid w:val="002A238B"/>
    <w:rsid w:val="002A3F4F"/>
    <w:rsid w:val="002A540E"/>
    <w:rsid w:val="002A65A8"/>
    <w:rsid w:val="002A690A"/>
    <w:rsid w:val="002A6A3D"/>
    <w:rsid w:val="002A6F63"/>
    <w:rsid w:val="002B07BA"/>
    <w:rsid w:val="002B08A3"/>
    <w:rsid w:val="002B2195"/>
    <w:rsid w:val="002B4B0C"/>
    <w:rsid w:val="002B7985"/>
    <w:rsid w:val="002C031B"/>
    <w:rsid w:val="002C0AB0"/>
    <w:rsid w:val="002C162C"/>
    <w:rsid w:val="002C2657"/>
    <w:rsid w:val="002C3F5B"/>
    <w:rsid w:val="002C3FB3"/>
    <w:rsid w:val="002C49DB"/>
    <w:rsid w:val="002C5366"/>
    <w:rsid w:val="002C5D79"/>
    <w:rsid w:val="002C64DD"/>
    <w:rsid w:val="002C69F6"/>
    <w:rsid w:val="002C6B25"/>
    <w:rsid w:val="002C7AA2"/>
    <w:rsid w:val="002C7B09"/>
    <w:rsid w:val="002C7D5C"/>
    <w:rsid w:val="002C7F7B"/>
    <w:rsid w:val="002C7FF3"/>
    <w:rsid w:val="002D0B19"/>
    <w:rsid w:val="002D21E7"/>
    <w:rsid w:val="002D2336"/>
    <w:rsid w:val="002D364E"/>
    <w:rsid w:val="002D3772"/>
    <w:rsid w:val="002D3A7E"/>
    <w:rsid w:val="002D4996"/>
    <w:rsid w:val="002D4AA0"/>
    <w:rsid w:val="002D75B2"/>
    <w:rsid w:val="002E0B17"/>
    <w:rsid w:val="002E0D79"/>
    <w:rsid w:val="002E0F99"/>
    <w:rsid w:val="002E1CCC"/>
    <w:rsid w:val="002E2830"/>
    <w:rsid w:val="002E4114"/>
    <w:rsid w:val="002E4348"/>
    <w:rsid w:val="002E4E51"/>
    <w:rsid w:val="002E513E"/>
    <w:rsid w:val="002E5293"/>
    <w:rsid w:val="002E7834"/>
    <w:rsid w:val="002E79D7"/>
    <w:rsid w:val="002F01E5"/>
    <w:rsid w:val="002F1357"/>
    <w:rsid w:val="002F15ED"/>
    <w:rsid w:val="002F2AB4"/>
    <w:rsid w:val="002F3818"/>
    <w:rsid w:val="002F4272"/>
    <w:rsid w:val="002F5660"/>
    <w:rsid w:val="002F58BF"/>
    <w:rsid w:val="002F5DDC"/>
    <w:rsid w:val="002F6899"/>
    <w:rsid w:val="003001FC"/>
    <w:rsid w:val="003031EB"/>
    <w:rsid w:val="00305AE2"/>
    <w:rsid w:val="00305B4B"/>
    <w:rsid w:val="00305BF1"/>
    <w:rsid w:val="00305EB5"/>
    <w:rsid w:val="00306313"/>
    <w:rsid w:val="00306C8C"/>
    <w:rsid w:val="00307188"/>
    <w:rsid w:val="003076C2"/>
    <w:rsid w:val="00310E96"/>
    <w:rsid w:val="00311BDC"/>
    <w:rsid w:val="00315A0E"/>
    <w:rsid w:val="00316402"/>
    <w:rsid w:val="00316D42"/>
    <w:rsid w:val="00321620"/>
    <w:rsid w:val="003216E9"/>
    <w:rsid w:val="00324B87"/>
    <w:rsid w:val="00325384"/>
    <w:rsid w:val="0032543E"/>
    <w:rsid w:val="00325790"/>
    <w:rsid w:val="003265EA"/>
    <w:rsid w:val="00326C67"/>
    <w:rsid w:val="003271EE"/>
    <w:rsid w:val="00327858"/>
    <w:rsid w:val="0033000D"/>
    <w:rsid w:val="00331829"/>
    <w:rsid w:val="00331E9D"/>
    <w:rsid w:val="00332E2D"/>
    <w:rsid w:val="00333F6F"/>
    <w:rsid w:val="003343BE"/>
    <w:rsid w:val="00334596"/>
    <w:rsid w:val="0033481C"/>
    <w:rsid w:val="00334B87"/>
    <w:rsid w:val="00334DE5"/>
    <w:rsid w:val="00335B6B"/>
    <w:rsid w:val="00335BEC"/>
    <w:rsid w:val="00335F7F"/>
    <w:rsid w:val="0033610C"/>
    <w:rsid w:val="00336522"/>
    <w:rsid w:val="00337C32"/>
    <w:rsid w:val="00337F9C"/>
    <w:rsid w:val="003406FE"/>
    <w:rsid w:val="003411C9"/>
    <w:rsid w:val="0034121F"/>
    <w:rsid w:val="00341822"/>
    <w:rsid w:val="0034182A"/>
    <w:rsid w:val="00341B71"/>
    <w:rsid w:val="0034211C"/>
    <w:rsid w:val="003428DF"/>
    <w:rsid w:val="00342A47"/>
    <w:rsid w:val="00344765"/>
    <w:rsid w:val="0034542E"/>
    <w:rsid w:val="0034690B"/>
    <w:rsid w:val="00350F93"/>
    <w:rsid w:val="0035169D"/>
    <w:rsid w:val="00352F1E"/>
    <w:rsid w:val="00352F81"/>
    <w:rsid w:val="0035305E"/>
    <w:rsid w:val="0035389E"/>
    <w:rsid w:val="00355729"/>
    <w:rsid w:val="00356D47"/>
    <w:rsid w:val="00357913"/>
    <w:rsid w:val="003607DB"/>
    <w:rsid w:val="00361400"/>
    <w:rsid w:val="00361B43"/>
    <w:rsid w:val="003622C3"/>
    <w:rsid w:val="0036254F"/>
    <w:rsid w:val="00362777"/>
    <w:rsid w:val="00362C71"/>
    <w:rsid w:val="003634B7"/>
    <w:rsid w:val="00363B78"/>
    <w:rsid w:val="00363BDE"/>
    <w:rsid w:val="00363EDF"/>
    <w:rsid w:val="00364343"/>
    <w:rsid w:val="00364F98"/>
    <w:rsid w:val="00366200"/>
    <w:rsid w:val="00366C8A"/>
    <w:rsid w:val="003678BA"/>
    <w:rsid w:val="00367D4C"/>
    <w:rsid w:val="00370104"/>
    <w:rsid w:val="00370FFA"/>
    <w:rsid w:val="00373202"/>
    <w:rsid w:val="00373758"/>
    <w:rsid w:val="00373C54"/>
    <w:rsid w:val="003755DE"/>
    <w:rsid w:val="00375A3E"/>
    <w:rsid w:val="00376398"/>
    <w:rsid w:val="003771CD"/>
    <w:rsid w:val="00380869"/>
    <w:rsid w:val="00380E29"/>
    <w:rsid w:val="00382061"/>
    <w:rsid w:val="00384064"/>
    <w:rsid w:val="00390424"/>
    <w:rsid w:val="00391B0E"/>
    <w:rsid w:val="00391D58"/>
    <w:rsid w:val="003930E1"/>
    <w:rsid w:val="00393CA6"/>
    <w:rsid w:val="00395E05"/>
    <w:rsid w:val="00396251"/>
    <w:rsid w:val="00397D40"/>
    <w:rsid w:val="003A0EA7"/>
    <w:rsid w:val="003A12C2"/>
    <w:rsid w:val="003A355B"/>
    <w:rsid w:val="003A41F2"/>
    <w:rsid w:val="003A4D78"/>
    <w:rsid w:val="003A58CA"/>
    <w:rsid w:val="003A624E"/>
    <w:rsid w:val="003A7280"/>
    <w:rsid w:val="003B4256"/>
    <w:rsid w:val="003B51EB"/>
    <w:rsid w:val="003B5B1C"/>
    <w:rsid w:val="003B5D18"/>
    <w:rsid w:val="003B656A"/>
    <w:rsid w:val="003B73DB"/>
    <w:rsid w:val="003B7EB1"/>
    <w:rsid w:val="003C1612"/>
    <w:rsid w:val="003C1D06"/>
    <w:rsid w:val="003C3283"/>
    <w:rsid w:val="003C33EF"/>
    <w:rsid w:val="003C4BFC"/>
    <w:rsid w:val="003C661D"/>
    <w:rsid w:val="003C6872"/>
    <w:rsid w:val="003C745A"/>
    <w:rsid w:val="003C74BB"/>
    <w:rsid w:val="003C7559"/>
    <w:rsid w:val="003D0FD3"/>
    <w:rsid w:val="003D1B4C"/>
    <w:rsid w:val="003D23B4"/>
    <w:rsid w:val="003D2CF1"/>
    <w:rsid w:val="003D35A7"/>
    <w:rsid w:val="003D5D0F"/>
    <w:rsid w:val="003D640C"/>
    <w:rsid w:val="003D7964"/>
    <w:rsid w:val="003D79B8"/>
    <w:rsid w:val="003E5243"/>
    <w:rsid w:val="003E53F5"/>
    <w:rsid w:val="003E74E4"/>
    <w:rsid w:val="003E78BC"/>
    <w:rsid w:val="003F08F3"/>
    <w:rsid w:val="003F097C"/>
    <w:rsid w:val="003F0C74"/>
    <w:rsid w:val="003F1973"/>
    <w:rsid w:val="003F1AC8"/>
    <w:rsid w:val="003F227B"/>
    <w:rsid w:val="003F2394"/>
    <w:rsid w:val="003F40C0"/>
    <w:rsid w:val="003F551C"/>
    <w:rsid w:val="003F5778"/>
    <w:rsid w:val="003F67E2"/>
    <w:rsid w:val="00400878"/>
    <w:rsid w:val="00401828"/>
    <w:rsid w:val="00401937"/>
    <w:rsid w:val="00401F3D"/>
    <w:rsid w:val="00402866"/>
    <w:rsid w:val="00403A00"/>
    <w:rsid w:val="00403A35"/>
    <w:rsid w:val="00403BB2"/>
    <w:rsid w:val="00403D8C"/>
    <w:rsid w:val="004044FF"/>
    <w:rsid w:val="00404D6A"/>
    <w:rsid w:val="0040540E"/>
    <w:rsid w:val="00405529"/>
    <w:rsid w:val="00405EF2"/>
    <w:rsid w:val="00406FA0"/>
    <w:rsid w:val="004078BD"/>
    <w:rsid w:val="00411D34"/>
    <w:rsid w:val="00411F15"/>
    <w:rsid w:val="004124E0"/>
    <w:rsid w:val="00412641"/>
    <w:rsid w:val="00412790"/>
    <w:rsid w:val="0041301E"/>
    <w:rsid w:val="004130E4"/>
    <w:rsid w:val="00415C13"/>
    <w:rsid w:val="00415F30"/>
    <w:rsid w:val="00416472"/>
    <w:rsid w:val="004170F9"/>
    <w:rsid w:val="0041781E"/>
    <w:rsid w:val="0042007D"/>
    <w:rsid w:val="00421443"/>
    <w:rsid w:val="00422C15"/>
    <w:rsid w:val="0042314B"/>
    <w:rsid w:val="0042341E"/>
    <w:rsid w:val="004237C0"/>
    <w:rsid w:val="0042406F"/>
    <w:rsid w:val="0042480F"/>
    <w:rsid w:val="0042716C"/>
    <w:rsid w:val="00431B21"/>
    <w:rsid w:val="00432FF4"/>
    <w:rsid w:val="00435D01"/>
    <w:rsid w:val="0043625B"/>
    <w:rsid w:val="00437D84"/>
    <w:rsid w:val="00440481"/>
    <w:rsid w:val="00441116"/>
    <w:rsid w:val="0044114B"/>
    <w:rsid w:val="00442336"/>
    <w:rsid w:val="00442921"/>
    <w:rsid w:val="00443158"/>
    <w:rsid w:val="004441D5"/>
    <w:rsid w:val="00444A78"/>
    <w:rsid w:val="00444B54"/>
    <w:rsid w:val="00446B55"/>
    <w:rsid w:val="00447C91"/>
    <w:rsid w:val="00451170"/>
    <w:rsid w:val="00451C26"/>
    <w:rsid w:val="00452504"/>
    <w:rsid w:val="004534E2"/>
    <w:rsid w:val="00454268"/>
    <w:rsid w:val="00454C41"/>
    <w:rsid w:val="00454E98"/>
    <w:rsid w:val="00457FC3"/>
    <w:rsid w:val="00460D34"/>
    <w:rsid w:val="00461316"/>
    <w:rsid w:val="004618AC"/>
    <w:rsid w:val="0046226D"/>
    <w:rsid w:val="00463187"/>
    <w:rsid w:val="00463741"/>
    <w:rsid w:val="00465D9C"/>
    <w:rsid w:val="004672A4"/>
    <w:rsid w:val="004678EC"/>
    <w:rsid w:val="0047083E"/>
    <w:rsid w:val="00470F87"/>
    <w:rsid w:val="004721E2"/>
    <w:rsid w:val="0047283E"/>
    <w:rsid w:val="004728BA"/>
    <w:rsid w:val="00472921"/>
    <w:rsid w:val="0047305E"/>
    <w:rsid w:val="004731FE"/>
    <w:rsid w:val="00473EF9"/>
    <w:rsid w:val="00475AEF"/>
    <w:rsid w:val="004770B9"/>
    <w:rsid w:val="00481A76"/>
    <w:rsid w:val="0048236A"/>
    <w:rsid w:val="00482908"/>
    <w:rsid w:val="00483D1B"/>
    <w:rsid w:val="00484B83"/>
    <w:rsid w:val="004852A9"/>
    <w:rsid w:val="0048748C"/>
    <w:rsid w:val="004901F3"/>
    <w:rsid w:val="00491785"/>
    <w:rsid w:val="00494201"/>
    <w:rsid w:val="004948F3"/>
    <w:rsid w:val="00495004"/>
    <w:rsid w:val="00495378"/>
    <w:rsid w:val="00495B47"/>
    <w:rsid w:val="00495EB9"/>
    <w:rsid w:val="00496A30"/>
    <w:rsid w:val="00497D42"/>
    <w:rsid w:val="004A1973"/>
    <w:rsid w:val="004A1F43"/>
    <w:rsid w:val="004A2B3B"/>
    <w:rsid w:val="004A3032"/>
    <w:rsid w:val="004A3BB0"/>
    <w:rsid w:val="004A462A"/>
    <w:rsid w:val="004A4B5B"/>
    <w:rsid w:val="004A594D"/>
    <w:rsid w:val="004A5CAE"/>
    <w:rsid w:val="004A617B"/>
    <w:rsid w:val="004A705A"/>
    <w:rsid w:val="004A74EB"/>
    <w:rsid w:val="004A782C"/>
    <w:rsid w:val="004B0FCB"/>
    <w:rsid w:val="004B1543"/>
    <w:rsid w:val="004B1CD6"/>
    <w:rsid w:val="004B1CD8"/>
    <w:rsid w:val="004B2574"/>
    <w:rsid w:val="004B3E82"/>
    <w:rsid w:val="004B4075"/>
    <w:rsid w:val="004B5724"/>
    <w:rsid w:val="004B6FB5"/>
    <w:rsid w:val="004C10AB"/>
    <w:rsid w:val="004C1A8C"/>
    <w:rsid w:val="004C3434"/>
    <w:rsid w:val="004C47F2"/>
    <w:rsid w:val="004C57EA"/>
    <w:rsid w:val="004C62D6"/>
    <w:rsid w:val="004C6DC6"/>
    <w:rsid w:val="004D10ED"/>
    <w:rsid w:val="004D1642"/>
    <w:rsid w:val="004D3F39"/>
    <w:rsid w:val="004D6BE0"/>
    <w:rsid w:val="004D7652"/>
    <w:rsid w:val="004E082C"/>
    <w:rsid w:val="004E08FF"/>
    <w:rsid w:val="004E3077"/>
    <w:rsid w:val="004E3E54"/>
    <w:rsid w:val="004E4905"/>
    <w:rsid w:val="004E7206"/>
    <w:rsid w:val="004F020B"/>
    <w:rsid w:val="004F0DC9"/>
    <w:rsid w:val="004F16A4"/>
    <w:rsid w:val="004F27AD"/>
    <w:rsid w:val="004F4545"/>
    <w:rsid w:val="0050015A"/>
    <w:rsid w:val="005022DA"/>
    <w:rsid w:val="00503268"/>
    <w:rsid w:val="00504BAD"/>
    <w:rsid w:val="005050A2"/>
    <w:rsid w:val="00506407"/>
    <w:rsid w:val="00506AD5"/>
    <w:rsid w:val="00507390"/>
    <w:rsid w:val="00510A57"/>
    <w:rsid w:val="0051171A"/>
    <w:rsid w:val="00511C65"/>
    <w:rsid w:val="00512831"/>
    <w:rsid w:val="00512ABF"/>
    <w:rsid w:val="005138F8"/>
    <w:rsid w:val="00513BA3"/>
    <w:rsid w:val="00513CA3"/>
    <w:rsid w:val="00513FB8"/>
    <w:rsid w:val="00514B9B"/>
    <w:rsid w:val="005161CA"/>
    <w:rsid w:val="00516858"/>
    <w:rsid w:val="00517A0D"/>
    <w:rsid w:val="00517C6E"/>
    <w:rsid w:val="00521AEB"/>
    <w:rsid w:val="00521E84"/>
    <w:rsid w:val="00522A11"/>
    <w:rsid w:val="00522C3F"/>
    <w:rsid w:val="0052344E"/>
    <w:rsid w:val="00523CB3"/>
    <w:rsid w:val="0052550A"/>
    <w:rsid w:val="005255FA"/>
    <w:rsid w:val="00526A03"/>
    <w:rsid w:val="00526CB4"/>
    <w:rsid w:val="00527729"/>
    <w:rsid w:val="00531EDF"/>
    <w:rsid w:val="005339FF"/>
    <w:rsid w:val="00534484"/>
    <w:rsid w:val="00534B0C"/>
    <w:rsid w:val="00535F5A"/>
    <w:rsid w:val="0053673A"/>
    <w:rsid w:val="00536AC2"/>
    <w:rsid w:val="00541206"/>
    <w:rsid w:val="00542D00"/>
    <w:rsid w:val="0054398C"/>
    <w:rsid w:val="00544510"/>
    <w:rsid w:val="0054663D"/>
    <w:rsid w:val="00546E62"/>
    <w:rsid w:val="0055189F"/>
    <w:rsid w:val="00551957"/>
    <w:rsid w:val="00553A5A"/>
    <w:rsid w:val="00553C1F"/>
    <w:rsid w:val="0055435B"/>
    <w:rsid w:val="005545C1"/>
    <w:rsid w:val="0055492B"/>
    <w:rsid w:val="0055505A"/>
    <w:rsid w:val="00556510"/>
    <w:rsid w:val="00556BE8"/>
    <w:rsid w:val="00557D17"/>
    <w:rsid w:val="00561BCD"/>
    <w:rsid w:val="00562522"/>
    <w:rsid w:val="0056411C"/>
    <w:rsid w:val="00565BDC"/>
    <w:rsid w:val="00566907"/>
    <w:rsid w:val="005672E1"/>
    <w:rsid w:val="00567CCE"/>
    <w:rsid w:val="00571B9F"/>
    <w:rsid w:val="0057235F"/>
    <w:rsid w:val="00572988"/>
    <w:rsid w:val="005736A4"/>
    <w:rsid w:val="00573DB3"/>
    <w:rsid w:val="00574563"/>
    <w:rsid w:val="00576429"/>
    <w:rsid w:val="00576BDB"/>
    <w:rsid w:val="0058040D"/>
    <w:rsid w:val="00581196"/>
    <w:rsid w:val="00583D47"/>
    <w:rsid w:val="00583E89"/>
    <w:rsid w:val="00585FE4"/>
    <w:rsid w:val="00586740"/>
    <w:rsid w:val="00586905"/>
    <w:rsid w:val="005871D0"/>
    <w:rsid w:val="005877E1"/>
    <w:rsid w:val="005902E7"/>
    <w:rsid w:val="005902FA"/>
    <w:rsid w:val="0059264D"/>
    <w:rsid w:val="005933BC"/>
    <w:rsid w:val="005936B5"/>
    <w:rsid w:val="0059374F"/>
    <w:rsid w:val="00594B7C"/>
    <w:rsid w:val="0059584F"/>
    <w:rsid w:val="00596040"/>
    <w:rsid w:val="0059789E"/>
    <w:rsid w:val="005A0118"/>
    <w:rsid w:val="005A03AC"/>
    <w:rsid w:val="005A0CBA"/>
    <w:rsid w:val="005A134F"/>
    <w:rsid w:val="005A13B0"/>
    <w:rsid w:val="005A1B9A"/>
    <w:rsid w:val="005A1C0E"/>
    <w:rsid w:val="005A1E07"/>
    <w:rsid w:val="005A2556"/>
    <w:rsid w:val="005A365C"/>
    <w:rsid w:val="005A49ED"/>
    <w:rsid w:val="005A4E40"/>
    <w:rsid w:val="005A55D8"/>
    <w:rsid w:val="005A5FD7"/>
    <w:rsid w:val="005A690C"/>
    <w:rsid w:val="005A6C22"/>
    <w:rsid w:val="005B0A49"/>
    <w:rsid w:val="005B18B0"/>
    <w:rsid w:val="005B1D0E"/>
    <w:rsid w:val="005B3165"/>
    <w:rsid w:val="005B3453"/>
    <w:rsid w:val="005B416C"/>
    <w:rsid w:val="005B5188"/>
    <w:rsid w:val="005B629B"/>
    <w:rsid w:val="005C0715"/>
    <w:rsid w:val="005C14DF"/>
    <w:rsid w:val="005C1768"/>
    <w:rsid w:val="005C1BCC"/>
    <w:rsid w:val="005C1C10"/>
    <w:rsid w:val="005C2612"/>
    <w:rsid w:val="005C312C"/>
    <w:rsid w:val="005C38A7"/>
    <w:rsid w:val="005C3ED7"/>
    <w:rsid w:val="005C6C87"/>
    <w:rsid w:val="005C705F"/>
    <w:rsid w:val="005C7472"/>
    <w:rsid w:val="005C7D9E"/>
    <w:rsid w:val="005D1668"/>
    <w:rsid w:val="005D1D4F"/>
    <w:rsid w:val="005D2093"/>
    <w:rsid w:val="005D3EB7"/>
    <w:rsid w:val="005D4D08"/>
    <w:rsid w:val="005D53A8"/>
    <w:rsid w:val="005D6E38"/>
    <w:rsid w:val="005D75DD"/>
    <w:rsid w:val="005D7A1D"/>
    <w:rsid w:val="005E28CC"/>
    <w:rsid w:val="005E32FE"/>
    <w:rsid w:val="005E5DBD"/>
    <w:rsid w:val="005E60DC"/>
    <w:rsid w:val="005E70B7"/>
    <w:rsid w:val="005E79AB"/>
    <w:rsid w:val="005E7D15"/>
    <w:rsid w:val="005F2DB2"/>
    <w:rsid w:val="005F351D"/>
    <w:rsid w:val="005F37D9"/>
    <w:rsid w:val="005F3FE7"/>
    <w:rsid w:val="005F40FD"/>
    <w:rsid w:val="005F44F8"/>
    <w:rsid w:val="005F4503"/>
    <w:rsid w:val="005F4A69"/>
    <w:rsid w:val="005F53AD"/>
    <w:rsid w:val="005F6737"/>
    <w:rsid w:val="006013AB"/>
    <w:rsid w:val="00601812"/>
    <w:rsid w:val="00601F4B"/>
    <w:rsid w:val="006038F1"/>
    <w:rsid w:val="00603C3C"/>
    <w:rsid w:val="0060513C"/>
    <w:rsid w:val="00605363"/>
    <w:rsid w:val="00606BE2"/>
    <w:rsid w:val="00606F48"/>
    <w:rsid w:val="00607D77"/>
    <w:rsid w:val="006100CA"/>
    <w:rsid w:val="0061017E"/>
    <w:rsid w:val="00612953"/>
    <w:rsid w:val="00612BC4"/>
    <w:rsid w:val="0061685B"/>
    <w:rsid w:val="0062046B"/>
    <w:rsid w:val="00622946"/>
    <w:rsid w:val="00622A38"/>
    <w:rsid w:val="006241A4"/>
    <w:rsid w:val="00625535"/>
    <w:rsid w:val="006262BA"/>
    <w:rsid w:val="006268B4"/>
    <w:rsid w:val="0062757F"/>
    <w:rsid w:val="00630E7D"/>
    <w:rsid w:val="006328CC"/>
    <w:rsid w:val="00633436"/>
    <w:rsid w:val="0063393D"/>
    <w:rsid w:val="00633AE1"/>
    <w:rsid w:val="006373AB"/>
    <w:rsid w:val="00637803"/>
    <w:rsid w:val="00637E2E"/>
    <w:rsid w:val="00637E61"/>
    <w:rsid w:val="006413B2"/>
    <w:rsid w:val="0064233C"/>
    <w:rsid w:val="00642DF3"/>
    <w:rsid w:val="00643217"/>
    <w:rsid w:val="00643316"/>
    <w:rsid w:val="006443FB"/>
    <w:rsid w:val="00645F79"/>
    <w:rsid w:val="00646454"/>
    <w:rsid w:val="00647C81"/>
    <w:rsid w:val="00650F6E"/>
    <w:rsid w:val="00650F82"/>
    <w:rsid w:val="00652C9B"/>
    <w:rsid w:val="0065419F"/>
    <w:rsid w:val="00654283"/>
    <w:rsid w:val="00654762"/>
    <w:rsid w:val="00654B53"/>
    <w:rsid w:val="00655D35"/>
    <w:rsid w:val="00655F0B"/>
    <w:rsid w:val="006607DF"/>
    <w:rsid w:val="006607E3"/>
    <w:rsid w:val="0066112A"/>
    <w:rsid w:val="006626AA"/>
    <w:rsid w:val="00663057"/>
    <w:rsid w:val="00663A2F"/>
    <w:rsid w:val="006650D8"/>
    <w:rsid w:val="00666518"/>
    <w:rsid w:val="00666532"/>
    <w:rsid w:val="00666F98"/>
    <w:rsid w:val="00667136"/>
    <w:rsid w:val="00670043"/>
    <w:rsid w:val="0067034D"/>
    <w:rsid w:val="00670537"/>
    <w:rsid w:val="0067053C"/>
    <w:rsid w:val="00671B85"/>
    <w:rsid w:val="0067210B"/>
    <w:rsid w:val="006724AC"/>
    <w:rsid w:val="00672614"/>
    <w:rsid w:val="00672EE3"/>
    <w:rsid w:val="00674432"/>
    <w:rsid w:val="00674EF5"/>
    <w:rsid w:val="00675407"/>
    <w:rsid w:val="0067609F"/>
    <w:rsid w:val="00676442"/>
    <w:rsid w:val="00676809"/>
    <w:rsid w:val="00676F8E"/>
    <w:rsid w:val="0068260C"/>
    <w:rsid w:val="00683946"/>
    <w:rsid w:val="00683BF3"/>
    <w:rsid w:val="006856E0"/>
    <w:rsid w:val="00686478"/>
    <w:rsid w:val="006868A8"/>
    <w:rsid w:val="00686D1B"/>
    <w:rsid w:val="006906CC"/>
    <w:rsid w:val="006913DA"/>
    <w:rsid w:val="006921C8"/>
    <w:rsid w:val="0069258C"/>
    <w:rsid w:val="006947D5"/>
    <w:rsid w:val="00694C10"/>
    <w:rsid w:val="00694D4D"/>
    <w:rsid w:val="006958FE"/>
    <w:rsid w:val="00695EE5"/>
    <w:rsid w:val="00696187"/>
    <w:rsid w:val="006979E1"/>
    <w:rsid w:val="006A01B7"/>
    <w:rsid w:val="006A131F"/>
    <w:rsid w:val="006A1E2F"/>
    <w:rsid w:val="006A2A8E"/>
    <w:rsid w:val="006A64EA"/>
    <w:rsid w:val="006B002F"/>
    <w:rsid w:val="006B1620"/>
    <w:rsid w:val="006B1D8A"/>
    <w:rsid w:val="006B2AFA"/>
    <w:rsid w:val="006B3DF7"/>
    <w:rsid w:val="006B4651"/>
    <w:rsid w:val="006B6408"/>
    <w:rsid w:val="006B74D8"/>
    <w:rsid w:val="006B77DD"/>
    <w:rsid w:val="006B7CE7"/>
    <w:rsid w:val="006C18F6"/>
    <w:rsid w:val="006C2192"/>
    <w:rsid w:val="006C3CBA"/>
    <w:rsid w:val="006C53B8"/>
    <w:rsid w:val="006C5819"/>
    <w:rsid w:val="006C59CA"/>
    <w:rsid w:val="006C6B99"/>
    <w:rsid w:val="006D1944"/>
    <w:rsid w:val="006D3FDC"/>
    <w:rsid w:val="006D7D1D"/>
    <w:rsid w:val="006E01E7"/>
    <w:rsid w:val="006E03B5"/>
    <w:rsid w:val="006E172E"/>
    <w:rsid w:val="006E1A4E"/>
    <w:rsid w:val="006E200A"/>
    <w:rsid w:val="006E2AE1"/>
    <w:rsid w:val="006E2FF0"/>
    <w:rsid w:val="006E3401"/>
    <w:rsid w:val="006E3453"/>
    <w:rsid w:val="006E4384"/>
    <w:rsid w:val="006E62EF"/>
    <w:rsid w:val="006E6AC7"/>
    <w:rsid w:val="006E76D0"/>
    <w:rsid w:val="006F01B2"/>
    <w:rsid w:val="006F13C3"/>
    <w:rsid w:val="006F15D2"/>
    <w:rsid w:val="006F3605"/>
    <w:rsid w:val="006F36A6"/>
    <w:rsid w:val="006F621F"/>
    <w:rsid w:val="006F697F"/>
    <w:rsid w:val="006F6BE4"/>
    <w:rsid w:val="006F6F3D"/>
    <w:rsid w:val="00700223"/>
    <w:rsid w:val="007009FE"/>
    <w:rsid w:val="00701090"/>
    <w:rsid w:val="0070294C"/>
    <w:rsid w:val="00704859"/>
    <w:rsid w:val="00704F3C"/>
    <w:rsid w:val="00705750"/>
    <w:rsid w:val="00706019"/>
    <w:rsid w:val="007060E2"/>
    <w:rsid w:val="00707982"/>
    <w:rsid w:val="00707ACB"/>
    <w:rsid w:val="0071094F"/>
    <w:rsid w:val="0071313A"/>
    <w:rsid w:val="00714112"/>
    <w:rsid w:val="00716EDE"/>
    <w:rsid w:val="00716FC4"/>
    <w:rsid w:val="00717AAB"/>
    <w:rsid w:val="00720F9D"/>
    <w:rsid w:val="00721B23"/>
    <w:rsid w:val="00721CFA"/>
    <w:rsid w:val="00721F93"/>
    <w:rsid w:val="007227C1"/>
    <w:rsid w:val="007235FC"/>
    <w:rsid w:val="00723ACD"/>
    <w:rsid w:val="00723FC3"/>
    <w:rsid w:val="00724FDD"/>
    <w:rsid w:val="0072733C"/>
    <w:rsid w:val="0073392F"/>
    <w:rsid w:val="00733C0B"/>
    <w:rsid w:val="00734172"/>
    <w:rsid w:val="007343DB"/>
    <w:rsid w:val="0073725A"/>
    <w:rsid w:val="007375AB"/>
    <w:rsid w:val="007406A2"/>
    <w:rsid w:val="00740B63"/>
    <w:rsid w:val="00740B81"/>
    <w:rsid w:val="00741BA0"/>
    <w:rsid w:val="0074203F"/>
    <w:rsid w:val="00742AA7"/>
    <w:rsid w:val="00742C8D"/>
    <w:rsid w:val="00742C92"/>
    <w:rsid w:val="00743C6F"/>
    <w:rsid w:val="00743EDC"/>
    <w:rsid w:val="00745180"/>
    <w:rsid w:val="007451B0"/>
    <w:rsid w:val="0074681C"/>
    <w:rsid w:val="007469E6"/>
    <w:rsid w:val="00747797"/>
    <w:rsid w:val="00747A79"/>
    <w:rsid w:val="00747E54"/>
    <w:rsid w:val="0075046A"/>
    <w:rsid w:val="00751FF5"/>
    <w:rsid w:val="007534BB"/>
    <w:rsid w:val="00753838"/>
    <w:rsid w:val="007549FE"/>
    <w:rsid w:val="00754C33"/>
    <w:rsid w:val="00755F42"/>
    <w:rsid w:val="007571FB"/>
    <w:rsid w:val="00757827"/>
    <w:rsid w:val="007578D9"/>
    <w:rsid w:val="00761BEF"/>
    <w:rsid w:val="00762C70"/>
    <w:rsid w:val="007631A7"/>
    <w:rsid w:val="007640C1"/>
    <w:rsid w:val="007649E1"/>
    <w:rsid w:val="00765492"/>
    <w:rsid w:val="007656C3"/>
    <w:rsid w:val="00765B04"/>
    <w:rsid w:val="00765C0B"/>
    <w:rsid w:val="0076684B"/>
    <w:rsid w:val="00766F22"/>
    <w:rsid w:val="007671A5"/>
    <w:rsid w:val="00770CA5"/>
    <w:rsid w:val="00771851"/>
    <w:rsid w:val="00772704"/>
    <w:rsid w:val="00772DD7"/>
    <w:rsid w:val="00773538"/>
    <w:rsid w:val="007737D6"/>
    <w:rsid w:val="007738D4"/>
    <w:rsid w:val="00773D76"/>
    <w:rsid w:val="00775286"/>
    <w:rsid w:val="00780E0D"/>
    <w:rsid w:val="007828E0"/>
    <w:rsid w:val="00782E66"/>
    <w:rsid w:val="007845B5"/>
    <w:rsid w:val="00784815"/>
    <w:rsid w:val="007868D8"/>
    <w:rsid w:val="00786CD8"/>
    <w:rsid w:val="00791D59"/>
    <w:rsid w:val="00791EC2"/>
    <w:rsid w:val="00792390"/>
    <w:rsid w:val="00792E06"/>
    <w:rsid w:val="00793957"/>
    <w:rsid w:val="0079488A"/>
    <w:rsid w:val="00794D31"/>
    <w:rsid w:val="00794D77"/>
    <w:rsid w:val="007959DF"/>
    <w:rsid w:val="007974D4"/>
    <w:rsid w:val="00797C9B"/>
    <w:rsid w:val="007A01F2"/>
    <w:rsid w:val="007A0E0F"/>
    <w:rsid w:val="007A23A8"/>
    <w:rsid w:val="007A4347"/>
    <w:rsid w:val="007A55C8"/>
    <w:rsid w:val="007A61D5"/>
    <w:rsid w:val="007A78D5"/>
    <w:rsid w:val="007A790E"/>
    <w:rsid w:val="007A7D19"/>
    <w:rsid w:val="007B11EC"/>
    <w:rsid w:val="007B26F5"/>
    <w:rsid w:val="007B3AD7"/>
    <w:rsid w:val="007B48A6"/>
    <w:rsid w:val="007B4E10"/>
    <w:rsid w:val="007B5536"/>
    <w:rsid w:val="007B6A08"/>
    <w:rsid w:val="007C150B"/>
    <w:rsid w:val="007C2590"/>
    <w:rsid w:val="007C3CA5"/>
    <w:rsid w:val="007C4D90"/>
    <w:rsid w:val="007C4E43"/>
    <w:rsid w:val="007C5FE5"/>
    <w:rsid w:val="007C6C59"/>
    <w:rsid w:val="007C739B"/>
    <w:rsid w:val="007C7A5B"/>
    <w:rsid w:val="007D3DAE"/>
    <w:rsid w:val="007D48BB"/>
    <w:rsid w:val="007D5402"/>
    <w:rsid w:val="007D6E52"/>
    <w:rsid w:val="007D73DF"/>
    <w:rsid w:val="007D7E05"/>
    <w:rsid w:val="007E10A0"/>
    <w:rsid w:val="007E16E9"/>
    <w:rsid w:val="007E2485"/>
    <w:rsid w:val="007E24EA"/>
    <w:rsid w:val="007E3C52"/>
    <w:rsid w:val="007E6C13"/>
    <w:rsid w:val="007E6D2F"/>
    <w:rsid w:val="007E7646"/>
    <w:rsid w:val="007E7710"/>
    <w:rsid w:val="007E78E0"/>
    <w:rsid w:val="007F05CD"/>
    <w:rsid w:val="007F1268"/>
    <w:rsid w:val="007F2841"/>
    <w:rsid w:val="007F4684"/>
    <w:rsid w:val="007F4817"/>
    <w:rsid w:val="007F5146"/>
    <w:rsid w:val="007F57F2"/>
    <w:rsid w:val="007F7261"/>
    <w:rsid w:val="007F77DD"/>
    <w:rsid w:val="00800788"/>
    <w:rsid w:val="00800F1E"/>
    <w:rsid w:val="00801911"/>
    <w:rsid w:val="00803A22"/>
    <w:rsid w:val="00805360"/>
    <w:rsid w:val="008063AA"/>
    <w:rsid w:val="00807102"/>
    <w:rsid w:val="00807948"/>
    <w:rsid w:val="008106D0"/>
    <w:rsid w:val="008107E6"/>
    <w:rsid w:val="00810804"/>
    <w:rsid w:val="00812B98"/>
    <w:rsid w:val="0081332E"/>
    <w:rsid w:val="00813400"/>
    <w:rsid w:val="00814096"/>
    <w:rsid w:val="00814CBC"/>
    <w:rsid w:val="008166EB"/>
    <w:rsid w:val="00816FEB"/>
    <w:rsid w:val="00817A9F"/>
    <w:rsid w:val="00817B83"/>
    <w:rsid w:val="00820F61"/>
    <w:rsid w:val="00821600"/>
    <w:rsid w:val="0082263E"/>
    <w:rsid w:val="0082347E"/>
    <w:rsid w:val="00823C54"/>
    <w:rsid w:val="00824525"/>
    <w:rsid w:val="0082585B"/>
    <w:rsid w:val="0082760A"/>
    <w:rsid w:val="008307B7"/>
    <w:rsid w:val="00830E36"/>
    <w:rsid w:val="0083123C"/>
    <w:rsid w:val="0083132A"/>
    <w:rsid w:val="0083162B"/>
    <w:rsid w:val="00831813"/>
    <w:rsid w:val="00832782"/>
    <w:rsid w:val="00833691"/>
    <w:rsid w:val="00834F5C"/>
    <w:rsid w:val="008355FB"/>
    <w:rsid w:val="008356F8"/>
    <w:rsid w:val="00840576"/>
    <w:rsid w:val="00840969"/>
    <w:rsid w:val="00841CA1"/>
    <w:rsid w:val="00842638"/>
    <w:rsid w:val="00843446"/>
    <w:rsid w:val="00843987"/>
    <w:rsid w:val="00843DEC"/>
    <w:rsid w:val="00844BA2"/>
    <w:rsid w:val="008450D9"/>
    <w:rsid w:val="00845270"/>
    <w:rsid w:val="0084607E"/>
    <w:rsid w:val="00847444"/>
    <w:rsid w:val="00847A23"/>
    <w:rsid w:val="0085088E"/>
    <w:rsid w:val="00850AFD"/>
    <w:rsid w:val="00850F2A"/>
    <w:rsid w:val="008511E0"/>
    <w:rsid w:val="008518B2"/>
    <w:rsid w:val="0085190D"/>
    <w:rsid w:val="00851BB4"/>
    <w:rsid w:val="00852826"/>
    <w:rsid w:val="00852BFE"/>
    <w:rsid w:val="00854236"/>
    <w:rsid w:val="00855179"/>
    <w:rsid w:val="0085619B"/>
    <w:rsid w:val="0085629F"/>
    <w:rsid w:val="00856615"/>
    <w:rsid w:val="00856871"/>
    <w:rsid w:val="00856F82"/>
    <w:rsid w:val="00857738"/>
    <w:rsid w:val="00860646"/>
    <w:rsid w:val="00862530"/>
    <w:rsid w:val="0086340C"/>
    <w:rsid w:val="008634EE"/>
    <w:rsid w:val="00865E0D"/>
    <w:rsid w:val="008663B6"/>
    <w:rsid w:val="00866BBF"/>
    <w:rsid w:val="00870038"/>
    <w:rsid w:val="008700BB"/>
    <w:rsid w:val="008702FC"/>
    <w:rsid w:val="00870F34"/>
    <w:rsid w:val="00874277"/>
    <w:rsid w:val="0087686A"/>
    <w:rsid w:val="00876A1D"/>
    <w:rsid w:val="00877AAB"/>
    <w:rsid w:val="00877F26"/>
    <w:rsid w:val="00880729"/>
    <w:rsid w:val="00880C6E"/>
    <w:rsid w:val="00881285"/>
    <w:rsid w:val="008817BB"/>
    <w:rsid w:val="0088240E"/>
    <w:rsid w:val="00883485"/>
    <w:rsid w:val="00883578"/>
    <w:rsid w:val="00884C84"/>
    <w:rsid w:val="00885855"/>
    <w:rsid w:val="00886D4E"/>
    <w:rsid w:val="008929E4"/>
    <w:rsid w:val="008936E3"/>
    <w:rsid w:val="0089401A"/>
    <w:rsid w:val="00894B9B"/>
    <w:rsid w:val="00895900"/>
    <w:rsid w:val="00895D77"/>
    <w:rsid w:val="00897877"/>
    <w:rsid w:val="008A0986"/>
    <w:rsid w:val="008A0F64"/>
    <w:rsid w:val="008A11D3"/>
    <w:rsid w:val="008A1CEB"/>
    <w:rsid w:val="008A1FDA"/>
    <w:rsid w:val="008A4030"/>
    <w:rsid w:val="008A5AA6"/>
    <w:rsid w:val="008A6CF1"/>
    <w:rsid w:val="008B1537"/>
    <w:rsid w:val="008B1AE3"/>
    <w:rsid w:val="008B1DEE"/>
    <w:rsid w:val="008B2026"/>
    <w:rsid w:val="008B29F0"/>
    <w:rsid w:val="008B2C65"/>
    <w:rsid w:val="008B5175"/>
    <w:rsid w:val="008B562E"/>
    <w:rsid w:val="008B5D92"/>
    <w:rsid w:val="008B6EC4"/>
    <w:rsid w:val="008C09BC"/>
    <w:rsid w:val="008C0B4F"/>
    <w:rsid w:val="008C0DB1"/>
    <w:rsid w:val="008C11DD"/>
    <w:rsid w:val="008C22EC"/>
    <w:rsid w:val="008C2B5C"/>
    <w:rsid w:val="008C2F7B"/>
    <w:rsid w:val="008C451B"/>
    <w:rsid w:val="008C6F85"/>
    <w:rsid w:val="008C7EA5"/>
    <w:rsid w:val="008D0D75"/>
    <w:rsid w:val="008D1DE1"/>
    <w:rsid w:val="008D349A"/>
    <w:rsid w:val="008D4498"/>
    <w:rsid w:val="008D4858"/>
    <w:rsid w:val="008D4912"/>
    <w:rsid w:val="008D5534"/>
    <w:rsid w:val="008D5D05"/>
    <w:rsid w:val="008D5EFE"/>
    <w:rsid w:val="008D792B"/>
    <w:rsid w:val="008E03B5"/>
    <w:rsid w:val="008E080C"/>
    <w:rsid w:val="008E18D2"/>
    <w:rsid w:val="008E3126"/>
    <w:rsid w:val="008E3382"/>
    <w:rsid w:val="008E5A56"/>
    <w:rsid w:val="008E5AF7"/>
    <w:rsid w:val="008E5DD1"/>
    <w:rsid w:val="008E6993"/>
    <w:rsid w:val="008E6C07"/>
    <w:rsid w:val="008F06E8"/>
    <w:rsid w:val="008F393E"/>
    <w:rsid w:val="008F4683"/>
    <w:rsid w:val="008F6086"/>
    <w:rsid w:val="008F7F0F"/>
    <w:rsid w:val="00900269"/>
    <w:rsid w:val="00903377"/>
    <w:rsid w:val="00904DDD"/>
    <w:rsid w:val="00906773"/>
    <w:rsid w:val="009068A8"/>
    <w:rsid w:val="00906EB1"/>
    <w:rsid w:val="009070CE"/>
    <w:rsid w:val="009100D9"/>
    <w:rsid w:val="0091022F"/>
    <w:rsid w:val="00911BE2"/>
    <w:rsid w:val="009121A0"/>
    <w:rsid w:val="009125B5"/>
    <w:rsid w:val="00912914"/>
    <w:rsid w:val="00913C45"/>
    <w:rsid w:val="009143E6"/>
    <w:rsid w:val="00914661"/>
    <w:rsid w:val="00914B82"/>
    <w:rsid w:val="00914B85"/>
    <w:rsid w:val="00916A94"/>
    <w:rsid w:val="0091775A"/>
    <w:rsid w:val="00917F71"/>
    <w:rsid w:val="00920B3C"/>
    <w:rsid w:val="00920BA8"/>
    <w:rsid w:val="00921E19"/>
    <w:rsid w:val="0092227A"/>
    <w:rsid w:val="009227CF"/>
    <w:rsid w:val="009228F9"/>
    <w:rsid w:val="0092397E"/>
    <w:rsid w:val="00926B64"/>
    <w:rsid w:val="00927372"/>
    <w:rsid w:val="00930414"/>
    <w:rsid w:val="0093089F"/>
    <w:rsid w:val="009308FD"/>
    <w:rsid w:val="009314CB"/>
    <w:rsid w:val="00932E7A"/>
    <w:rsid w:val="009332DC"/>
    <w:rsid w:val="00933426"/>
    <w:rsid w:val="00935F46"/>
    <w:rsid w:val="00936C0A"/>
    <w:rsid w:val="00936F62"/>
    <w:rsid w:val="00937CAB"/>
    <w:rsid w:val="00943B95"/>
    <w:rsid w:val="00944BAC"/>
    <w:rsid w:val="009477A5"/>
    <w:rsid w:val="0095004D"/>
    <w:rsid w:val="0095216C"/>
    <w:rsid w:val="00953122"/>
    <w:rsid w:val="00953436"/>
    <w:rsid w:val="00956673"/>
    <w:rsid w:val="0096009F"/>
    <w:rsid w:val="00961287"/>
    <w:rsid w:val="00963636"/>
    <w:rsid w:val="00963CA4"/>
    <w:rsid w:val="009645EE"/>
    <w:rsid w:val="00965398"/>
    <w:rsid w:val="00966DA1"/>
    <w:rsid w:val="0097286A"/>
    <w:rsid w:val="0097333F"/>
    <w:rsid w:val="00973905"/>
    <w:rsid w:val="00973CE2"/>
    <w:rsid w:val="00976B8D"/>
    <w:rsid w:val="00980B78"/>
    <w:rsid w:val="0098102E"/>
    <w:rsid w:val="00981F89"/>
    <w:rsid w:val="00982294"/>
    <w:rsid w:val="00985D6A"/>
    <w:rsid w:val="009869F9"/>
    <w:rsid w:val="00987FCE"/>
    <w:rsid w:val="009901EF"/>
    <w:rsid w:val="009911FB"/>
    <w:rsid w:val="0099238C"/>
    <w:rsid w:val="00992B31"/>
    <w:rsid w:val="0099577C"/>
    <w:rsid w:val="0099641A"/>
    <w:rsid w:val="0099737C"/>
    <w:rsid w:val="009A10F3"/>
    <w:rsid w:val="009A1589"/>
    <w:rsid w:val="009A1596"/>
    <w:rsid w:val="009A1E6C"/>
    <w:rsid w:val="009A3CF1"/>
    <w:rsid w:val="009A4E37"/>
    <w:rsid w:val="009A4E82"/>
    <w:rsid w:val="009A4FEC"/>
    <w:rsid w:val="009A551C"/>
    <w:rsid w:val="009A5814"/>
    <w:rsid w:val="009A627F"/>
    <w:rsid w:val="009A6639"/>
    <w:rsid w:val="009A78B1"/>
    <w:rsid w:val="009B0C38"/>
    <w:rsid w:val="009B0DF2"/>
    <w:rsid w:val="009B2376"/>
    <w:rsid w:val="009B2E3C"/>
    <w:rsid w:val="009B2F17"/>
    <w:rsid w:val="009B513A"/>
    <w:rsid w:val="009B542A"/>
    <w:rsid w:val="009B64CD"/>
    <w:rsid w:val="009B74CF"/>
    <w:rsid w:val="009B77A0"/>
    <w:rsid w:val="009B7D35"/>
    <w:rsid w:val="009C0021"/>
    <w:rsid w:val="009C0790"/>
    <w:rsid w:val="009C19D8"/>
    <w:rsid w:val="009C4117"/>
    <w:rsid w:val="009C5611"/>
    <w:rsid w:val="009C6300"/>
    <w:rsid w:val="009C6392"/>
    <w:rsid w:val="009C6806"/>
    <w:rsid w:val="009C7AB2"/>
    <w:rsid w:val="009D019D"/>
    <w:rsid w:val="009D0454"/>
    <w:rsid w:val="009D0913"/>
    <w:rsid w:val="009D1D6F"/>
    <w:rsid w:val="009D285C"/>
    <w:rsid w:val="009D3066"/>
    <w:rsid w:val="009D41DD"/>
    <w:rsid w:val="009D5276"/>
    <w:rsid w:val="009D55BE"/>
    <w:rsid w:val="009D5621"/>
    <w:rsid w:val="009D6AD2"/>
    <w:rsid w:val="009D6F44"/>
    <w:rsid w:val="009D7312"/>
    <w:rsid w:val="009E0DC0"/>
    <w:rsid w:val="009E0FAE"/>
    <w:rsid w:val="009E38C9"/>
    <w:rsid w:val="009E4954"/>
    <w:rsid w:val="009E4E0B"/>
    <w:rsid w:val="009E51D7"/>
    <w:rsid w:val="009E7B4D"/>
    <w:rsid w:val="009F0136"/>
    <w:rsid w:val="009F0C93"/>
    <w:rsid w:val="009F1971"/>
    <w:rsid w:val="009F346B"/>
    <w:rsid w:val="009F377F"/>
    <w:rsid w:val="009F44F8"/>
    <w:rsid w:val="009F50A7"/>
    <w:rsid w:val="009F74C9"/>
    <w:rsid w:val="00A00E7A"/>
    <w:rsid w:val="00A01974"/>
    <w:rsid w:val="00A036AE"/>
    <w:rsid w:val="00A03889"/>
    <w:rsid w:val="00A0488A"/>
    <w:rsid w:val="00A05301"/>
    <w:rsid w:val="00A0719C"/>
    <w:rsid w:val="00A07A3E"/>
    <w:rsid w:val="00A10443"/>
    <w:rsid w:val="00A11401"/>
    <w:rsid w:val="00A148E8"/>
    <w:rsid w:val="00A15FC4"/>
    <w:rsid w:val="00A16497"/>
    <w:rsid w:val="00A17D3D"/>
    <w:rsid w:val="00A17DDB"/>
    <w:rsid w:val="00A208F2"/>
    <w:rsid w:val="00A20D71"/>
    <w:rsid w:val="00A2418E"/>
    <w:rsid w:val="00A24492"/>
    <w:rsid w:val="00A24A93"/>
    <w:rsid w:val="00A24BE4"/>
    <w:rsid w:val="00A25650"/>
    <w:rsid w:val="00A25E6F"/>
    <w:rsid w:val="00A26605"/>
    <w:rsid w:val="00A269DB"/>
    <w:rsid w:val="00A26C5D"/>
    <w:rsid w:val="00A26DD9"/>
    <w:rsid w:val="00A30063"/>
    <w:rsid w:val="00A30740"/>
    <w:rsid w:val="00A308D1"/>
    <w:rsid w:val="00A319D8"/>
    <w:rsid w:val="00A330C5"/>
    <w:rsid w:val="00A33809"/>
    <w:rsid w:val="00A3511A"/>
    <w:rsid w:val="00A35416"/>
    <w:rsid w:val="00A369BB"/>
    <w:rsid w:val="00A37493"/>
    <w:rsid w:val="00A405F2"/>
    <w:rsid w:val="00A40A8A"/>
    <w:rsid w:val="00A40C44"/>
    <w:rsid w:val="00A411D5"/>
    <w:rsid w:val="00A41A6F"/>
    <w:rsid w:val="00A41FC2"/>
    <w:rsid w:val="00A4348B"/>
    <w:rsid w:val="00A442EC"/>
    <w:rsid w:val="00A44457"/>
    <w:rsid w:val="00A44FBA"/>
    <w:rsid w:val="00A45774"/>
    <w:rsid w:val="00A460A5"/>
    <w:rsid w:val="00A46D89"/>
    <w:rsid w:val="00A472AD"/>
    <w:rsid w:val="00A479ED"/>
    <w:rsid w:val="00A5085E"/>
    <w:rsid w:val="00A5116D"/>
    <w:rsid w:val="00A5144E"/>
    <w:rsid w:val="00A5246B"/>
    <w:rsid w:val="00A52B38"/>
    <w:rsid w:val="00A5312D"/>
    <w:rsid w:val="00A55F88"/>
    <w:rsid w:val="00A60C7F"/>
    <w:rsid w:val="00A60F6D"/>
    <w:rsid w:val="00A6101A"/>
    <w:rsid w:val="00A615D6"/>
    <w:rsid w:val="00A62069"/>
    <w:rsid w:val="00A62086"/>
    <w:rsid w:val="00A62C54"/>
    <w:rsid w:val="00A63756"/>
    <w:rsid w:val="00A658AC"/>
    <w:rsid w:val="00A65CAA"/>
    <w:rsid w:val="00A65D77"/>
    <w:rsid w:val="00A702F3"/>
    <w:rsid w:val="00A71CA1"/>
    <w:rsid w:val="00A720DD"/>
    <w:rsid w:val="00A73167"/>
    <w:rsid w:val="00A731F2"/>
    <w:rsid w:val="00A73C87"/>
    <w:rsid w:val="00A760E0"/>
    <w:rsid w:val="00A76577"/>
    <w:rsid w:val="00A7661E"/>
    <w:rsid w:val="00A7697D"/>
    <w:rsid w:val="00A77847"/>
    <w:rsid w:val="00A80E7B"/>
    <w:rsid w:val="00A81600"/>
    <w:rsid w:val="00A81714"/>
    <w:rsid w:val="00A826C6"/>
    <w:rsid w:val="00A82C7D"/>
    <w:rsid w:val="00A82CB6"/>
    <w:rsid w:val="00A8322A"/>
    <w:rsid w:val="00A842A1"/>
    <w:rsid w:val="00A877F0"/>
    <w:rsid w:val="00A91CAE"/>
    <w:rsid w:val="00A92007"/>
    <w:rsid w:val="00A923E3"/>
    <w:rsid w:val="00A9329E"/>
    <w:rsid w:val="00A935DD"/>
    <w:rsid w:val="00A9381C"/>
    <w:rsid w:val="00A9605F"/>
    <w:rsid w:val="00A968DC"/>
    <w:rsid w:val="00A96BF0"/>
    <w:rsid w:val="00A97674"/>
    <w:rsid w:val="00A97838"/>
    <w:rsid w:val="00AA1D5B"/>
    <w:rsid w:val="00AA1FE4"/>
    <w:rsid w:val="00AA20FA"/>
    <w:rsid w:val="00AA27BA"/>
    <w:rsid w:val="00AA5C9F"/>
    <w:rsid w:val="00AA5D58"/>
    <w:rsid w:val="00AA6CFB"/>
    <w:rsid w:val="00AA7AF5"/>
    <w:rsid w:val="00AB0091"/>
    <w:rsid w:val="00AB0871"/>
    <w:rsid w:val="00AB0B0D"/>
    <w:rsid w:val="00AB2113"/>
    <w:rsid w:val="00AB54DE"/>
    <w:rsid w:val="00AB5E4A"/>
    <w:rsid w:val="00AB6D79"/>
    <w:rsid w:val="00AB757C"/>
    <w:rsid w:val="00AB786D"/>
    <w:rsid w:val="00AC2EC1"/>
    <w:rsid w:val="00AC3BC2"/>
    <w:rsid w:val="00AC5118"/>
    <w:rsid w:val="00AC76A4"/>
    <w:rsid w:val="00AD0ECF"/>
    <w:rsid w:val="00AD107A"/>
    <w:rsid w:val="00AD3F5E"/>
    <w:rsid w:val="00AD4C86"/>
    <w:rsid w:val="00AD6E0C"/>
    <w:rsid w:val="00AD78E0"/>
    <w:rsid w:val="00AE03D6"/>
    <w:rsid w:val="00AE07FB"/>
    <w:rsid w:val="00AE2EBB"/>
    <w:rsid w:val="00AE350D"/>
    <w:rsid w:val="00AE3540"/>
    <w:rsid w:val="00AE365F"/>
    <w:rsid w:val="00AE4611"/>
    <w:rsid w:val="00AE4820"/>
    <w:rsid w:val="00AE50DC"/>
    <w:rsid w:val="00AE5420"/>
    <w:rsid w:val="00AE7689"/>
    <w:rsid w:val="00AF0233"/>
    <w:rsid w:val="00AF0ABB"/>
    <w:rsid w:val="00AF0C7B"/>
    <w:rsid w:val="00AF1339"/>
    <w:rsid w:val="00AF18D9"/>
    <w:rsid w:val="00AF199E"/>
    <w:rsid w:val="00AF479C"/>
    <w:rsid w:val="00AF660B"/>
    <w:rsid w:val="00AF7684"/>
    <w:rsid w:val="00B02075"/>
    <w:rsid w:val="00B02419"/>
    <w:rsid w:val="00B049C6"/>
    <w:rsid w:val="00B04D6E"/>
    <w:rsid w:val="00B06A51"/>
    <w:rsid w:val="00B11E9A"/>
    <w:rsid w:val="00B131E5"/>
    <w:rsid w:val="00B13F97"/>
    <w:rsid w:val="00B14D82"/>
    <w:rsid w:val="00B15394"/>
    <w:rsid w:val="00B16E1E"/>
    <w:rsid w:val="00B176A4"/>
    <w:rsid w:val="00B20976"/>
    <w:rsid w:val="00B2632B"/>
    <w:rsid w:val="00B304F9"/>
    <w:rsid w:val="00B3276B"/>
    <w:rsid w:val="00B328F4"/>
    <w:rsid w:val="00B332F1"/>
    <w:rsid w:val="00B33763"/>
    <w:rsid w:val="00B33A2C"/>
    <w:rsid w:val="00B342AD"/>
    <w:rsid w:val="00B3458E"/>
    <w:rsid w:val="00B34B69"/>
    <w:rsid w:val="00B34CA3"/>
    <w:rsid w:val="00B35CA1"/>
    <w:rsid w:val="00B36001"/>
    <w:rsid w:val="00B379AC"/>
    <w:rsid w:val="00B37B37"/>
    <w:rsid w:val="00B37D36"/>
    <w:rsid w:val="00B4336E"/>
    <w:rsid w:val="00B43857"/>
    <w:rsid w:val="00B43BB9"/>
    <w:rsid w:val="00B45603"/>
    <w:rsid w:val="00B47162"/>
    <w:rsid w:val="00B47195"/>
    <w:rsid w:val="00B4735E"/>
    <w:rsid w:val="00B500D2"/>
    <w:rsid w:val="00B510FF"/>
    <w:rsid w:val="00B5164E"/>
    <w:rsid w:val="00B51A5A"/>
    <w:rsid w:val="00B52386"/>
    <w:rsid w:val="00B52A3D"/>
    <w:rsid w:val="00B52BE9"/>
    <w:rsid w:val="00B543BF"/>
    <w:rsid w:val="00B55220"/>
    <w:rsid w:val="00B571B6"/>
    <w:rsid w:val="00B61001"/>
    <w:rsid w:val="00B61B14"/>
    <w:rsid w:val="00B62CDE"/>
    <w:rsid w:val="00B64937"/>
    <w:rsid w:val="00B64D5D"/>
    <w:rsid w:val="00B65DD1"/>
    <w:rsid w:val="00B65F6F"/>
    <w:rsid w:val="00B66ED0"/>
    <w:rsid w:val="00B66FA2"/>
    <w:rsid w:val="00B67AEE"/>
    <w:rsid w:val="00B73698"/>
    <w:rsid w:val="00B750AF"/>
    <w:rsid w:val="00B76B2C"/>
    <w:rsid w:val="00B76CAA"/>
    <w:rsid w:val="00B76D74"/>
    <w:rsid w:val="00B76DE7"/>
    <w:rsid w:val="00B76EE8"/>
    <w:rsid w:val="00B80128"/>
    <w:rsid w:val="00B8367D"/>
    <w:rsid w:val="00B843C7"/>
    <w:rsid w:val="00B844BD"/>
    <w:rsid w:val="00B86063"/>
    <w:rsid w:val="00B86DA0"/>
    <w:rsid w:val="00B87B0D"/>
    <w:rsid w:val="00B87E02"/>
    <w:rsid w:val="00B9018C"/>
    <w:rsid w:val="00B918D1"/>
    <w:rsid w:val="00B91BCA"/>
    <w:rsid w:val="00B92846"/>
    <w:rsid w:val="00B932C7"/>
    <w:rsid w:val="00B943BA"/>
    <w:rsid w:val="00B96E39"/>
    <w:rsid w:val="00BA0108"/>
    <w:rsid w:val="00BA030F"/>
    <w:rsid w:val="00BA05F2"/>
    <w:rsid w:val="00BA11A3"/>
    <w:rsid w:val="00BA145B"/>
    <w:rsid w:val="00BA2772"/>
    <w:rsid w:val="00BA3608"/>
    <w:rsid w:val="00BA3C3E"/>
    <w:rsid w:val="00BA3EBE"/>
    <w:rsid w:val="00BA5530"/>
    <w:rsid w:val="00BA5DE1"/>
    <w:rsid w:val="00BB0001"/>
    <w:rsid w:val="00BB03F6"/>
    <w:rsid w:val="00BB0D1B"/>
    <w:rsid w:val="00BB28AB"/>
    <w:rsid w:val="00BB3535"/>
    <w:rsid w:val="00BB3730"/>
    <w:rsid w:val="00BB5363"/>
    <w:rsid w:val="00BB64F1"/>
    <w:rsid w:val="00BB6B63"/>
    <w:rsid w:val="00BB76AD"/>
    <w:rsid w:val="00BC040C"/>
    <w:rsid w:val="00BC1A60"/>
    <w:rsid w:val="00BC1F64"/>
    <w:rsid w:val="00BC205B"/>
    <w:rsid w:val="00BC31E5"/>
    <w:rsid w:val="00BC3479"/>
    <w:rsid w:val="00BC3FF9"/>
    <w:rsid w:val="00BC48F6"/>
    <w:rsid w:val="00BC4AF7"/>
    <w:rsid w:val="00BC52BC"/>
    <w:rsid w:val="00BC6877"/>
    <w:rsid w:val="00BC6BBF"/>
    <w:rsid w:val="00BC75B0"/>
    <w:rsid w:val="00BC7937"/>
    <w:rsid w:val="00BD38A7"/>
    <w:rsid w:val="00BD3D05"/>
    <w:rsid w:val="00BD3E82"/>
    <w:rsid w:val="00BD4180"/>
    <w:rsid w:val="00BD4600"/>
    <w:rsid w:val="00BD4A3A"/>
    <w:rsid w:val="00BD5BDE"/>
    <w:rsid w:val="00BE0442"/>
    <w:rsid w:val="00BE12F9"/>
    <w:rsid w:val="00BE19BC"/>
    <w:rsid w:val="00BE1A9D"/>
    <w:rsid w:val="00BE1AE2"/>
    <w:rsid w:val="00BE20A1"/>
    <w:rsid w:val="00BE45C7"/>
    <w:rsid w:val="00BE4F26"/>
    <w:rsid w:val="00BE71B9"/>
    <w:rsid w:val="00BE76A1"/>
    <w:rsid w:val="00BE7827"/>
    <w:rsid w:val="00BF01E8"/>
    <w:rsid w:val="00BF06A4"/>
    <w:rsid w:val="00BF278F"/>
    <w:rsid w:val="00BF6E46"/>
    <w:rsid w:val="00BF7B0C"/>
    <w:rsid w:val="00C0019D"/>
    <w:rsid w:val="00C0072B"/>
    <w:rsid w:val="00C04DA8"/>
    <w:rsid w:val="00C05050"/>
    <w:rsid w:val="00C138A6"/>
    <w:rsid w:val="00C1411D"/>
    <w:rsid w:val="00C14F1B"/>
    <w:rsid w:val="00C158C6"/>
    <w:rsid w:val="00C16CB9"/>
    <w:rsid w:val="00C17B9F"/>
    <w:rsid w:val="00C17D30"/>
    <w:rsid w:val="00C20AD2"/>
    <w:rsid w:val="00C219BC"/>
    <w:rsid w:val="00C225BB"/>
    <w:rsid w:val="00C235F3"/>
    <w:rsid w:val="00C23901"/>
    <w:rsid w:val="00C239B6"/>
    <w:rsid w:val="00C24676"/>
    <w:rsid w:val="00C24DD8"/>
    <w:rsid w:val="00C25D3B"/>
    <w:rsid w:val="00C260A2"/>
    <w:rsid w:val="00C2742A"/>
    <w:rsid w:val="00C2745B"/>
    <w:rsid w:val="00C27558"/>
    <w:rsid w:val="00C30054"/>
    <w:rsid w:val="00C309D4"/>
    <w:rsid w:val="00C3133A"/>
    <w:rsid w:val="00C323BC"/>
    <w:rsid w:val="00C3316A"/>
    <w:rsid w:val="00C344C5"/>
    <w:rsid w:val="00C401B9"/>
    <w:rsid w:val="00C4269C"/>
    <w:rsid w:val="00C434DC"/>
    <w:rsid w:val="00C45560"/>
    <w:rsid w:val="00C469D4"/>
    <w:rsid w:val="00C46B39"/>
    <w:rsid w:val="00C47B86"/>
    <w:rsid w:val="00C47FB0"/>
    <w:rsid w:val="00C508A6"/>
    <w:rsid w:val="00C50A96"/>
    <w:rsid w:val="00C51B25"/>
    <w:rsid w:val="00C52273"/>
    <w:rsid w:val="00C52513"/>
    <w:rsid w:val="00C5276F"/>
    <w:rsid w:val="00C53494"/>
    <w:rsid w:val="00C53ADB"/>
    <w:rsid w:val="00C5531B"/>
    <w:rsid w:val="00C55B21"/>
    <w:rsid w:val="00C55E32"/>
    <w:rsid w:val="00C62AD0"/>
    <w:rsid w:val="00C62F87"/>
    <w:rsid w:val="00C6300B"/>
    <w:rsid w:val="00C64859"/>
    <w:rsid w:val="00C6589E"/>
    <w:rsid w:val="00C66EE8"/>
    <w:rsid w:val="00C706B9"/>
    <w:rsid w:val="00C70CCD"/>
    <w:rsid w:val="00C71D6D"/>
    <w:rsid w:val="00C7206A"/>
    <w:rsid w:val="00C72783"/>
    <w:rsid w:val="00C7384B"/>
    <w:rsid w:val="00C7554E"/>
    <w:rsid w:val="00C75C02"/>
    <w:rsid w:val="00C77028"/>
    <w:rsid w:val="00C7728F"/>
    <w:rsid w:val="00C77577"/>
    <w:rsid w:val="00C82464"/>
    <w:rsid w:val="00C8276A"/>
    <w:rsid w:val="00C83270"/>
    <w:rsid w:val="00C8413F"/>
    <w:rsid w:val="00C8420F"/>
    <w:rsid w:val="00C84E6F"/>
    <w:rsid w:val="00C85A85"/>
    <w:rsid w:val="00C879FC"/>
    <w:rsid w:val="00C87F8E"/>
    <w:rsid w:val="00C925AF"/>
    <w:rsid w:val="00C93DE8"/>
    <w:rsid w:val="00C95445"/>
    <w:rsid w:val="00C96F27"/>
    <w:rsid w:val="00C97319"/>
    <w:rsid w:val="00CA0BB2"/>
    <w:rsid w:val="00CA1A9D"/>
    <w:rsid w:val="00CA3979"/>
    <w:rsid w:val="00CA4141"/>
    <w:rsid w:val="00CA4FAC"/>
    <w:rsid w:val="00CA5428"/>
    <w:rsid w:val="00CA5573"/>
    <w:rsid w:val="00CA5E0C"/>
    <w:rsid w:val="00CA696B"/>
    <w:rsid w:val="00CA7250"/>
    <w:rsid w:val="00CB0B7A"/>
    <w:rsid w:val="00CB1B89"/>
    <w:rsid w:val="00CB1FDF"/>
    <w:rsid w:val="00CB2E4E"/>
    <w:rsid w:val="00CB32B1"/>
    <w:rsid w:val="00CB4BCC"/>
    <w:rsid w:val="00CB4E9E"/>
    <w:rsid w:val="00CB796E"/>
    <w:rsid w:val="00CB7C87"/>
    <w:rsid w:val="00CB7E3F"/>
    <w:rsid w:val="00CC09FB"/>
    <w:rsid w:val="00CC0B48"/>
    <w:rsid w:val="00CC0D14"/>
    <w:rsid w:val="00CC398B"/>
    <w:rsid w:val="00CC4B42"/>
    <w:rsid w:val="00CC4CAD"/>
    <w:rsid w:val="00CC69C8"/>
    <w:rsid w:val="00CD26E2"/>
    <w:rsid w:val="00CD4E85"/>
    <w:rsid w:val="00CD5A62"/>
    <w:rsid w:val="00CD6CE8"/>
    <w:rsid w:val="00CD71D7"/>
    <w:rsid w:val="00CD7FC1"/>
    <w:rsid w:val="00CE0991"/>
    <w:rsid w:val="00CE2929"/>
    <w:rsid w:val="00CE2DB2"/>
    <w:rsid w:val="00CE3A0C"/>
    <w:rsid w:val="00CE4C07"/>
    <w:rsid w:val="00CE5C87"/>
    <w:rsid w:val="00CE617A"/>
    <w:rsid w:val="00CE61B9"/>
    <w:rsid w:val="00CE7724"/>
    <w:rsid w:val="00CE7917"/>
    <w:rsid w:val="00CF132B"/>
    <w:rsid w:val="00CF17C7"/>
    <w:rsid w:val="00CF1DF3"/>
    <w:rsid w:val="00CF30CA"/>
    <w:rsid w:val="00CF4161"/>
    <w:rsid w:val="00CF6251"/>
    <w:rsid w:val="00CF7507"/>
    <w:rsid w:val="00CF77DF"/>
    <w:rsid w:val="00CF7F34"/>
    <w:rsid w:val="00D0163D"/>
    <w:rsid w:val="00D016D2"/>
    <w:rsid w:val="00D03238"/>
    <w:rsid w:val="00D033D3"/>
    <w:rsid w:val="00D076B1"/>
    <w:rsid w:val="00D078BF"/>
    <w:rsid w:val="00D11DA0"/>
    <w:rsid w:val="00D12404"/>
    <w:rsid w:val="00D13BC3"/>
    <w:rsid w:val="00D1433B"/>
    <w:rsid w:val="00D144A1"/>
    <w:rsid w:val="00D15D7C"/>
    <w:rsid w:val="00D166A5"/>
    <w:rsid w:val="00D16EBF"/>
    <w:rsid w:val="00D17175"/>
    <w:rsid w:val="00D1763A"/>
    <w:rsid w:val="00D20CFF"/>
    <w:rsid w:val="00D21063"/>
    <w:rsid w:val="00D214B2"/>
    <w:rsid w:val="00D23919"/>
    <w:rsid w:val="00D23CB7"/>
    <w:rsid w:val="00D2417C"/>
    <w:rsid w:val="00D2450A"/>
    <w:rsid w:val="00D26317"/>
    <w:rsid w:val="00D26E11"/>
    <w:rsid w:val="00D30B2B"/>
    <w:rsid w:val="00D3141E"/>
    <w:rsid w:val="00D32699"/>
    <w:rsid w:val="00D32772"/>
    <w:rsid w:val="00D32883"/>
    <w:rsid w:val="00D3308D"/>
    <w:rsid w:val="00D338C9"/>
    <w:rsid w:val="00D33C2E"/>
    <w:rsid w:val="00D33D4D"/>
    <w:rsid w:val="00D35A71"/>
    <w:rsid w:val="00D35E92"/>
    <w:rsid w:val="00D360DD"/>
    <w:rsid w:val="00D372E0"/>
    <w:rsid w:val="00D40136"/>
    <w:rsid w:val="00D40F07"/>
    <w:rsid w:val="00D41C84"/>
    <w:rsid w:val="00D42619"/>
    <w:rsid w:val="00D437D6"/>
    <w:rsid w:val="00D43986"/>
    <w:rsid w:val="00D43BB6"/>
    <w:rsid w:val="00D44116"/>
    <w:rsid w:val="00D4516A"/>
    <w:rsid w:val="00D508D3"/>
    <w:rsid w:val="00D51905"/>
    <w:rsid w:val="00D53971"/>
    <w:rsid w:val="00D53BA0"/>
    <w:rsid w:val="00D5443D"/>
    <w:rsid w:val="00D55A04"/>
    <w:rsid w:val="00D55C2F"/>
    <w:rsid w:val="00D5674D"/>
    <w:rsid w:val="00D57044"/>
    <w:rsid w:val="00D6007B"/>
    <w:rsid w:val="00D60A35"/>
    <w:rsid w:val="00D6151E"/>
    <w:rsid w:val="00D6187A"/>
    <w:rsid w:val="00D61D31"/>
    <w:rsid w:val="00D620BB"/>
    <w:rsid w:val="00D628ED"/>
    <w:rsid w:val="00D62F59"/>
    <w:rsid w:val="00D63148"/>
    <w:rsid w:val="00D64418"/>
    <w:rsid w:val="00D64B0F"/>
    <w:rsid w:val="00D66470"/>
    <w:rsid w:val="00D67E7F"/>
    <w:rsid w:val="00D7089F"/>
    <w:rsid w:val="00D714FA"/>
    <w:rsid w:val="00D75A04"/>
    <w:rsid w:val="00D75F3B"/>
    <w:rsid w:val="00D777A3"/>
    <w:rsid w:val="00D81CBD"/>
    <w:rsid w:val="00D82148"/>
    <w:rsid w:val="00D82F86"/>
    <w:rsid w:val="00D82F8B"/>
    <w:rsid w:val="00D8304E"/>
    <w:rsid w:val="00D9049E"/>
    <w:rsid w:val="00D90A2E"/>
    <w:rsid w:val="00D90EAA"/>
    <w:rsid w:val="00D9284B"/>
    <w:rsid w:val="00D93CAA"/>
    <w:rsid w:val="00D94BFE"/>
    <w:rsid w:val="00D95CD8"/>
    <w:rsid w:val="00D97D8B"/>
    <w:rsid w:val="00D97FF0"/>
    <w:rsid w:val="00DA0595"/>
    <w:rsid w:val="00DA0A56"/>
    <w:rsid w:val="00DA1793"/>
    <w:rsid w:val="00DA3D90"/>
    <w:rsid w:val="00DA43EA"/>
    <w:rsid w:val="00DA6AFC"/>
    <w:rsid w:val="00DA6C3D"/>
    <w:rsid w:val="00DA7842"/>
    <w:rsid w:val="00DB0703"/>
    <w:rsid w:val="00DB1E90"/>
    <w:rsid w:val="00DB2F23"/>
    <w:rsid w:val="00DB321B"/>
    <w:rsid w:val="00DB4F23"/>
    <w:rsid w:val="00DB5F92"/>
    <w:rsid w:val="00DB67F4"/>
    <w:rsid w:val="00DB7D26"/>
    <w:rsid w:val="00DC29DC"/>
    <w:rsid w:val="00DC33FB"/>
    <w:rsid w:val="00DC3DB6"/>
    <w:rsid w:val="00DC407D"/>
    <w:rsid w:val="00DC4233"/>
    <w:rsid w:val="00DC4871"/>
    <w:rsid w:val="00DC7597"/>
    <w:rsid w:val="00DD0C20"/>
    <w:rsid w:val="00DD1AAF"/>
    <w:rsid w:val="00DD4CC2"/>
    <w:rsid w:val="00DD4E1C"/>
    <w:rsid w:val="00DD58DF"/>
    <w:rsid w:val="00DD722E"/>
    <w:rsid w:val="00DD7C25"/>
    <w:rsid w:val="00DE0B1C"/>
    <w:rsid w:val="00DE11FA"/>
    <w:rsid w:val="00DE1205"/>
    <w:rsid w:val="00DE1A43"/>
    <w:rsid w:val="00DE1D01"/>
    <w:rsid w:val="00DE3345"/>
    <w:rsid w:val="00DE473F"/>
    <w:rsid w:val="00DE5A69"/>
    <w:rsid w:val="00DE68F2"/>
    <w:rsid w:val="00DE6F3E"/>
    <w:rsid w:val="00DE7527"/>
    <w:rsid w:val="00DF05AB"/>
    <w:rsid w:val="00DF0BCB"/>
    <w:rsid w:val="00DF1923"/>
    <w:rsid w:val="00DF3E99"/>
    <w:rsid w:val="00DF67AE"/>
    <w:rsid w:val="00DF7C42"/>
    <w:rsid w:val="00DF7CE3"/>
    <w:rsid w:val="00E00D72"/>
    <w:rsid w:val="00E01FA4"/>
    <w:rsid w:val="00E021B6"/>
    <w:rsid w:val="00E02B68"/>
    <w:rsid w:val="00E043D7"/>
    <w:rsid w:val="00E06019"/>
    <w:rsid w:val="00E07214"/>
    <w:rsid w:val="00E1275F"/>
    <w:rsid w:val="00E12784"/>
    <w:rsid w:val="00E12A9F"/>
    <w:rsid w:val="00E12E61"/>
    <w:rsid w:val="00E139FA"/>
    <w:rsid w:val="00E15242"/>
    <w:rsid w:val="00E16904"/>
    <w:rsid w:val="00E174F9"/>
    <w:rsid w:val="00E17815"/>
    <w:rsid w:val="00E178F8"/>
    <w:rsid w:val="00E17A8D"/>
    <w:rsid w:val="00E20BF7"/>
    <w:rsid w:val="00E23C9C"/>
    <w:rsid w:val="00E23D68"/>
    <w:rsid w:val="00E259B5"/>
    <w:rsid w:val="00E26328"/>
    <w:rsid w:val="00E26B09"/>
    <w:rsid w:val="00E26F85"/>
    <w:rsid w:val="00E300C6"/>
    <w:rsid w:val="00E3040F"/>
    <w:rsid w:val="00E3087E"/>
    <w:rsid w:val="00E311A1"/>
    <w:rsid w:val="00E3171B"/>
    <w:rsid w:val="00E33AA7"/>
    <w:rsid w:val="00E33AD5"/>
    <w:rsid w:val="00E346F9"/>
    <w:rsid w:val="00E350E5"/>
    <w:rsid w:val="00E35D8C"/>
    <w:rsid w:val="00E36B10"/>
    <w:rsid w:val="00E3734A"/>
    <w:rsid w:val="00E37D96"/>
    <w:rsid w:val="00E44C6A"/>
    <w:rsid w:val="00E45EF2"/>
    <w:rsid w:val="00E46147"/>
    <w:rsid w:val="00E50C80"/>
    <w:rsid w:val="00E60509"/>
    <w:rsid w:val="00E60E76"/>
    <w:rsid w:val="00E62F1F"/>
    <w:rsid w:val="00E63230"/>
    <w:rsid w:val="00E63DEC"/>
    <w:rsid w:val="00E66FDA"/>
    <w:rsid w:val="00E672A5"/>
    <w:rsid w:val="00E678DD"/>
    <w:rsid w:val="00E70E88"/>
    <w:rsid w:val="00E72382"/>
    <w:rsid w:val="00E72BDB"/>
    <w:rsid w:val="00E7358F"/>
    <w:rsid w:val="00E738F2"/>
    <w:rsid w:val="00E74849"/>
    <w:rsid w:val="00E77A87"/>
    <w:rsid w:val="00E77ABE"/>
    <w:rsid w:val="00E808C0"/>
    <w:rsid w:val="00E8097A"/>
    <w:rsid w:val="00E81C4F"/>
    <w:rsid w:val="00E82DCA"/>
    <w:rsid w:val="00E83019"/>
    <w:rsid w:val="00E83143"/>
    <w:rsid w:val="00E833D6"/>
    <w:rsid w:val="00E84675"/>
    <w:rsid w:val="00E84DD2"/>
    <w:rsid w:val="00E87DA2"/>
    <w:rsid w:val="00E91353"/>
    <w:rsid w:val="00E91FF7"/>
    <w:rsid w:val="00E94330"/>
    <w:rsid w:val="00E94D30"/>
    <w:rsid w:val="00E960F1"/>
    <w:rsid w:val="00E966E8"/>
    <w:rsid w:val="00E97F09"/>
    <w:rsid w:val="00EA08A5"/>
    <w:rsid w:val="00EA18D8"/>
    <w:rsid w:val="00EA4639"/>
    <w:rsid w:val="00EA47B3"/>
    <w:rsid w:val="00EA6358"/>
    <w:rsid w:val="00EA6F26"/>
    <w:rsid w:val="00EA6F74"/>
    <w:rsid w:val="00EA7750"/>
    <w:rsid w:val="00EB0FED"/>
    <w:rsid w:val="00EB14C3"/>
    <w:rsid w:val="00EB184E"/>
    <w:rsid w:val="00EB1F5E"/>
    <w:rsid w:val="00EB436A"/>
    <w:rsid w:val="00EB5D4D"/>
    <w:rsid w:val="00EB5EA2"/>
    <w:rsid w:val="00EC0DAE"/>
    <w:rsid w:val="00EC0EFD"/>
    <w:rsid w:val="00EC4452"/>
    <w:rsid w:val="00EC59C9"/>
    <w:rsid w:val="00EC5F03"/>
    <w:rsid w:val="00EC5F9A"/>
    <w:rsid w:val="00EC6D55"/>
    <w:rsid w:val="00ED18B4"/>
    <w:rsid w:val="00ED2244"/>
    <w:rsid w:val="00ED53C4"/>
    <w:rsid w:val="00ED5492"/>
    <w:rsid w:val="00ED6C5D"/>
    <w:rsid w:val="00ED77E1"/>
    <w:rsid w:val="00EE0EA5"/>
    <w:rsid w:val="00EE0F58"/>
    <w:rsid w:val="00EE27B7"/>
    <w:rsid w:val="00EE2D89"/>
    <w:rsid w:val="00EE43B8"/>
    <w:rsid w:val="00EE60F1"/>
    <w:rsid w:val="00EE669A"/>
    <w:rsid w:val="00EE7B3C"/>
    <w:rsid w:val="00EE7D45"/>
    <w:rsid w:val="00EF2503"/>
    <w:rsid w:val="00EF31E5"/>
    <w:rsid w:val="00EF3DFE"/>
    <w:rsid w:val="00EF45B0"/>
    <w:rsid w:val="00EF565E"/>
    <w:rsid w:val="00EF5A8A"/>
    <w:rsid w:val="00F0031C"/>
    <w:rsid w:val="00F008F7"/>
    <w:rsid w:val="00F00EDF"/>
    <w:rsid w:val="00F01845"/>
    <w:rsid w:val="00F02DAE"/>
    <w:rsid w:val="00F03044"/>
    <w:rsid w:val="00F034CF"/>
    <w:rsid w:val="00F04607"/>
    <w:rsid w:val="00F04A64"/>
    <w:rsid w:val="00F05AAD"/>
    <w:rsid w:val="00F06B06"/>
    <w:rsid w:val="00F06C7D"/>
    <w:rsid w:val="00F0738D"/>
    <w:rsid w:val="00F073DF"/>
    <w:rsid w:val="00F075B0"/>
    <w:rsid w:val="00F077A7"/>
    <w:rsid w:val="00F10293"/>
    <w:rsid w:val="00F10CCE"/>
    <w:rsid w:val="00F1420F"/>
    <w:rsid w:val="00F147D1"/>
    <w:rsid w:val="00F14B73"/>
    <w:rsid w:val="00F15FF4"/>
    <w:rsid w:val="00F20FB2"/>
    <w:rsid w:val="00F214B6"/>
    <w:rsid w:val="00F226E1"/>
    <w:rsid w:val="00F230F7"/>
    <w:rsid w:val="00F23CCB"/>
    <w:rsid w:val="00F24486"/>
    <w:rsid w:val="00F24EA2"/>
    <w:rsid w:val="00F27226"/>
    <w:rsid w:val="00F2792B"/>
    <w:rsid w:val="00F2799B"/>
    <w:rsid w:val="00F306C8"/>
    <w:rsid w:val="00F308F2"/>
    <w:rsid w:val="00F3151B"/>
    <w:rsid w:val="00F325BE"/>
    <w:rsid w:val="00F328F6"/>
    <w:rsid w:val="00F3323F"/>
    <w:rsid w:val="00F36F3B"/>
    <w:rsid w:val="00F40331"/>
    <w:rsid w:val="00F406AF"/>
    <w:rsid w:val="00F40C6D"/>
    <w:rsid w:val="00F41409"/>
    <w:rsid w:val="00F42B07"/>
    <w:rsid w:val="00F43C92"/>
    <w:rsid w:val="00F461CF"/>
    <w:rsid w:val="00F46598"/>
    <w:rsid w:val="00F46F57"/>
    <w:rsid w:val="00F46FAC"/>
    <w:rsid w:val="00F47D14"/>
    <w:rsid w:val="00F50518"/>
    <w:rsid w:val="00F50A3D"/>
    <w:rsid w:val="00F50C86"/>
    <w:rsid w:val="00F51130"/>
    <w:rsid w:val="00F51EDC"/>
    <w:rsid w:val="00F52382"/>
    <w:rsid w:val="00F52CD6"/>
    <w:rsid w:val="00F53DF5"/>
    <w:rsid w:val="00F55E1D"/>
    <w:rsid w:val="00F56716"/>
    <w:rsid w:val="00F568D8"/>
    <w:rsid w:val="00F56C61"/>
    <w:rsid w:val="00F57FAB"/>
    <w:rsid w:val="00F614FC"/>
    <w:rsid w:val="00F64F54"/>
    <w:rsid w:val="00F659E9"/>
    <w:rsid w:val="00F65C80"/>
    <w:rsid w:val="00F65EB6"/>
    <w:rsid w:val="00F65EC1"/>
    <w:rsid w:val="00F6673A"/>
    <w:rsid w:val="00F66989"/>
    <w:rsid w:val="00F66D18"/>
    <w:rsid w:val="00F67439"/>
    <w:rsid w:val="00F67DD2"/>
    <w:rsid w:val="00F70AE8"/>
    <w:rsid w:val="00F71650"/>
    <w:rsid w:val="00F72393"/>
    <w:rsid w:val="00F72601"/>
    <w:rsid w:val="00F72AE6"/>
    <w:rsid w:val="00F73C07"/>
    <w:rsid w:val="00F73C3B"/>
    <w:rsid w:val="00F73C5D"/>
    <w:rsid w:val="00F74D09"/>
    <w:rsid w:val="00F74D80"/>
    <w:rsid w:val="00F758AA"/>
    <w:rsid w:val="00F75BFB"/>
    <w:rsid w:val="00F77B74"/>
    <w:rsid w:val="00F805C0"/>
    <w:rsid w:val="00F80BC6"/>
    <w:rsid w:val="00F81181"/>
    <w:rsid w:val="00F814C0"/>
    <w:rsid w:val="00F82838"/>
    <w:rsid w:val="00F843AE"/>
    <w:rsid w:val="00F8470B"/>
    <w:rsid w:val="00F85581"/>
    <w:rsid w:val="00F85AA8"/>
    <w:rsid w:val="00F86041"/>
    <w:rsid w:val="00F93758"/>
    <w:rsid w:val="00F93DC6"/>
    <w:rsid w:val="00F93E33"/>
    <w:rsid w:val="00F95426"/>
    <w:rsid w:val="00F96DDB"/>
    <w:rsid w:val="00FA172A"/>
    <w:rsid w:val="00FA2424"/>
    <w:rsid w:val="00FA3692"/>
    <w:rsid w:val="00FA37B7"/>
    <w:rsid w:val="00FA3E1B"/>
    <w:rsid w:val="00FA405D"/>
    <w:rsid w:val="00FA4492"/>
    <w:rsid w:val="00FA510F"/>
    <w:rsid w:val="00FA6132"/>
    <w:rsid w:val="00FA662A"/>
    <w:rsid w:val="00FA7276"/>
    <w:rsid w:val="00FA73F3"/>
    <w:rsid w:val="00FB081A"/>
    <w:rsid w:val="00FB0C85"/>
    <w:rsid w:val="00FB0F33"/>
    <w:rsid w:val="00FB0F9C"/>
    <w:rsid w:val="00FB0F9E"/>
    <w:rsid w:val="00FB4BB2"/>
    <w:rsid w:val="00FB5C53"/>
    <w:rsid w:val="00FB5E25"/>
    <w:rsid w:val="00FB7E50"/>
    <w:rsid w:val="00FC1145"/>
    <w:rsid w:val="00FC134C"/>
    <w:rsid w:val="00FC1671"/>
    <w:rsid w:val="00FC289C"/>
    <w:rsid w:val="00FC2E71"/>
    <w:rsid w:val="00FC3274"/>
    <w:rsid w:val="00FC3FF6"/>
    <w:rsid w:val="00FC5910"/>
    <w:rsid w:val="00FC768D"/>
    <w:rsid w:val="00FD02A0"/>
    <w:rsid w:val="00FD165C"/>
    <w:rsid w:val="00FD1757"/>
    <w:rsid w:val="00FD2DD2"/>
    <w:rsid w:val="00FD35BE"/>
    <w:rsid w:val="00FD45F0"/>
    <w:rsid w:val="00FD4D32"/>
    <w:rsid w:val="00FD5091"/>
    <w:rsid w:val="00FD54F4"/>
    <w:rsid w:val="00FD5C2A"/>
    <w:rsid w:val="00FD5DB4"/>
    <w:rsid w:val="00FD6113"/>
    <w:rsid w:val="00FD63A5"/>
    <w:rsid w:val="00FD7CD4"/>
    <w:rsid w:val="00FE06AF"/>
    <w:rsid w:val="00FE2297"/>
    <w:rsid w:val="00FE2617"/>
    <w:rsid w:val="00FE3529"/>
    <w:rsid w:val="00FE4CA9"/>
    <w:rsid w:val="00FE5455"/>
    <w:rsid w:val="00FE586D"/>
    <w:rsid w:val="00FE5F73"/>
    <w:rsid w:val="00FE6DE9"/>
    <w:rsid w:val="00FE7176"/>
    <w:rsid w:val="00FE72B7"/>
    <w:rsid w:val="00FE798C"/>
    <w:rsid w:val="00FF1D04"/>
    <w:rsid w:val="00FF30AC"/>
    <w:rsid w:val="00FF4676"/>
    <w:rsid w:val="00FF46C5"/>
    <w:rsid w:val="00FF505E"/>
    <w:rsid w:val="00FF6032"/>
    <w:rsid w:val="00FF63D4"/>
    <w:rsid w:val="00FF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1F5F42-B719-460D-99B9-88F984A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B85"/>
    <w:rPr>
      <w:rFonts w:ascii="Arial" w:hAnsi="Arial"/>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6F6F3D"/>
    <w:pPr>
      <w:keepNext/>
      <w:outlineLvl w:val="0"/>
    </w:pPr>
    <w:rPr>
      <w:rFonts w:eastAsia="Arial Unicode MS"/>
      <w:b/>
      <w:bCs/>
      <w:lang w:val="x-none" w:eastAsia="x-none"/>
    </w:rPr>
  </w:style>
  <w:style w:type="paragraph" w:styleId="Nagwek2">
    <w:name w:val="heading 2"/>
    <w:basedOn w:val="Normalny"/>
    <w:next w:val="Normalny"/>
    <w:qFormat/>
    <w:rsid w:val="006F6F3D"/>
    <w:pPr>
      <w:keepNext/>
      <w:jc w:val="center"/>
      <w:outlineLvl w:val="1"/>
    </w:pPr>
    <w:rPr>
      <w:rFonts w:eastAsia="Arial Unicode MS"/>
      <w:b/>
      <w:bCs/>
    </w:rPr>
  </w:style>
  <w:style w:type="paragraph" w:styleId="Nagwek3">
    <w:name w:val="heading 3"/>
    <w:basedOn w:val="Normalny"/>
    <w:next w:val="Normalny"/>
    <w:qFormat/>
    <w:rsid w:val="006F6F3D"/>
    <w:pPr>
      <w:keepNext/>
      <w:spacing w:before="240" w:after="60"/>
      <w:outlineLvl w:val="2"/>
    </w:pPr>
    <w:rPr>
      <w:rFonts w:cs="Arial"/>
      <w:b/>
      <w:bCs/>
      <w:sz w:val="26"/>
      <w:szCs w:val="26"/>
    </w:rPr>
  </w:style>
  <w:style w:type="paragraph" w:styleId="Nagwek4">
    <w:name w:val="heading 4"/>
    <w:basedOn w:val="Normalny"/>
    <w:next w:val="Normalny"/>
    <w:qFormat/>
    <w:rsid w:val="006F6F3D"/>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6F6F3D"/>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F6F3D"/>
    <w:pPr>
      <w:spacing w:line="360" w:lineRule="auto"/>
      <w:jc w:val="both"/>
    </w:pPr>
  </w:style>
  <w:style w:type="paragraph" w:styleId="Tekstpodstawowywcity">
    <w:name w:val="Body Text Indent"/>
    <w:basedOn w:val="Normalny"/>
    <w:rsid w:val="006F6F3D"/>
    <w:pPr>
      <w:spacing w:after="120"/>
      <w:ind w:left="283"/>
    </w:pPr>
    <w:rPr>
      <w:rFonts w:ascii="Times New Roman" w:hAnsi="Times New Roman"/>
    </w:rPr>
  </w:style>
  <w:style w:type="paragraph" w:customStyle="1" w:styleId="pkt">
    <w:name w:val="pkt"/>
    <w:basedOn w:val="Normalny"/>
    <w:rsid w:val="006F6F3D"/>
    <w:pPr>
      <w:spacing w:before="60" w:after="60"/>
      <w:ind w:left="851" w:hanging="295"/>
      <w:jc w:val="both"/>
    </w:pPr>
    <w:rPr>
      <w:rFonts w:ascii="Times New Roman" w:hAnsi="Times New Roman"/>
      <w:szCs w:val="20"/>
    </w:rPr>
  </w:style>
  <w:style w:type="paragraph" w:styleId="Nagwek">
    <w:name w:val="header"/>
    <w:aliases w:val=" Znak"/>
    <w:basedOn w:val="Normalny"/>
    <w:link w:val="NagwekZnak"/>
    <w:rsid w:val="006F6F3D"/>
    <w:pPr>
      <w:tabs>
        <w:tab w:val="center" w:pos="4536"/>
        <w:tab w:val="right" w:pos="9072"/>
      </w:tabs>
    </w:pPr>
    <w:rPr>
      <w:rFonts w:ascii="Times New Roman" w:hAnsi="Times New Roman"/>
      <w:sz w:val="20"/>
      <w:szCs w:val="20"/>
    </w:rPr>
  </w:style>
  <w:style w:type="paragraph" w:styleId="Tytu">
    <w:name w:val="Title"/>
    <w:basedOn w:val="Normalny"/>
    <w:next w:val="Normalny"/>
    <w:autoRedefine/>
    <w:qFormat/>
    <w:rsid w:val="006F6F3D"/>
    <w:pPr>
      <w:spacing w:before="240" w:after="60"/>
      <w:jc w:val="center"/>
      <w:outlineLvl w:val="0"/>
    </w:pPr>
    <w:rPr>
      <w:rFonts w:ascii="Times New Roman" w:hAnsi="Times New Roman"/>
      <w:b/>
      <w:bCs/>
      <w:kern w:val="28"/>
      <w:sz w:val="40"/>
      <w:szCs w:val="40"/>
    </w:rPr>
  </w:style>
  <w:style w:type="paragraph" w:customStyle="1" w:styleId="Tekstpodstawowy21">
    <w:name w:val="Tekst podstawowy 21"/>
    <w:basedOn w:val="Normalny"/>
    <w:rsid w:val="006F6F3D"/>
    <w:rPr>
      <w:rFonts w:ascii="Times New Roman" w:hAnsi="Times New Roman"/>
      <w:szCs w:val="20"/>
    </w:rPr>
  </w:style>
  <w:style w:type="paragraph" w:styleId="Stopka">
    <w:name w:val="footer"/>
    <w:basedOn w:val="Normalny"/>
    <w:rsid w:val="006F6F3D"/>
    <w:pPr>
      <w:tabs>
        <w:tab w:val="center" w:pos="4536"/>
        <w:tab w:val="right" w:pos="9072"/>
      </w:tabs>
    </w:pPr>
    <w:rPr>
      <w:rFonts w:ascii="Times New Roman" w:hAnsi="Times New Roman"/>
    </w:rPr>
  </w:style>
  <w:style w:type="character" w:styleId="Numerstrony">
    <w:name w:val="page number"/>
    <w:basedOn w:val="Domylnaczcionkaakapitu"/>
    <w:rsid w:val="006F6F3D"/>
  </w:style>
  <w:style w:type="paragraph" w:styleId="Akapitzlist">
    <w:name w:val="List Paragraph"/>
    <w:basedOn w:val="Normalny"/>
    <w:uiPriority w:val="34"/>
    <w:qFormat/>
    <w:rsid w:val="006F6F3D"/>
    <w:pPr>
      <w:suppressAutoHyphens/>
      <w:spacing w:after="200" w:line="276" w:lineRule="auto"/>
      <w:ind w:left="720"/>
    </w:pPr>
    <w:rPr>
      <w:rFonts w:ascii="Calibri" w:eastAsia="Calibri" w:hAnsi="Calibri" w:cs="Calibri"/>
      <w:sz w:val="22"/>
      <w:szCs w:val="22"/>
      <w:lang w:eastAsia="ar-SA"/>
    </w:rPr>
  </w:style>
  <w:style w:type="numbering" w:customStyle="1" w:styleId="Styl3">
    <w:name w:val="Styl3"/>
    <w:rsid w:val="006F6F3D"/>
    <w:pPr>
      <w:numPr>
        <w:numId w:val="3"/>
      </w:numPr>
    </w:pPr>
  </w:style>
  <w:style w:type="paragraph" w:customStyle="1" w:styleId="Lista-kontynuacja2">
    <w:name w:val="Lista - kontynuacja2"/>
    <w:basedOn w:val="Normalny"/>
    <w:rsid w:val="006F6F3D"/>
    <w:pPr>
      <w:suppressAutoHyphens/>
      <w:overflowPunct w:val="0"/>
      <w:autoSpaceDE w:val="0"/>
      <w:spacing w:after="120"/>
      <w:ind w:left="283"/>
      <w:textAlignment w:val="baseline"/>
    </w:pPr>
    <w:rPr>
      <w:rFonts w:ascii="Times New Roman" w:hAnsi="Times New Roman" w:cs="Calibri"/>
      <w:sz w:val="20"/>
      <w:szCs w:val="20"/>
      <w:lang w:eastAsia="ar-SA"/>
    </w:rPr>
  </w:style>
  <w:style w:type="paragraph" w:customStyle="1" w:styleId="Default">
    <w:name w:val="Default"/>
    <w:rsid w:val="00080BFD"/>
    <w:pPr>
      <w:autoSpaceDE w:val="0"/>
      <w:autoSpaceDN w:val="0"/>
      <w:adjustRightInd w:val="0"/>
    </w:pPr>
    <w:rPr>
      <w:color w:val="000000"/>
      <w:sz w:val="24"/>
      <w:szCs w:val="24"/>
    </w:rPr>
  </w:style>
  <w:style w:type="character" w:styleId="Odwoaniedokomentarza">
    <w:name w:val="annotation reference"/>
    <w:uiPriority w:val="99"/>
    <w:unhideWhenUsed/>
    <w:rsid w:val="0098102E"/>
    <w:rPr>
      <w:sz w:val="16"/>
      <w:szCs w:val="16"/>
    </w:rPr>
  </w:style>
  <w:style w:type="paragraph" w:styleId="Tekstkomentarza">
    <w:name w:val="annotation text"/>
    <w:basedOn w:val="Normalny"/>
    <w:link w:val="TekstkomentarzaZnak"/>
    <w:uiPriority w:val="99"/>
    <w:unhideWhenUsed/>
    <w:rsid w:val="0098102E"/>
    <w:rPr>
      <w:sz w:val="20"/>
      <w:szCs w:val="20"/>
      <w:lang w:val="x-none" w:eastAsia="x-none"/>
    </w:rPr>
  </w:style>
  <w:style w:type="character" w:customStyle="1" w:styleId="TekstkomentarzaZnak">
    <w:name w:val="Tekst komentarza Znak"/>
    <w:link w:val="Tekstkomentarza"/>
    <w:uiPriority w:val="99"/>
    <w:rsid w:val="0098102E"/>
    <w:rPr>
      <w:rFonts w:ascii="Arial" w:hAnsi="Arial"/>
    </w:rPr>
  </w:style>
  <w:style w:type="paragraph" w:styleId="Tematkomentarza">
    <w:name w:val="annotation subject"/>
    <w:basedOn w:val="Tekstkomentarza"/>
    <w:next w:val="Tekstkomentarza"/>
    <w:link w:val="TematkomentarzaZnak"/>
    <w:uiPriority w:val="99"/>
    <w:semiHidden/>
    <w:unhideWhenUsed/>
    <w:rsid w:val="0098102E"/>
    <w:rPr>
      <w:b/>
      <w:bCs/>
    </w:rPr>
  </w:style>
  <w:style w:type="character" w:customStyle="1" w:styleId="TematkomentarzaZnak">
    <w:name w:val="Temat komentarza Znak"/>
    <w:link w:val="Tematkomentarza"/>
    <w:uiPriority w:val="99"/>
    <w:semiHidden/>
    <w:rsid w:val="0098102E"/>
    <w:rPr>
      <w:rFonts w:ascii="Arial" w:hAnsi="Arial"/>
      <w:b/>
      <w:bCs/>
    </w:rPr>
  </w:style>
  <w:style w:type="paragraph" w:styleId="Tekstdymka">
    <w:name w:val="Balloon Text"/>
    <w:basedOn w:val="Normalny"/>
    <w:link w:val="TekstdymkaZnak"/>
    <w:uiPriority w:val="99"/>
    <w:semiHidden/>
    <w:unhideWhenUsed/>
    <w:rsid w:val="0098102E"/>
    <w:rPr>
      <w:rFonts w:ascii="Tahoma" w:hAnsi="Tahoma"/>
      <w:sz w:val="16"/>
      <w:szCs w:val="16"/>
      <w:lang w:val="x-none" w:eastAsia="x-none"/>
    </w:rPr>
  </w:style>
  <w:style w:type="character" w:customStyle="1" w:styleId="TekstdymkaZnak">
    <w:name w:val="Tekst dymka Znak"/>
    <w:link w:val="Tekstdymka"/>
    <w:uiPriority w:val="99"/>
    <w:semiHidden/>
    <w:rsid w:val="0098102E"/>
    <w:rPr>
      <w:rFonts w:ascii="Tahoma" w:hAnsi="Tahoma" w:cs="Tahoma"/>
      <w:sz w:val="16"/>
      <w:szCs w:val="16"/>
    </w:rPr>
  </w:style>
  <w:style w:type="paragraph" w:styleId="NormalnyWeb">
    <w:name w:val="Normal (Web)"/>
    <w:basedOn w:val="Normalny"/>
    <w:uiPriority w:val="99"/>
    <w:unhideWhenUsed/>
    <w:rsid w:val="00306313"/>
    <w:pPr>
      <w:spacing w:before="100" w:beforeAutospacing="1" w:after="100" w:afterAutospacing="1"/>
    </w:pPr>
    <w:rPr>
      <w:rFonts w:ascii="Times New Roman" w:hAnsi="Times New Roman"/>
    </w:rPr>
  </w:style>
  <w:style w:type="character" w:styleId="Hipercze">
    <w:name w:val="Hyperlink"/>
    <w:uiPriority w:val="99"/>
    <w:unhideWhenUsed/>
    <w:rsid w:val="004E3077"/>
    <w:rPr>
      <w:color w:val="0000FF"/>
      <w:u w:val="single"/>
    </w:rPr>
  </w:style>
  <w:style w:type="table" w:styleId="Tabela-Siatka">
    <w:name w:val="Table Grid"/>
    <w:basedOn w:val="Standardowy"/>
    <w:uiPriority w:val="59"/>
    <w:rsid w:val="0065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2F5DDC"/>
    <w:rPr>
      <w:color w:val="800080"/>
      <w:u w:val="single"/>
    </w:rPr>
  </w:style>
  <w:style w:type="paragraph" w:customStyle="1" w:styleId="ZnakZnak1">
    <w:name w:val="Znak Znak1"/>
    <w:basedOn w:val="Normalny"/>
    <w:rsid w:val="006D7D1D"/>
    <w:rPr>
      <w:rFonts w:cs="Arial"/>
    </w:rPr>
  </w:style>
  <w:style w:type="character" w:customStyle="1" w:styleId="NagwekZnak">
    <w:name w:val="Nagłówek Znak"/>
    <w:aliases w:val=" Znak Znak"/>
    <w:link w:val="Nagwek"/>
    <w:rsid w:val="00FC2E71"/>
  </w:style>
  <w:style w:type="paragraph" w:styleId="Tekstpodstawowy3">
    <w:name w:val="Body Text 3"/>
    <w:basedOn w:val="Normalny"/>
    <w:link w:val="Tekstpodstawowy3Znak"/>
    <w:uiPriority w:val="99"/>
    <w:semiHidden/>
    <w:unhideWhenUsed/>
    <w:rsid w:val="004678EC"/>
    <w:pPr>
      <w:spacing w:after="120"/>
    </w:pPr>
    <w:rPr>
      <w:sz w:val="16"/>
      <w:szCs w:val="16"/>
      <w:lang w:val="x-none" w:eastAsia="x-none"/>
    </w:rPr>
  </w:style>
  <w:style w:type="character" w:customStyle="1" w:styleId="Tekstpodstawowy3Znak">
    <w:name w:val="Tekst podstawowy 3 Znak"/>
    <w:link w:val="Tekstpodstawowy3"/>
    <w:uiPriority w:val="99"/>
    <w:semiHidden/>
    <w:rsid w:val="004678EC"/>
    <w:rPr>
      <w:rFonts w:ascii="Arial" w:hAnsi="Arial"/>
      <w:sz w:val="16"/>
      <w:szCs w:val="16"/>
    </w:rPr>
  </w:style>
  <w:style w:type="character" w:customStyle="1" w:styleId="TekstpodstawowyZnak">
    <w:name w:val="Tekst podstawowy Znak"/>
    <w:link w:val="Tekstpodstawowy"/>
    <w:rsid w:val="00187BAD"/>
    <w:rPr>
      <w:rFonts w:ascii="Arial" w:hAnsi="Arial"/>
      <w:sz w:val="24"/>
      <w:szCs w:val="24"/>
      <w:lang w:val="pl-PL" w:eastAsia="pl-PL" w:bidi="ar-SA"/>
    </w:rPr>
  </w:style>
  <w:style w:type="character" w:customStyle="1" w:styleId="dane1">
    <w:name w:val="dane1"/>
    <w:rsid w:val="00187BAD"/>
    <w:rPr>
      <w:color w:val="0000CD"/>
    </w:rPr>
  </w:style>
  <w:style w:type="paragraph" w:styleId="Tekstpodstawowywcity2">
    <w:name w:val="Body Text Indent 2"/>
    <w:basedOn w:val="Normalny"/>
    <w:unhideWhenUsed/>
    <w:rsid w:val="006328CC"/>
    <w:pPr>
      <w:spacing w:after="120" w:line="480" w:lineRule="auto"/>
      <w:ind w:left="283"/>
    </w:pPr>
    <w:rPr>
      <w:lang w:val="x-none" w:eastAsia="x-none"/>
    </w:rPr>
  </w:style>
  <w:style w:type="character" w:styleId="Pogrubienie">
    <w:name w:val="Strong"/>
    <w:uiPriority w:val="22"/>
    <w:qFormat/>
    <w:rsid w:val="000D2AC2"/>
    <w:rPr>
      <w:b/>
      <w:bCs/>
    </w:rPr>
  </w:style>
  <w:style w:type="paragraph" w:styleId="Tekstpodstawowy2">
    <w:name w:val="Body Text 2"/>
    <w:basedOn w:val="Normalny"/>
    <w:link w:val="Tekstpodstawowy2Znak"/>
    <w:rsid w:val="00652C9B"/>
    <w:pPr>
      <w:spacing w:after="120" w:line="480" w:lineRule="auto"/>
    </w:pPr>
    <w:rPr>
      <w:lang w:val="x-none" w:eastAsia="x-none"/>
    </w:rPr>
  </w:style>
  <w:style w:type="character" w:customStyle="1" w:styleId="Tekstpodstawowy2Znak">
    <w:name w:val="Tekst podstawowy 2 Znak"/>
    <w:link w:val="Tekstpodstawowy2"/>
    <w:rsid w:val="00652C9B"/>
    <w:rPr>
      <w:rFonts w:ascii="Arial" w:hAnsi="Arial"/>
      <w:sz w:val="24"/>
      <w:szCs w:val="24"/>
    </w:rPr>
  </w:style>
  <w:style w:type="character" w:customStyle="1" w:styleId="apple-style-span">
    <w:name w:val="apple-style-span"/>
    <w:rsid w:val="00652C9B"/>
    <w:rPr>
      <w:rFonts w:cs="Times New Roman"/>
    </w:rPr>
  </w:style>
  <w:style w:type="paragraph" w:styleId="Tekstprzypisukocowego">
    <w:name w:val="endnote text"/>
    <w:basedOn w:val="Normalny"/>
    <w:link w:val="TekstprzypisukocowegoZnak"/>
    <w:rsid w:val="00E1275F"/>
    <w:rPr>
      <w:sz w:val="20"/>
      <w:szCs w:val="20"/>
      <w:lang w:val="x-none" w:eastAsia="x-none"/>
    </w:rPr>
  </w:style>
  <w:style w:type="character" w:customStyle="1" w:styleId="TekstprzypisukocowegoZnak">
    <w:name w:val="Tekst przypisu końcowego Znak"/>
    <w:link w:val="Tekstprzypisukocowego"/>
    <w:rsid w:val="00E1275F"/>
    <w:rPr>
      <w:rFonts w:ascii="Arial" w:hAnsi="Arial"/>
    </w:rPr>
  </w:style>
  <w:style w:type="character" w:styleId="Odwoanieprzypisukocowego">
    <w:name w:val="endnote reference"/>
    <w:rsid w:val="00E1275F"/>
    <w:rPr>
      <w:vertAlign w:val="superscript"/>
    </w:rPr>
  </w:style>
  <w:style w:type="paragraph" w:customStyle="1" w:styleId="Tekstpodstawowywcity21">
    <w:name w:val="Tekst podstawowy wcięty 21"/>
    <w:basedOn w:val="Normalny"/>
    <w:rsid w:val="005B629B"/>
    <w:pPr>
      <w:suppressAutoHyphens/>
      <w:overflowPunct w:val="0"/>
      <w:autoSpaceDE w:val="0"/>
      <w:spacing w:line="360" w:lineRule="auto"/>
      <w:ind w:left="709"/>
      <w:jc w:val="both"/>
    </w:pPr>
    <w:rPr>
      <w:rFonts w:cs="Century Gothic"/>
      <w:szCs w:val="20"/>
      <w:lang w:eastAsia="ar-SA"/>
    </w:rPr>
  </w:style>
  <w:style w:type="paragraph" w:customStyle="1" w:styleId="ZnakZnak10">
    <w:name w:val="Znak Znak1"/>
    <w:basedOn w:val="Normalny"/>
    <w:rsid w:val="0083123C"/>
    <w:rPr>
      <w:rFonts w:ascii="Times New Roman" w:hAnsi="Times New Roman"/>
    </w:rPr>
  </w:style>
  <w:style w:type="paragraph" w:customStyle="1" w:styleId="ZnakZnak5">
    <w:name w:val="Znak Znak5"/>
    <w:basedOn w:val="Normalny"/>
    <w:rsid w:val="00A479ED"/>
    <w:rPr>
      <w:rFonts w:cs="Arial"/>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locked/>
    <w:rsid w:val="003D5D0F"/>
    <w:rPr>
      <w:rFonts w:ascii="Arial" w:eastAsia="Arial Unicode MS" w:hAnsi="Arial"/>
      <w:b/>
      <w:bCs/>
      <w:sz w:val="24"/>
      <w:szCs w:val="24"/>
    </w:rPr>
  </w:style>
  <w:style w:type="paragraph" w:styleId="Tekstprzypisudolnego">
    <w:name w:val="footnote text"/>
    <w:basedOn w:val="Normalny"/>
    <w:link w:val="TekstprzypisudolnegoZnak"/>
    <w:uiPriority w:val="99"/>
    <w:rsid w:val="00D93CAA"/>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D93CAA"/>
  </w:style>
  <w:style w:type="character" w:styleId="Odwoanieprzypisudolnego">
    <w:name w:val="footnote reference"/>
    <w:rsid w:val="00D93CAA"/>
    <w:rPr>
      <w:vertAlign w:val="superscript"/>
    </w:rPr>
  </w:style>
  <w:style w:type="paragraph" w:customStyle="1" w:styleId="Akapitzlist1">
    <w:name w:val="Akapit z listą1"/>
    <w:basedOn w:val="Normalny"/>
    <w:rsid w:val="00CE2929"/>
    <w:pPr>
      <w:spacing w:after="200" w:line="276" w:lineRule="auto"/>
      <w:ind w:left="720"/>
      <w:contextualSpacing/>
    </w:pPr>
    <w:rPr>
      <w:rFonts w:ascii="Times New Roman" w:hAnsi="Times New Roman"/>
      <w:szCs w:val="22"/>
      <w:lang w:eastAsia="en-US"/>
    </w:rPr>
  </w:style>
  <w:style w:type="character" w:customStyle="1" w:styleId="st">
    <w:name w:val="st"/>
    <w:rsid w:val="00704859"/>
  </w:style>
  <w:style w:type="character" w:styleId="Uwydatnienie">
    <w:name w:val="Emphasis"/>
    <w:uiPriority w:val="20"/>
    <w:qFormat/>
    <w:rsid w:val="00704859"/>
    <w:rPr>
      <w:i/>
      <w:iCs/>
    </w:rPr>
  </w:style>
  <w:style w:type="paragraph" w:styleId="Bezodstpw">
    <w:name w:val="No Spacing"/>
    <w:uiPriority w:val="1"/>
    <w:qFormat/>
    <w:rsid w:val="00382061"/>
    <w:rPr>
      <w:rFonts w:eastAsia="Calibri"/>
      <w:sz w:val="24"/>
      <w:szCs w:val="22"/>
      <w:lang w:eastAsia="en-US"/>
    </w:rPr>
  </w:style>
  <w:style w:type="character" w:styleId="Numerwiersza">
    <w:name w:val="line number"/>
    <w:rsid w:val="00C9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1980">
      <w:bodyDiv w:val="1"/>
      <w:marLeft w:val="0"/>
      <w:marRight w:val="0"/>
      <w:marTop w:val="0"/>
      <w:marBottom w:val="0"/>
      <w:divBdr>
        <w:top w:val="none" w:sz="0" w:space="0" w:color="auto"/>
        <w:left w:val="none" w:sz="0" w:space="0" w:color="auto"/>
        <w:bottom w:val="none" w:sz="0" w:space="0" w:color="auto"/>
        <w:right w:val="none" w:sz="0" w:space="0" w:color="auto"/>
      </w:divBdr>
      <w:divsChild>
        <w:div w:id="980038209">
          <w:marLeft w:val="0"/>
          <w:marRight w:val="0"/>
          <w:marTop w:val="0"/>
          <w:marBottom w:val="0"/>
          <w:divBdr>
            <w:top w:val="none" w:sz="0" w:space="0" w:color="auto"/>
            <w:left w:val="none" w:sz="0" w:space="0" w:color="auto"/>
            <w:bottom w:val="none" w:sz="0" w:space="0" w:color="auto"/>
            <w:right w:val="none" w:sz="0" w:space="0" w:color="auto"/>
          </w:divBdr>
          <w:divsChild>
            <w:div w:id="730347011">
              <w:marLeft w:val="0"/>
              <w:marRight w:val="0"/>
              <w:marTop w:val="0"/>
              <w:marBottom w:val="0"/>
              <w:divBdr>
                <w:top w:val="none" w:sz="0" w:space="0" w:color="auto"/>
                <w:left w:val="none" w:sz="0" w:space="0" w:color="auto"/>
                <w:bottom w:val="none" w:sz="0" w:space="0" w:color="auto"/>
                <w:right w:val="none" w:sz="0" w:space="0" w:color="auto"/>
              </w:divBdr>
              <w:divsChild>
                <w:div w:id="486173071">
                  <w:marLeft w:val="0"/>
                  <w:marRight w:val="0"/>
                  <w:marTop w:val="0"/>
                  <w:marBottom w:val="0"/>
                  <w:divBdr>
                    <w:top w:val="none" w:sz="0" w:space="0" w:color="auto"/>
                    <w:left w:val="none" w:sz="0" w:space="0" w:color="auto"/>
                    <w:bottom w:val="none" w:sz="0" w:space="0" w:color="auto"/>
                    <w:right w:val="none" w:sz="0" w:space="0" w:color="auto"/>
                  </w:divBdr>
                  <w:divsChild>
                    <w:div w:id="1051686621">
                      <w:marLeft w:val="0"/>
                      <w:marRight w:val="0"/>
                      <w:marTop w:val="0"/>
                      <w:marBottom w:val="0"/>
                      <w:divBdr>
                        <w:top w:val="none" w:sz="0" w:space="0" w:color="auto"/>
                        <w:left w:val="none" w:sz="0" w:space="0" w:color="auto"/>
                        <w:bottom w:val="none" w:sz="0" w:space="0" w:color="auto"/>
                        <w:right w:val="none" w:sz="0" w:space="0" w:color="auto"/>
                      </w:divBdr>
                      <w:divsChild>
                        <w:div w:id="11837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0842">
      <w:bodyDiv w:val="1"/>
      <w:marLeft w:val="0"/>
      <w:marRight w:val="0"/>
      <w:marTop w:val="0"/>
      <w:marBottom w:val="0"/>
      <w:divBdr>
        <w:top w:val="none" w:sz="0" w:space="0" w:color="auto"/>
        <w:left w:val="none" w:sz="0" w:space="0" w:color="auto"/>
        <w:bottom w:val="none" w:sz="0" w:space="0" w:color="auto"/>
        <w:right w:val="none" w:sz="0" w:space="0" w:color="auto"/>
      </w:divBdr>
    </w:div>
    <w:div w:id="332152747">
      <w:bodyDiv w:val="1"/>
      <w:marLeft w:val="0"/>
      <w:marRight w:val="0"/>
      <w:marTop w:val="0"/>
      <w:marBottom w:val="0"/>
      <w:divBdr>
        <w:top w:val="none" w:sz="0" w:space="0" w:color="auto"/>
        <w:left w:val="none" w:sz="0" w:space="0" w:color="auto"/>
        <w:bottom w:val="none" w:sz="0" w:space="0" w:color="auto"/>
        <w:right w:val="none" w:sz="0" w:space="0" w:color="auto"/>
      </w:divBdr>
    </w:div>
    <w:div w:id="332268100">
      <w:bodyDiv w:val="1"/>
      <w:marLeft w:val="0"/>
      <w:marRight w:val="0"/>
      <w:marTop w:val="0"/>
      <w:marBottom w:val="0"/>
      <w:divBdr>
        <w:top w:val="none" w:sz="0" w:space="0" w:color="auto"/>
        <w:left w:val="none" w:sz="0" w:space="0" w:color="auto"/>
        <w:bottom w:val="none" w:sz="0" w:space="0" w:color="auto"/>
        <w:right w:val="none" w:sz="0" w:space="0" w:color="auto"/>
      </w:divBdr>
    </w:div>
    <w:div w:id="601842156">
      <w:bodyDiv w:val="1"/>
      <w:marLeft w:val="0"/>
      <w:marRight w:val="0"/>
      <w:marTop w:val="0"/>
      <w:marBottom w:val="0"/>
      <w:divBdr>
        <w:top w:val="none" w:sz="0" w:space="0" w:color="auto"/>
        <w:left w:val="none" w:sz="0" w:space="0" w:color="auto"/>
        <w:bottom w:val="none" w:sz="0" w:space="0" w:color="auto"/>
        <w:right w:val="none" w:sz="0" w:space="0" w:color="auto"/>
      </w:divBdr>
    </w:div>
    <w:div w:id="644285517">
      <w:bodyDiv w:val="1"/>
      <w:marLeft w:val="0"/>
      <w:marRight w:val="0"/>
      <w:marTop w:val="0"/>
      <w:marBottom w:val="0"/>
      <w:divBdr>
        <w:top w:val="none" w:sz="0" w:space="0" w:color="auto"/>
        <w:left w:val="none" w:sz="0" w:space="0" w:color="auto"/>
        <w:bottom w:val="none" w:sz="0" w:space="0" w:color="auto"/>
        <w:right w:val="none" w:sz="0" w:space="0" w:color="auto"/>
      </w:divBdr>
    </w:div>
    <w:div w:id="837620027">
      <w:bodyDiv w:val="1"/>
      <w:marLeft w:val="0"/>
      <w:marRight w:val="0"/>
      <w:marTop w:val="0"/>
      <w:marBottom w:val="0"/>
      <w:divBdr>
        <w:top w:val="none" w:sz="0" w:space="0" w:color="auto"/>
        <w:left w:val="none" w:sz="0" w:space="0" w:color="auto"/>
        <w:bottom w:val="none" w:sz="0" w:space="0" w:color="auto"/>
        <w:right w:val="none" w:sz="0" w:space="0" w:color="auto"/>
      </w:divBdr>
    </w:div>
    <w:div w:id="1014579209">
      <w:bodyDiv w:val="1"/>
      <w:marLeft w:val="0"/>
      <w:marRight w:val="0"/>
      <w:marTop w:val="0"/>
      <w:marBottom w:val="0"/>
      <w:divBdr>
        <w:top w:val="none" w:sz="0" w:space="0" w:color="auto"/>
        <w:left w:val="none" w:sz="0" w:space="0" w:color="auto"/>
        <w:bottom w:val="none" w:sz="0" w:space="0" w:color="auto"/>
        <w:right w:val="none" w:sz="0" w:space="0" w:color="auto"/>
      </w:divBdr>
      <w:divsChild>
        <w:div w:id="174542278">
          <w:marLeft w:val="0"/>
          <w:marRight w:val="0"/>
          <w:marTop w:val="210"/>
          <w:marBottom w:val="0"/>
          <w:divBdr>
            <w:top w:val="single" w:sz="6" w:space="0" w:color="626262"/>
            <w:left w:val="none" w:sz="0" w:space="0" w:color="auto"/>
            <w:bottom w:val="none" w:sz="0" w:space="0" w:color="auto"/>
            <w:right w:val="none" w:sz="0" w:space="0" w:color="auto"/>
          </w:divBdr>
          <w:divsChild>
            <w:div w:id="1066491771">
              <w:marLeft w:val="0"/>
              <w:marRight w:val="0"/>
              <w:marTop w:val="0"/>
              <w:marBottom w:val="0"/>
              <w:divBdr>
                <w:top w:val="none" w:sz="0" w:space="0" w:color="auto"/>
                <w:left w:val="none" w:sz="0" w:space="0" w:color="auto"/>
                <w:bottom w:val="none" w:sz="0" w:space="0" w:color="auto"/>
                <w:right w:val="none" w:sz="0" w:space="0" w:color="auto"/>
              </w:divBdr>
              <w:divsChild>
                <w:div w:id="1534339530">
                  <w:marLeft w:val="0"/>
                  <w:marRight w:val="0"/>
                  <w:marTop w:val="0"/>
                  <w:marBottom w:val="0"/>
                  <w:divBdr>
                    <w:top w:val="none" w:sz="0" w:space="0" w:color="auto"/>
                    <w:left w:val="none" w:sz="0" w:space="0" w:color="auto"/>
                    <w:bottom w:val="none" w:sz="0" w:space="0" w:color="auto"/>
                    <w:right w:val="none" w:sz="0" w:space="0" w:color="auto"/>
                  </w:divBdr>
                  <w:divsChild>
                    <w:div w:id="1517384164">
                      <w:marLeft w:val="0"/>
                      <w:marRight w:val="0"/>
                      <w:marTop w:val="0"/>
                      <w:marBottom w:val="0"/>
                      <w:divBdr>
                        <w:top w:val="none" w:sz="0" w:space="0" w:color="auto"/>
                        <w:left w:val="none" w:sz="0" w:space="0" w:color="auto"/>
                        <w:bottom w:val="none" w:sz="0" w:space="0" w:color="auto"/>
                        <w:right w:val="none" w:sz="0" w:space="0" w:color="auto"/>
                      </w:divBdr>
                      <w:divsChild>
                        <w:div w:id="39592905">
                          <w:marLeft w:val="0"/>
                          <w:marRight w:val="0"/>
                          <w:marTop w:val="0"/>
                          <w:marBottom w:val="105"/>
                          <w:divBdr>
                            <w:top w:val="single" w:sz="6" w:space="0" w:color="E0E0E0"/>
                            <w:left w:val="none" w:sz="0" w:space="0" w:color="auto"/>
                            <w:bottom w:val="none" w:sz="0" w:space="0" w:color="auto"/>
                            <w:right w:val="none" w:sz="0" w:space="0" w:color="auto"/>
                          </w:divBdr>
                          <w:divsChild>
                            <w:div w:id="1112015785">
                              <w:marLeft w:val="0"/>
                              <w:marRight w:val="0"/>
                              <w:marTop w:val="135"/>
                              <w:marBottom w:val="0"/>
                              <w:divBdr>
                                <w:top w:val="none" w:sz="0" w:space="0" w:color="auto"/>
                                <w:left w:val="none" w:sz="0" w:space="0" w:color="auto"/>
                                <w:bottom w:val="none" w:sz="0" w:space="0" w:color="auto"/>
                                <w:right w:val="none" w:sz="0" w:space="0" w:color="auto"/>
                              </w:divBdr>
                              <w:divsChild>
                                <w:div w:id="4999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55840">
      <w:bodyDiv w:val="1"/>
      <w:marLeft w:val="0"/>
      <w:marRight w:val="0"/>
      <w:marTop w:val="0"/>
      <w:marBottom w:val="0"/>
      <w:divBdr>
        <w:top w:val="none" w:sz="0" w:space="0" w:color="auto"/>
        <w:left w:val="none" w:sz="0" w:space="0" w:color="auto"/>
        <w:bottom w:val="none" w:sz="0" w:space="0" w:color="auto"/>
        <w:right w:val="none" w:sz="0" w:space="0" w:color="auto"/>
      </w:divBdr>
    </w:div>
    <w:div w:id="1113475151">
      <w:bodyDiv w:val="1"/>
      <w:marLeft w:val="0"/>
      <w:marRight w:val="0"/>
      <w:marTop w:val="0"/>
      <w:marBottom w:val="0"/>
      <w:divBdr>
        <w:top w:val="none" w:sz="0" w:space="0" w:color="auto"/>
        <w:left w:val="none" w:sz="0" w:space="0" w:color="auto"/>
        <w:bottom w:val="none" w:sz="0" w:space="0" w:color="auto"/>
        <w:right w:val="none" w:sz="0" w:space="0" w:color="auto"/>
      </w:divBdr>
    </w:div>
    <w:div w:id="1276861759">
      <w:bodyDiv w:val="1"/>
      <w:marLeft w:val="0"/>
      <w:marRight w:val="0"/>
      <w:marTop w:val="0"/>
      <w:marBottom w:val="0"/>
      <w:divBdr>
        <w:top w:val="none" w:sz="0" w:space="0" w:color="auto"/>
        <w:left w:val="none" w:sz="0" w:space="0" w:color="auto"/>
        <w:bottom w:val="none" w:sz="0" w:space="0" w:color="auto"/>
        <w:right w:val="none" w:sz="0" w:space="0" w:color="auto"/>
      </w:divBdr>
    </w:div>
    <w:div w:id="1384939058">
      <w:bodyDiv w:val="1"/>
      <w:marLeft w:val="0"/>
      <w:marRight w:val="0"/>
      <w:marTop w:val="0"/>
      <w:marBottom w:val="0"/>
      <w:divBdr>
        <w:top w:val="none" w:sz="0" w:space="0" w:color="auto"/>
        <w:left w:val="none" w:sz="0" w:space="0" w:color="auto"/>
        <w:bottom w:val="none" w:sz="0" w:space="0" w:color="auto"/>
        <w:right w:val="none" w:sz="0" w:space="0" w:color="auto"/>
      </w:divBdr>
      <w:divsChild>
        <w:div w:id="2049143464">
          <w:marLeft w:val="0"/>
          <w:marRight w:val="0"/>
          <w:marTop w:val="90"/>
          <w:marBottom w:val="0"/>
          <w:divBdr>
            <w:top w:val="none" w:sz="0" w:space="0" w:color="auto"/>
            <w:left w:val="none" w:sz="0" w:space="0" w:color="auto"/>
            <w:bottom w:val="none" w:sz="0" w:space="0" w:color="auto"/>
            <w:right w:val="none" w:sz="0" w:space="0" w:color="auto"/>
          </w:divBdr>
          <w:divsChild>
            <w:div w:id="983847638">
              <w:marLeft w:val="0"/>
              <w:marRight w:val="0"/>
              <w:marTop w:val="0"/>
              <w:marBottom w:val="0"/>
              <w:divBdr>
                <w:top w:val="none" w:sz="0" w:space="0" w:color="auto"/>
                <w:left w:val="none" w:sz="0" w:space="0" w:color="auto"/>
                <w:bottom w:val="none" w:sz="0" w:space="0" w:color="auto"/>
                <w:right w:val="none" w:sz="0" w:space="0" w:color="auto"/>
              </w:divBdr>
              <w:divsChild>
                <w:div w:id="980383203">
                  <w:marLeft w:val="0"/>
                  <w:marRight w:val="0"/>
                  <w:marTop w:val="0"/>
                  <w:marBottom w:val="0"/>
                  <w:divBdr>
                    <w:top w:val="none" w:sz="0" w:space="0" w:color="auto"/>
                    <w:left w:val="none" w:sz="0" w:space="0" w:color="auto"/>
                    <w:bottom w:val="none" w:sz="0" w:space="0" w:color="auto"/>
                    <w:right w:val="none" w:sz="0" w:space="0" w:color="auto"/>
                  </w:divBdr>
                  <w:divsChild>
                    <w:div w:id="1078945767">
                      <w:marLeft w:val="0"/>
                      <w:marRight w:val="0"/>
                      <w:marTop w:val="0"/>
                      <w:marBottom w:val="0"/>
                      <w:divBdr>
                        <w:top w:val="none" w:sz="0" w:space="0" w:color="auto"/>
                        <w:left w:val="none" w:sz="0" w:space="0" w:color="auto"/>
                        <w:bottom w:val="none" w:sz="0" w:space="0" w:color="auto"/>
                        <w:right w:val="none" w:sz="0" w:space="0" w:color="auto"/>
                      </w:divBdr>
                      <w:divsChild>
                        <w:div w:id="213128228">
                          <w:marLeft w:val="0"/>
                          <w:marRight w:val="0"/>
                          <w:marTop w:val="0"/>
                          <w:marBottom w:val="0"/>
                          <w:divBdr>
                            <w:top w:val="none" w:sz="0" w:space="0" w:color="auto"/>
                            <w:left w:val="none" w:sz="0" w:space="0" w:color="auto"/>
                            <w:bottom w:val="none" w:sz="0" w:space="0" w:color="auto"/>
                            <w:right w:val="none" w:sz="0" w:space="0" w:color="auto"/>
                          </w:divBdr>
                          <w:divsChild>
                            <w:div w:id="1600526477">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414428112">
      <w:bodyDiv w:val="1"/>
      <w:marLeft w:val="0"/>
      <w:marRight w:val="0"/>
      <w:marTop w:val="0"/>
      <w:marBottom w:val="0"/>
      <w:divBdr>
        <w:top w:val="none" w:sz="0" w:space="0" w:color="auto"/>
        <w:left w:val="none" w:sz="0" w:space="0" w:color="auto"/>
        <w:bottom w:val="none" w:sz="0" w:space="0" w:color="auto"/>
        <w:right w:val="none" w:sz="0" w:space="0" w:color="auto"/>
      </w:divBdr>
    </w:div>
    <w:div w:id="1508402257">
      <w:bodyDiv w:val="1"/>
      <w:marLeft w:val="0"/>
      <w:marRight w:val="0"/>
      <w:marTop w:val="0"/>
      <w:marBottom w:val="0"/>
      <w:divBdr>
        <w:top w:val="none" w:sz="0" w:space="0" w:color="auto"/>
        <w:left w:val="none" w:sz="0" w:space="0" w:color="auto"/>
        <w:bottom w:val="none" w:sz="0" w:space="0" w:color="auto"/>
        <w:right w:val="none" w:sz="0" w:space="0" w:color="auto"/>
      </w:divBdr>
      <w:divsChild>
        <w:div w:id="513765146">
          <w:marLeft w:val="0"/>
          <w:marRight w:val="0"/>
          <w:marTop w:val="0"/>
          <w:marBottom w:val="0"/>
          <w:divBdr>
            <w:top w:val="none" w:sz="0" w:space="0" w:color="auto"/>
            <w:left w:val="none" w:sz="0" w:space="0" w:color="auto"/>
            <w:bottom w:val="none" w:sz="0" w:space="0" w:color="auto"/>
            <w:right w:val="none" w:sz="0" w:space="0" w:color="auto"/>
          </w:divBdr>
          <w:divsChild>
            <w:div w:id="1126848722">
              <w:marLeft w:val="0"/>
              <w:marRight w:val="0"/>
              <w:marTop w:val="0"/>
              <w:marBottom w:val="0"/>
              <w:divBdr>
                <w:top w:val="none" w:sz="0" w:space="0" w:color="auto"/>
                <w:left w:val="none" w:sz="0" w:space="0" w:color="auto"/>
                <w:bottom w:val="none" w:sz="0" w:space="0" w:color="auto"/>
                <w:right w:val="none" w:sz="0" w:space="0" w:color="auto"/>
              </w:divBdr>
              <w:divsChild>
                <w:div w:id="18119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372">
      <w:bodyDiv w:val="1"/>
      <w:marLeft w:val="0"/>
      <w:marRight w:val="0"/>
      <w:marTop w:val="0"/>
      <w:marBottom w:val="0"/>
      <w:divBdr>
        <w:top w:val="none" w:sz="0" w:space="0" w:color="auto"/>
        <w:left w:val="none" w:sz="0" w:space="0" w:color="auto"/>
        <w:bottom w:val="none" w:sz="0" w:space="0" w:color="auto"/>
        <w:right w:val="none" w:sz="0" w:space="0" w:color="auto"/>
      </w:divBdr>
    </w:div>
    <w:div w:id="1814910545">
      <w:bodyDiv w:val="1"/>
      <w:marLeft w:val="0"/>
      <w:marRight w:val="0"/>
      <w:marTop w:val="0"/>
      <w:marBottom w:val="0"/>
      <w:divBdr>
        <w:top w:val="none" w:sz="0" w:space="0" w:color="auto"/>
        <w:left w:val="none" w:sz="0" w:space="0" w:color="auto"/>
        <w:bottom w:val="none" w:sz="0" w:space="0" w:color="auto"/>
        <w:right w:val="none" w:sz="0" w:space="0" w:color="auto"/>
      </w:divBdr>
    </w:div>
    <w:div w:id="1898974904">
      <w:bodyDiv w:val="1"/>
      <w:marLeft w:val="0"/>
      <w:marRight w:val="0"/>
      <w:marTop w:val="0"/>
      <w:marBottom w:val="0"/>
      <w:divBdr>
        <w:top w:val="none" w:sz="0" w:space="0" w:color="auto"/>
        <w:left w:val="none" w:sz="0" w:space="0" w:color="auto"/>
        <w:bottom w:val="none" w:sz="0" w:space="0" w:color="auto"/>
        <w:right w:val="none" w:sz="0" w:space="0" w:color="auto"/>
      </w:divBdr>
    </w:div>
    <w:div w:id="1920216283">
      <w:bodyDiv w:val="1"/>
      <w:marLeft w:val="0"/>
      <w:marRight w:val="0"/>
      <w:marTop w:val="0"/>
      <w:marBottom w:val="0"/>
      <w:divBdr>
        <w:top w:val="none" w:sz="0" w:space="0" w:color="auto"/>
        <w:left w:val="none" w:sz="0" w:space="0" w:color="auto"/>
        <w:bottom w:val="none" w:sz="0" w:space="0" w:color="auto"/>
        <w:right w:val="none" w:sz="0" w:space="0" w:color="auto"/>
      </w:divBdr>
    </w:div>
    <w:div w:id="1922834086">
      <w:bodyDiv w:val="1"/>
      <w:marLeft w:val="0"/>
      <w:marRight w:val="0"/>
      <w:marTop w:val="0"/>
      <w:marBottom w:val="0"/>
      <w:divBdr>
        <w:top w:val="none" w:sz="0" w:space="0" w:color="auto"/>
        <w:left w:val="none" w:sz="0" w:space="0" w:color="auto"/>
        <w:bottom w:val="none" w:sz="0" w:space="0" w:color="auto"/>
        <w:right w:val="none" w:sz="0" w:space="0" w:color="auto"/>
      </w:divBdr>
    </w:div>
    <w:div w:id="2101676492">
      <w:bodyDiv w:val="1"/>
      <w:marLeft w:val="0"/>
      <w:marRight w:val="0"/>
      <w:marTop w:val="0"/>
      <w:marBottom w:val="0"/>
      <w:divBdr>
        <w:top w:val="none" w:sz="0" w:space="0" w:color="auto"/>
        <w:left w:val="none" w:sz="0" w:space="0" w:color="auto"/>
        <w:bottom w:val="none" w:sz="0" w:space="0" w:color="auto"/>
        <w:right w:val="none" w:sz="0" w:space="0" w:color="auto"/>
      </w:divBdr>
    </w:div>
    <w:div w:id="2116243196">
      <w:bodyDiv w:val="1"/>
      <w:marLeft w:val="0"/>
      <w:marRight w:val="0"/>
      <w:marTop w:val="0"/>
      <w:marBottom w:val="0"/>
      <w:divBdr>
        <w:top w:val="none" w:sz="0" w:space="0" w:color="auto"/>
        <w:left w:val="none" w:sz="0" w:space="0" w:color="auto"/>
        <w:bottom w:val="none" w:sz="0" w:space="0" w:color="auto"/>
        <w:right w:val="none" w:sz="0" w:space="0" w:color="auto"/>
      </w:divBdr>
    </w:div>
    <w:div w:id="21377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30001409&amp;mi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ip.sejm.gov.pl/DetailsServlet?id=WDU20140000883&amp;min=1" TargetMode="External"/><Relationship Id="rId4" Type="http://schemas.openxmlformats.org/officeDocument/2006/relationships/settings" Target="settings.xml"/><Relationship Id="rId9" Type="http://schemas.openxmlformats.org/officeDocument/2006/relationships/hyperlink" Target="http://isap.sejm.gov.pl/DetailsServlet?id=WDU20130001129&amp;min=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EA12-4852-469C-A50A-725F6B80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11382</Words>
  <Characters>68294</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79517</CharactersWithSpaces>
  <SharedDoc>false</SharedDoc>
  <HLinks>
    <vt:vector size="48" baseType="variant">
      <vt:variant>
        <vt:i4>3539061</vt:i4>
      </vt:variant>
      <vt:variant>
        <vt:i4>21</vt:i4>
      </vt:variant>
      <vt:variant>
        <vt:i4>0</vt:i4>
      </vt:variant>
      <vt:variant>
        <vt:i4>5</vt:i4>
      </vt:variant>
      <vt:variant>
        <vt:lpwstr>http://isap.sejm.gov.pl/DetailsServlet?id=WDU20130001409&amp;min=1</vt:lpwstr>
      </vt:variant>
      <vt:variant>
        <vt:lpwstr/>
      </vt:variant>
      <vt:variant>
        <vt:i4>3145851</vt:i4>
      </vt:variant>
      <vt:variant>
        <vt:i4>18</vt:i4>
      </vt:variant>
      <vt:variant>
        <vt:i4>0</vt:i4>
      </vt:variant>
      <vt:variant>
        <vt:i4>5</vt:i4>
      </vt:variant>
      <vt:variant>
        <vt:lpwstr>http://isap.sejm.gov.pl/DetailsServlet?id=WDU20140000883&amp;min=1</vt:lpwstr>
      </vt:variant>
      <vt:variant>
        <vt:lpwstr/>
      </vt:variant>
      <vt:variant>
        <vt:i4>3539061</vt:i4>
      </vt:variant>
      <vt:variant>
        <vt:i4>15</vt:i4>
      </vt:variant>
      <vt:variant>
        <vt:i4>0</vt:i4>
      </vt:variant>
      <vt:variant>
        <vt:i4>5</vt:i4>
      </vt:variant>
      <vt:variant>
        <vt:lpwstr>http://isap.sejm.gov.pl/DetailsServlet?id=WDU20130001409&amp;min=1</vt:lpwstr>
      </vt:variant>
      <vt:variant>
        <vt:lpwstr/>
      </vt:variant>
      <vt:variant>
        <vt:i4>3670139</vt:i4>
      </vt:variant>
      <vt:variant>
        <vt:i4>12</vt:i4>
      </vt:variant>
      <vt:variant>
        <vt:i4>0</vt:i4>
      </vt:variant>
      <vt:variant>
        <vt:i4>5</vt:i4>
      </vt:variant>
      <vt:variant>
        <vt:lpwstr>http://isip.sejm.gov.pl/DetailsServlet?id=WDU20140000883&amp;min=1</vt:lpwstr>
      </vt:variant>
      <vt:variant>
        <vt:lpwstr/>
      </vt:variant>
      <vt:variant>
        <vt:i4>3539061</vt:i4>
      </vt:variant>
      <vt:variant>
        <vt:i4>9</vt:i4>
      </vt:variant>
      <vt:variant>
        <vt:i4>0</vt:i4>
      </vt:variant>
      <vt:variant>
        <vt:i4>5</vt:i4>
      </vt:variant>
      <vt:variant>
        <vt:lpwstr>http://isap.sejm.gov.pl/DetailsServlet?id=WDU20130001409&amp;min=1</vt:lpwstr>
      </vt:variant>
      <vt:variant>
        <vt:lpwstr/>
      </vt:variant>
      <vt:variant>
        <vt:i4>3670139</vt:i4>
      </vt:variant>
      <vt:variant>
        <vt:i4>6</vt:i4>
      </vt:variant>
      <vt:variant>
        <vt:i4>0</vt:i4>
      </vt:variant>
      <vt:variant>
        <vt:i4>5</vt:i4>
      </vt:variant>
      <vt:variant>
        <vt:lpwstr>http://isip.sejm.gov.pl/DetailsServlet?id=WDU20140000883&amp;min=1</vt:lpwstr>
      </vt:variant>
      <vt:variant>
        <vt:lpwstr/>
      </vt:variant>
      <vt:variant>
        <vt:i4>3539061</vt:i4>
      </vt:variant>
      <vt:variant>
        <vt:i4>3</vt:i4>
      </vt:variant>
      <vt:variant>
        <vt:i4>0</vt:i4>
      </vt:variant>
      <vt:variant>
        <vt:i4>5</vt:i4>
      </vt:variant>
      <vt:variant>
        <vt:lpwstr>http://isap.sejm.gov.pl/DetailsServlet?id=WDU20130001409&amp;min=1</vt:lpwstr>
      </vt:variant>
      <vt:variant>
        <vt:lpwstr/>
      </vt:variant>
      <vt:variant>
        <vt:i4>3670139</vt:i4>
      </vt:variant>
      <vt:variant>
        <vt:i4>0</vt:i4>
      </vt:variant>
      <vt:variant>
        <vt:i4>0</vt:i4>
      </vt:variant>
      <vt:variant>
        <vt:i4>5</vt:i4>
      </vt:variant>
      <vt:variant>
        <vt:lpwstr>http://isip.sejm.gov.pl/DetailsServlet?id=WDU20140000883&amp;min=1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subject/>
  <dc:creator>udmu903</dc:creator>
  <cp:keywords/>
  <cp:lastModifiedBy>Smęt Ewa</cp:lastModifiedBy>
  <cp:revision>24</cp:revision>
  <cp:lastPrinted>2015-12-30T13:51:00Z</cp:lastPrinted>
  <dcterms:created xsi:type="dcterms:W3CDTF">2015-12-16T08:17:00Z</dcterms:created>
  <dcterms:modified xsi:type="dcterms:W3CDTF">2015-12-30T14:12:00Z</dcterms:modified>
</cp:coreProperties>
</file>