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FA0C56" w:rsidRPr="00AA0D91" w:rsidTr="00C8453B">
        <w:tc>
          <w:tcPr>
            <w:tcW w:w="5110" w:type="dxa"/>
          </w:tcPr>
          <w:p w:rsidR="00FA0C56" w:rsidRPr="00AA0D91" w:rsidRDefault="00FA0C56" w:rsidP="00C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EF9D85A" wp14:editId="21EDA5B3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FA0C56" w:rsidRPr="00AA0D91" w:rsidRDefault="00FA0C56" w:rsidP="00C8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8C7BC8">
              <w:rPr>
                <w:rFonts w:ascii="Times New Roman" w:eastAsia="Times New Roman" w:hAnsi="Times New Roman" w:cs="Times New Roman"/>
                <w:lang w:eastAsia="pl-PL"/>
              </w:rPr>
              <w:t xml:space="preserve">Warszawa, dnia 28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AA0D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FA0C56" w:rsidRPr="00AA0D91" w:rsidTr="00C8453B">
        <w:tc>
          <w:tcPr>
            <w:tcW w:w="5110" w:type="dxa"/>
          </w:tcPr>
          <w:p w:rsidR="00FA0C56" w:rsidRPr="00AA0D91" w:rsidRDefault="00FA0C56" w:rsidP="00C845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FA0C56" w:rsidRPr="00AA0D91" w:rsidRDefault="00FA0C56" w:rsidP="00C845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FA0C56" w:rsidRPr="00AA0D91" w:rsidRDefault="00FA0C56" w:rsidP="00C845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FA0C56" w:rsidRPr="00AA0D91" w:rsidRDefault="008C7BC8" w:rsidP="00C845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-260-2874</w:t>
            </w:r>
            <w:bookmarkStart w:id="0" w:name="_GoBack"/>
            <w:bookmarkEnd w:id="0"/>
            <w:r w:rsidR="00FA0C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0C56" w:rsidRPr="00AA0D91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FA0C56" w:rsidRPr="00AA0D91" w:rsidRDefault="00FA0C56" w:rsidP="00C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0C56" w:rsidRPr="00AA0D91" w:rsidRDefault="00FA0C56" w:rsidP="00FA0C56">
      <w:pPr>
        <w:tabs>
          <w:tab w:val="left" w:pos="5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C56" w:rsidRDefault="00FA0C56" w:rsidP="00FA0C56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C56" w:rsidRDefault="00FA0C56" w:rsidP="00FA0C56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C56" w:rsidRPr="00AA0D91" w:rsidRDefault="00FA0C56" w:rsidP="00FA0C56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A0C56" w:rsidRPr="00AA0D91" w:rsidRDefault="00FA0C56" w:rsidP="00FA0C5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A0D91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29/BL/KSIĄŻKI I MAPY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/PN/15</w:t>
      </w:r>
      <w:r w:rsidRPr="00AA0D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FA0C56" w:rsidRPr="00AA0D91" w:rsidRDefault="00FA0C56" w:rsidP="00EA6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C56" w:rsidRPr="00EA6CBE" w:rsidRDefault="00FA0C56" w:rsidP="00EA6C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CB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 postępowaniem na dostaw</w:t>
      </w:r>
      <w:r w:rsidR="00356237" w:rsidRPr="00EA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książek polskojęzycznych oraz </w:t>
      </w:r>
      <w:r w:rsidRPr="00EA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 i atlasów świata dla księgozbioru prowadzonego w Urzędzie do Spraw Cudzoziemców </w:t>
      </w:r>
      <w:r w:rsidRPr="00EA6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realizacją projektu 6/12/EFU „OPTYMALIZACJA DOSTĘPU PRACOWNIKÓW DPU </w:t>
      </w:r>
      <w:proofErr w:type="spellStart"/>
      <w:r w:rsidRPr="00EA6CBE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Pr="00EA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INFORMACJI O KRAJACH POCHODZENIA” współfinansowanego ze środków Europejskiego Funduszu na rzecz Uchodźców - Program Roczny 2013, </w:t>
      </w:r>
      <w:r w:rsidRPr="00EA6C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w dniu 28.05.2015 r. dokonał zmiany zapisów Specyfikacji Istotnych Warunków Zamówienia.</w:t>
      </w:r>
    </w:p>
    <w:p w:rsidR="00B227DD" w:rsidRDefault="00FA0C56" w:rsidP="00B227DD">
      <w:pPr>
        <w:pStyle w:val="Tekstpodstawowy"/>
        <w:spacing w:after="0"/>
        <w:ind w:firstLine="708"/>
        <w:jc w:val="both"/>
      </w:pPr>
      <w:r w:rsidRPr="00EA6CBE">
        <w:rPr>
          <w:bCs/>
        </w:rPr>
        <w:t>Zamawiający w pkt 13.2.2</w:t>
      </w:r>
      <w:r w:rsidR="00B227DD">
        <w:rPr>
          <w:bCs/>
        </w:rPr>
        <w:t>,</w:t>
      </w:r>
      <w:r w:rsidRPr="00EA6CBE">
        <w:rPr>
          <w:bCs/>
        </w:rPr>
        <w:t xml:space="preserve"> </w:t>
      </w:r>
      <w:r w:rsidR="00B227DD">
        <w:rPr>
          <w:bCs/>
        </w:rPr>
        <w:t xml:space="preserve">dotyczącym sposobu przyznawania punktów w kryterium „termin realizacji przedmiotu zamówienia” </w:t>
      </w:r>
      <w:r w:rsidRPr="00EA6CBE">
        <w:rPr>
          <w:bCs/>
        </w:rPr>
        <w:t xml:space="preserve">usunął pkt 5), tj. </w:t>
      </w:r>
      <w:r w:rsidR="00EA6CBE">
        <w:t>„</w:t>
      </w:r>
      <w:r w:rsidRPr="00EA6CBE">
        <w:t>za podany w ofercie</w:t>
      </w:r>
      <w:r w:rsidRPr="00EA6CBE" w:rsidDel="00AB15E8">
        <w:t xml:space="preserve"> </w:t>
      </w:r>
      <w:r w:rsidRPr="00EA6CBE">
        <w:t>termin</w:t>
      </w:r>
      <w:r w:rsidRPr="00EA6CBE" w:rsidDel="00E97A91">
        <w:t xml:space="preserve"> </w:t>
      </w:r>
      <w:r w:rsidRPr="00EA6CBE">
        <w:t xml:space="preserve">realizacji zamówienia </w:t>
      </w:r>
      <w:r w:rsidR="00356237" w:rsidRPr="00EA6CBE">
        <w:t xml:space="preserve">  </w:t>
      </w:r>
      <w:r w:rsidRPr="00EA6CBE">
        <w:t xml:space="preserve">do dnia 16.06.15 r. - </w:t>
      </w:r>
      <w:r w:rsidRPr="00EA6CBE">
        <w:rPr>
          <w:b/>
        </w:rPr>
        <w:t>5 punktów</w:t>
      </w:r>
      <w:r w:rsidR="00EA6CBE">
        <w:rPr>
          <w:b/>
        </w:rPr>
        <w:t>”</w:t>
      </w:r>
      <w:r w:rsidRPr="00EA6CBE">
        <w:t>.</w:t>
      </w:r>
      <w:r w:rsidR="00356237" w:rsidRPr="00EA6CBE">
        <w:t xml:space="preserve"> </w:t>
      </w:r>
    </w:p>
    <w:p w:rsidR="00E90B7E" w:rsidRPr="00E90B7E" w:rsidRDefault="00B227DD" w:rsidP="00B227DD">
      <w:pPr>
        <w:pStyle w:val="Tekstpodstawowy"/>
        <w:spacing w:after="0"/>
        <w:ind w:firstLine="708"/>
        <w:jc w:val="both"/>
      </w:pPr>
      <w:r>
        <w:t xml:space="preserve">W związku z powyższym </w:t>
      </w:r>
      <w:r w:rsidR="00356237" w:rsidRPr="00EA6CBE">
        <w:t>Wykonawca</w:t>
      </w:r>
      <w:r w:rsidR="00162449">
        <w:t xml:space="preserve"> może uzyskać maksymalną liczbę punktów</w:t>
      </w:r>
      <w:r w:rsidR="00356237" w:rsidRPr="00EA6CBE">
        <w:t xml:space="preserve"> w kryterium „termin realizacji przedmiotu zamówienia”</w:t>
      </w:r>
      <w:r w:rsidR="00162449">
        <w:t xml:space="preserve"> (4 punkty) oferując termin realizacji zamówienia 17 czerwca 2015 r</w:t>
      </w:r>
      <w:r w:rsidR="00356237" w:rsidRPr="00EA6CBE">
        <w:t xml:space="preserve">. Jednocześnie Zamawiający uprzejmie informuje, </w:t>
      </w:r>
      <w:r>
        <w:t xml:space="preserve">że </w:t>
      </w:r>
      <w:r w:rsidR="00E90B7E" w:rsidRPr="00E90B7E">
        <w:t xml:space="preserve">zmianie </w:t>
      </w:r>
      <w:r>
        <w:t xml:space="preserve">w powyższym zakresie </w:t>
      </w:r>
      <w:r w:rsidR="00E90B7E" w:rsidRPr="00E90B7E">
        <w:t xml:space="preserve">ulegają </w:t>
      </w:r>
      <w:r>
        <w:t xml:space="preserve">również </w:t>
      </w:r>
      <w:r w:rsidR="00E90B7E" w:rsidRPr="00E90B7E">
        <w:t xml:space="preserve">zapisy </w:t>
      </w:r>
      <w:r w:rsidR="00E90B7E" w:rsidRPr="00EA6CBE">
        <w:t>formularza ofertowego do zadania częściowego nr 1 stanowiącego załącznik nr 4 do SIWZ oraz formularza ofertowego do zadania częściowego nr 2 stanowiącego załącznik nr 4</w:t>
      </w:r>
      <w:r w:rsidR="00E90B7E" w:rsidRPr="00E90B7E">
        <w:t>a do SIWZ. Zmodyfikowane załączniki stanowią integralną część odpowiedzi Zamawiającego.</w:t>
      </w:r>
    </w:p>
    <w:p w:rsidR="00E90B7E" w:rsidRPr="00E90B7E" w:rsidRDefault="00E90B7E" w:rsidP="00EA6C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zapisy Specyfikacji Istotnych Warunków Zamówienia nie ulegają zmianie. </w:t>
      </w:r>
    </w:p>
    <w:p w:rsidR="00E90B7E" w:rsidRPr="00E90B7E" w:rsidRDefault="00E90B7E" w:rsidP="00EA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B7E" w:rsidRPr="00E90B7E" w:rsidRDefault="00E90B7E" w:rsidP="00EA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B7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SIWZ są wiążące dla wszystkich Wykonawców biorących udział w niniejszym postępowaniu.</w:t>
      </w:r>
    </w:p>
    <w:p w:rsidR="00E90B7E" w:rsidRPr="00E90B7E" w:rsidRDefault="00E90B7E" w:rsidP="00EA6C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B7E" w:rsidRPr="00E90B7E" w:rsidRDefault="00E90B7E" w:rsidP="00EA6C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uwagę, Zamawiający informuje, że przedłuża termin składania ofert </w:t>
      </w:r>
      <w:r w:rsidRPr="00E90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dnia </w:t>
      </w:r>
      <w:r w:rsidRPr="00EA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08.06.2015</w:t>
      </w:r>
      <w:r w:rsidRPr="00E9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11.00</w:t>
      </w:r>
      <w:r w:rsidRPr="00E9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Pr="00E9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11.15</w:t>
      </w:r>
      <w:r w:rsidRPr="00E90B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0B7E" w:rsidRPr="00E90B7E" w:rsidRDefault="00E90B7E" w:rsidP="00EA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EDA" w:rsidRDefault="00524EDA"/>
    <w:sectPr w:rsidR="00524EDA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56"/>
    <w:rsid w:val="000F6969"/>
    <w:rsid w:val="00162449"/>
    <w:rsid w:val="00356237"/>
    <w:rsid w:val="00524EDA"/>
    <w:rsid w:val="008C7BC8"/>
    <w:rsid w:val="00B227DD"/>
    <w:rsid w:val="00E90B7E"/>
    <w:rsid w:val="00EA6CBE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51A2-0640-444F-AC0E-6AFBBFBE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C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C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2</cp:revision>
  <cp:lastPrinted>2015-05-28T13:21:00Z</cp:lastPrinted>
  <dcterms:created xsi:type="dcterms:W3CDTF">2015-05-28T11:54:00Z</dcterms:created>
  <dcterms:modified xsi:type="dcterms:W3CDTF">2015-05-28T14:10:00Z</dcterms:modified>
</cp:coreProperties>
</file>