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B7" w:rsidRDefault="00BA2EB7" w:rsidP="00BA2E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C04608">
        <w:rPr>
          <w:sz w:val="20"/>
          <w:szCs w:val="20"/>
        </w:rPr>
        <w:t xml:space="preserve">                  Załącznik Nr 31.2</w:t>
      </w:r>
    </w:p>
    <w:p w:rsidR="00BA2EB7" w:rsidRDefault="00BA2EB7" w:rsidP="00BA2E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do regulaminu udzielania</w:t>
      </w:r>
    </w:p>
    <w:p w:rsidR="00BA2EB7" w:rsidRDefault="00BA2EB7" w:rsidP="00BA2E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zamówień publicznych</w:t>
      </w:r>
    </w:p>
    <w:p w:rsidR="00BA2EB7" w:rsidRDefault="00BA2EB7" w:rsidP="00BA2E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z dnia 04 czerwca 2014 r.</w:t>
      </w:r>
    </w:p>
    <w:p w:rsidR="00BA2EB7" w:rsidRPr="00111758" w:rsidRDefault="00BA2EB7" w:rsidP="00BA2EB7">
      <w:pPr>
        <w:rPr>
          <w:sz w:val="20"/>
          <w:szCs w:val="20"/>
        </w:rPr>
      </w:pPr>
      <w:r w:rsidRPr="00111758">
        <w:rPr>
          <w:sz w:val="20"/>
          <w:szCs w:val="20"/>
        </w:rPr>
        <w:t>Znak spr</w:t>
      </w:r>
      <w:r w:rsidR="00A764F3">
        <w:rPr>
          <w:sz w:val="20"/>
          <w:szCs w:val="20"/>
        </w:rPr>
        <w:t>awy: PIW</w:t>
      </w:r>
      <w:r w:rsidR="005523F2">
        <w:rPr>
          <w:sz w:val="20"/>
          <w:szCs w:val="20"/>
        </w:rPr>
        <w:t>.K.A.26.01.2016</w:t>
      </w:r>
      <w:r w:rsidR="00D44C52">
        <w:rPr>
          <w:sz w:val="20"/>
          <w:szCs w:val="20"/>
        </w:rPr>
        <w:t>.GK</w:t>
      </w:r>
    </w:p>
    <w:p w:rsidR="00BA2EB7" w:rsidRDefault="00BA2EB7" w:rsidP="00477849">
      <w:pPr>
        <w:jc w:val="right"/>
        <w:rPr>
          <w:sz w:val="20"/>
          <w:szCs w:val="20"/>
        </w:rPr>
      </w:pPr>
      <w:r w:rsidRPr="00111758">
        <w:t xml:space="preserve">Sławno, </w:t>
      </w:r>
      <w:r w:rsidRPr="00297293">
        <w:t xml:space="preserve">dnia </w:t>
      </w:r>
      <w:r w:rsidR="00297293" w:rsidRPr="00297293">
        <w:t>16 maj</w:t>
      </w:r>
      <w:r w:rsidR="00477849">
        <w:t>a</w:t>
      </w:r>
      <w:r w:rsidR="00297293">
        <w:t xml:space="preserve"> </w:t>
      </w:r>
      <w:r w:rsidR="005523F2" w:rsidRPr="00297293">
        <w:t>2016</w:t>
      </w:r>
      <w:r w:rsidR="00D44C52" w:rsidRPr="00297293">
        <w:t>r</w:t>
      </w:r>
      <w:r w:rsidRPr="00297293">
        <w:t>.</w:t>
      </w:r>
    </w:p>
    <w:p w:rsidR="00BA2EB7" w:rsidRDefault="00BA2EB7" w:rsidP="00BA2EB7">
      <w:pPr>
        <w:rPr>
          <w:sz w:val="20"/>
          <w:szCs w:val="20"/>
        </w:rPr>
      </w:pPr>
    </w:p>
    <w:p w:rsidR="00BA2EB7" w:rsidRPr="00CD6901" w:rsidRDefault="00BA2EB7" w:rsidP="00297293">
      <w:pPr>
        <w:jc w:val="both"/>
      </w:pPr>
      <w:r w:rsidRPr="00CD6901">
        <w:rPr>
          <w:b/>
        </w:rPr>
        <w:t>Zapytanie cenowe</w:t>
      </w:r>
      <w:r w:rsidRPr="00CD6901">
        <w:t xml:space="preserve"> dla zamówienia publicznego o wartości nieprzekraczającej wyrażonej</w:t>
      </w:r>
      <w:r w:rsidR="00477849" w:rsidRPr="00CD6901">
        <w:t xml:space="preserve"> w </w:t>
      </w:r>
      <w:r w:rsidRPr="00CD6901">
        <w:t xml:space="preserve">złotych równowartości kwoty określonej w art. 4 pkt 8 </w:t>
      </w:r>
      <w:r w:rsidR="00CD6901" w:rsidRPr="00CD6901">
        <w:rPr>
          <w:rFonts w:eastAsiaTheme="minorHAnsi"/>
          <w:lang w:eastAsia="en-US"/>
        </w:rPr>
        <w:t>usta</w:t>
      </w:r>
      <w:r w:rsidR="00CD6901">
        <w:rPr>
          <w:rFonts w:eastAsiaTheme="minorHAnsi"/>
          <w:lang w:eastAsia="en-US"/>
        </w:rPr>
        <w:t>wy z dnia 29 stycznia 2004 roku </w:t>
      </w:r>
      <w:r w:rsidR="00CD6901">
        <w:rPr>
          <w:rFonts w:eastAsiaTheme="minorHAnsi"/>
          <w:lang w:eastAsia="en-US"/>
        </w:rPr>
        <w:noBreakHyphen/>
        <w:t> </w:t>
      </w:r>
      <w:r w:rsidR="00CD6901" w:rsidRPr="00CD6901">
        <w:rPr>
          <w:rFonts w:eastAsiaTheme="minorHAnsi"/>
          <w:lang w:eastAsia="en-US"/>
        </w:rPr>
        <w:t>Prawo zamówień publicznych (tekst jednolity: Dz. U. z 2015 roku, poz. 2164)</w:t>
      </w:r>
      <w:r w:rsidRPr="00CD6901">
        <w:t>.</w:t>
      </w:r>
    </w:p>
    <w:p w:rsidR="00AB22C7" w:rsidRDefault="00AB22C7" w:rsidP="00297293">
      <w:pPr>
        <w:jc w:val="both"/>
      </w:pPr>
    </w:p>
    <w:p w:rsidR="00AB22C7" w:rsidRPr="00AB22C7" w:rsidRDefault="00AB22C7" w:rsidP="00297293">
      <w:pPr>
        <w:jc w:val="both"/>
        <w:rPr>
          <w:b/>
        </w:rPr>
      </w:pPr>
      <w:r w:rsidRPr="00AB22C7">
        <w:rPr>
          <w:b/>
        </w:rPr>
        <w:t>1. Zamawiający:</w:t>
      </w:r>
    </w:p>
    <w:p w:rsidR="00AB22C7" w:rsidRDefault="00AB22C7" w:rsidP="00297293">
      <w:pPr>
        <w:jc w:val="both"/>
      </w:pPr>
    </w:p>
    <w:p w:rsidR="00AB22C7" w:rsidRDefault="00AB22C7" w:rsidP="00297293">
      <w:pPr>
        <w:jc w:val="both"/>
        <w:rPr>
          <w:b/>
        </w:rPr>
      </w:pPr>
      <w:r w:rsidRPr="00AB22C7">
        <w:rPr>
          <w:b/>
        </w:rPr>
        <w:t>Inspekcja Weterynaryjna Powiatowy Inspektorat Weterynarii w Sławnie, ul. Koszalińska 46, 76-100 Sławno.</w:t>
      </w:r>
    </w:p>
    <w:p w:rsidR="00AB22C7" w:rsidRDefault="00AB22C7" w:rsidP="00297293">
      <w:pPr>
        <w:jc w:val="both"/>
        <w:rPr>
          <w:b/>
        </w:rPr>
      </w:pPr>
    </w:p>
    <w:p w:rsidR="00AB22C7" w:rsidRPr="00AB22C7" w:rsidRDefault="00AB22C7" w:rsidP="00AB22C7">
      <w:pPr>
        <w:tabs>
          <w:tab w:val="left" w:pos="360"/>
        </w:tabs>
        <w:suppressAutoHyphens/>
        <w:ind w:right="559"/>
        <w:jc w:val="both"/>
        <w:rPr>
          <w:b/>
          <w:szCs w:val="18"/>
        </w:rPr>
      </w:pPr>
      <w:r w:rsidRPr="00AB22C7">
        <w:rPr>
          <w:b/>
        </w:rPr>
        <w:t xml:space="preserve">2. </w:t>
      </w:r>
      <w:r w:rsidRPr="00AB22C7">
        <w:rPr>
          <w:b/>
          <w:szCs w:val="18"/>
        </w:rPr>
        <w:t>Tryb udzielenia zamówienia:</w:t>
      </w:r>
    </w:p>
    <w:p w:rsidR="00AB22C7" w:rsidRPr="00AB22C7" w:rsidRDefault="00AB22C7" w:rsidP="00AB22C7">
      <w:pPr>
        <w:tabs>
          <w:tab w:val="left" w:pos="360"/>
        </w:tabs>
        <w:suppressAutoHyphens/>
        <w:ind w:right="559"/>
        <w:jc w:val="both"/>
        <w:rPr>
          <w:szCs w:val="18"/>
        </w:rPr>
      </w:pPr>
    </w:p>
    <w:p w:rsidR="00BA2EB7" w:rsidRDefault="00AB22C7" w:rsidP="005152DC">
      <w:pPr>
        <w:spacing w:after="120"/>
        <w:ind w:left="426"/>
        <w:jc w:val="both"/>
      </w:pPr>
      <w:r w:rsidRPr="00AB22C7">
        <w:rPr>
          <w:szCs w:val="18"/>
          <w:lang w:eastAsia="ar-SA"/>
        </w:rPr>
        <w:t>Postępowanie prowadzone jest na podstawie Zarządzeni</w:t>
      </w:r>
      <w:r w:rsidR="00477849">
        <w:rPr>
          <w:szCs w:val="18"/>
          <w:lang w:eastAsia="ar-SA"/>
        </w:rPr>
        <w:t>a</w:t>
      </w:r>
      <w:r w:rsidRPr="00AB22C7">
        <w:rPr>
          <w:szCs w:val="18"/>
          <w:lang w:eastAsia="ar-SA"/>
        </w:rPr>
        <w:t xml:space="preserve"> nr </w:t>
      </w:r>
      <w:r w:rsidR="00477849">
        <w:rPr>
          <w:szCs w:val="18"/>
          <w:lang w:eastAsia="ar-SA"/>
        </w:rPr>
        <w:t>31</w:t>
      </w:r>
      <w:r w:rsidRPr="00AB22C7">
        <w:rPr>
          <w:szCs w:val="18"/>
          <w:lang w:eastAsia="ar-SA"/>
        </w:rPr>
        <w:t xml:space="preserve">/2014 </w:t>
      </w:r>
      <w:r>
        <w:rPr>
          <w:szCs w:val="18"/>
          <w:lang w:eastAsia="ar-SA"/>
        </w:rPr>
        <w:t xml:space="preserve">Powiatowego Lekarza Weterynarii w Sławnie z dnia </w:t>
      </w:r>
      <w:r w:rsidR="00477849">
        <w:rPr>
          <w:szCs w:val="18"/>
          <w:lang w:eastAsia="ar-SA"/>
        </w:rPr>
        <w:t>4</w:t>
      </w:r>
      <w:r>
        <w:rPr>
          <w:szCs w:val="18"/>
          <w:lang w:eastAsia="ar-SA"/>
        </w:rPr>
        <w:t xml:space="preserve"> </w:t>
      </w:r>
      <w:r w:rsidR="00477849">
        <w:rPr>
          <w:szCs w:val="18"/>
          <w:lang w:eastAsia="ar-SA"/>
        </w:rPr>
        <w:t>czerwca</w:t>
      </w:r>
      <w:r>
        <w:rPr>
          <w:szCs w:val="18"/>
          <w:lang w:eastAsia="ar-SA"/>
        </w:rPr>
        <w:t xml:space="preserve"> 2014 roku w sprawie</w:t>
      </w:r>
      <w:r w:rsidR="00477849">
        <w:rPr>
          <w:szCs w:val="18"/>
          <w:lang w:eastAsia="ar-SA"/>
        </w:rPr>
        <w:t xml:space="preserve"> wprowadzenia</w:t>
      </w:r>
      <w:r>
        <w:rPr>
          <w:szCs w:val="18"/>
          <w:lang w:eastAsia="ar-SA"/>
        </w:rPr>
        <w:t xml:space="preserve"> regulaminu udzielania zamówień publicznych </w:t>
      </w:r>
      <w:r w:rsidR="00477849">
        <w:rPr>
          <w:szCs w:val="18"/>
          <w:lang w:eastAsia="ar-SA"/>
        </w:rPr>
        <w:t>na dostawy, usługi i roboty budowlane ze środków publicznych o wartości szacunkowej nieprzekraczającej wyrażonej w</w:t>
      </w:r>
      <w:r w:rsidR="008B63A3">
        <w:rPr>
          <w:szCs w:val="18"/>
          <w:lang w:eastAsia="ar-SA"/>
        </w:rPr>
        <w:t> </w:t>
      </w:r>
      <w:r w:rsidR="00477849">
        <w:rPr>
          <w:szCs w:val="18"/>
          <w:lang w:eastAsia="ar-SA"/>
        </w:rPr>
        <w:t xml:space="preserve">złotych równowartości kwoty 30 000 euro </w:t>
      </w:r>
      <w:r>
        <w:rPr>
          <w:szCs w:val="18"/>
          <w:lang w:eastAsia="ar-SA"/>
        </w:rPr>
        <w:t xml:space="preserve">w Inspekcji Weterynaryjnej Powiatowym Inspektoracie </w:t>
      </w:r>
      <w:r w:rsidR="00D4314C">
        <w:rPr>
          <w:szCs w:val="18"/>
          <w:lang w:eastAsia="ar-SA"/>
        </w:rPr>
        <w:t>W</w:t>
      </w:r>
      <w:r w:rsidR="00477849">
        <w:rPr>
          <w:szCs w:val="18"/>
          <w:lang w:eastAsia="ar-SA"/>
        </w:rPr>
        <w:t>eterynarii w </w:t>
      </w:r>
      <w:r>
        <w:rPr>
          <w:szCs w:val="18"/>
          <w:lang w:eastAsia="ar-SA"/>
        </w:rPr>
        <w:t>Sławnie.</w:t>
      </w:r>
    </w:p>
    <w:p w:rsidR="00AB22C7" w:rsidRPr="00477849" w:rsidRDefault="00AB22C7" w:rsidP="00AB22C7">
      <w:pPr>
        <w:jc w:val="both"/>
        <w:rPr>
          <w:b/>
        </w:rPr>
      </w:pPr>
      <w:r w:rsidRPr="00477849">
        <w:rPr>
          <w:b/>
        </w:rPr>
        <w:t xml:space="preserve">3. </w:t>
      </w:r>
      <w:r w:rsidR="00BA2EB7" w:rsidRPr="00477849">
        <w:rPr>
          <w:b/>
        </w:rPr>
        <w:t>Przedmiot zamówienia:</w:t>
      </w:r>
    </w:p>
    <w:p w:rsidR="00AB22C7" w:rsidRDefault="00AB22C7" w:rsidP="00AB22C7">
      <w:pPr>
        <w:jc w:val="both"/>
      </w:pPr>
    </w:p>
    <w:p w:rsidR="00BA2EB7" w:rsidRDefault="00AB22C7" w:rsidP="008B63A3">
      <w:pPr>
        <w:ind w:left="360"/>
        <w:jc w:val="both"/>
      </w:pPr>
      <w:r>
        <w:t>P</w:t>
      </w:r>
      <w:r w:rsidR="005523F2">
        <w:t xml:space="preserve">race remontowo-budowlane w </w:t>
      </w:r>
      <w:r w:rsidR="00477849">
        <w:rPr>
          <w:szCs w:val="18"/>
          <w:lang w:eastAsia="ar-SA"/>
        </w:rPr>
        <w:t>Inspekcji Weterynaryjnej Powiatowym Inspektoracie Weterynarii w Sławnie</w:t>
      </w:r>
      <w:r w:rsidR="00477849">
        <w:t xml:space="preserve"> </w:t>
      </w:r>
      <w:r>
        <w:t>obejmujące:</w:t>
      </w:r>
    </w:p>
    <w:p w:rsidR="004C2770" w:rsidRDefault="004C2770" w:rsidP="00AB22C7">
      <w:pPr>
        <w:jc w:val="both"/>
      </w:pPr>
    </w:p>
    <w:p w:rsidR="005523F2" w:rsidRPr="00A7483F" w:rsidRDefault="008B63A3" w:rsidP="005152DC">
      <w:pPr>
        <w:pStyle w:val="Akapitzlist"/>
        <w:numPr>
          <w:ilvl w:val="0"/>
          <w:numId w:val="18"/>
        </w:numPr>
        <w:jc w:val="both"/>
      </w:pPr>
      <w:r>
        <w:t>D</w:t>
      </w:r>
      <w:r w:rsidR="005523F2" w:rsidRPr="00A7483F">
        <w:t>ostaw</w:t>
      </w:r>
      <w:r>
        <w:t>ę</w:t>
      </w:r>
      <w:r w:rsidR="005523F2" w:rsidRPr="00A7483F">
        <w:t xml:space="preserve"> i montaż stolarki drzwiowej w uprzedni</w:t>
      </w:r>
      <w:r>
        <w:t>o przygotowanym miejscu (skrzydeł drzwiowych</w:t>
      </w:r>
      <w:r w:rsidR="005523F2" w:rsidRPr="00A7483F">
        <w:t xml:space="preserve"> wewnętrzn</w:t>
      </w:r>
      <w:r>
        <w:t>ych</w:t>
      </w:r>
      <w:r w:rsidR="005523F2" w:rsidRPr="00A7483F">
        <w:t xml:space="preserve"> wraz z ościeżnicami) wed</w:t>
      </w:r>
      <w:r w:rsidR="00AB22C7">
        <w:t xml:space="preserve">ług dokumentacji rysunkowej </w:t>
      </w:r>
      <w:r w:rsidR="00477849">
        <w:noBreakHyphen/>
        <w:t> </w:t>
      </w:r>
      <w:r>
        <w:t>8 kompletów</w:t>
      </w:r>
      <w:r w:rsidR="00872ABB">
        <w:t xml:space="preserve"> (rys. 3)</w:t>
      </w:r>
      <w:r>
        <w:t>.</w:t>
      </w:r>
    </w:p>
    <w:p w:rsidR="005523F2" w:rsidRPr="00A7483F" w:rsidRDefault="008B63A3" w:rsidP="005152DC">
      <w:pPr>
        <w:pStyle w:val="Akapitzlist"/>
        <w:numPr>
          <w:ilvl w:val="0"/>
          <w:numId w:val="18"/>
        </w:numPr>
        <w:jc w:val="both"/>
      </w:pPr>
      <w:r>
        <w:t>D</w:t>
      </w:r>
      <w:r w:rsidR="005523F2" w:rsidRPr="00A7483F">
        <w:t>ostaw</w:t>
      </w:r>
      <w:r>
        <w:t>ę</w:t>
      </w:r>
      <w:r w:rsidR="005523F2" w:rsidRPr="00A7483F">
        <w:t xml:space="preserve"> i montaż skrzydeł drzwiowych wewnęt</w:t>
      </w:r>
      <w:r w:rsidR="005523F2">
        <w:t>rznych, dwuskrzydłowych, wraz z </w:t>
      </w:r>
      <w:r w:rsidR="005523F2" w:rsidRPr="00A7483F">
        <w:t>ościeżnicami, według doku</w:t>
      </w:r>
      <w:r>
        <w:t>mentacji rysunkowej – 1 komplet</w:t>
      </w:r>
      <w:r w:rsidR="00872ABB">
        <w:t xml:space="preserve"> (rys. 4)</w:t>
      </w:r>
      <w:r>
        <w:t>.</w:t>
      </w:r>
    </w:p>
    <w:p w:rsidR="005523F2" w:rsidRPr="00A7483F" w:rsidRDefault="00872ABB" w:rsidP="005152DC">
      <w:pPr>
        <w:pStyle w:val="Akapitzlist"/>
        <w:numPr>
          <w:ilvl w:val="0"/>
          <w:numId w:val="18"/>
        </w:numPr>
        <w:jc w:val="both"/>
      </w:pPr>
      <w:r>
        <w:t>Wyrównanie różnicy poziomu posadzki oraz o</w:t>
      </w:r>
      <w:r w:rsidR="005523F2" w:rsidRPr="00A7483F">
        <w:t>błożenie posadzki cementowej w holu in</w:t>
      </w:r>
      <w:r w:rsidR="008B63A3">
        <w:t>spektoratu płytkami podłogowymi</w:t>
      </w:r>
      <w:r>
        <w:t xml:space="preserve"> (rys. 2)</w:t>
      </w:r>
      <w:bookmarkStart w:id="0" w:name="_GoBack"/>
      <w:bookmarkEnd w:id="0"/>
      <w:r w:rsidR="008B63A3">
        <w:t>.</w:t>
      </w:r>
    </w:p>
    <w:p w:rsidR="005523F2" w:rsidRPr="00A7483F" w:rsidRDefault="008B63A3" w:rsidP="005152DC">
      <w:pPr>
        <w:pStyle w:val="Akapitzlist"/>
        <w:numPr>
          <w:ilvl w:val="0"/>
          <w:numId w:val="18"/>
        </w:numPr>
        <w:jc w:val="both"/>
      </w:pPr>
      <w:r>
        <w:t>M</w:t>
      </w:r>
      <w:r w:rsidR="005523F2" w:rsidRPr="00A7483F">
        <w:t xml:space="preserve">alowanie ścian wraz z przygotowaniem podłoża w miejscach uszkodzonych podczas </w:t>
      </w:r>
      <w:r>
        <w:t>prac remontowych.</w:t>
      </w:r>
    </w:p>
    <w:p w:rsidR="005523F2" w:rsidRPr="00A7483F" w:rsidRDefault="008B63A3" w:rsidP="005152DC">
      <w:pPr>
        <w:pStyle w:val="Akapitzlist"/>
        <w:numPr>
          <w:ilvl w:val="0"/>
          <w:numId w:val="18"/>
        </w:numPr>
        <w:jc w:val="both"/>
      </w:pPr>
      <w:r>
        <w:t>W</w:t>
      </w:r>
      <w:r w:rsidR="005523F2" w:rsidRPr="00A7483F">
        <w:t>ykonanie robót towarzyszących związanych z realizacją prac remontowo</w:t>
      </w:r>
      <w:r w:rsidR="005523F2" w:rsidRPr="00A7483F">
        <w:noBreakHyphen/>
        <w:t>budowlanych, w tym:</w:t>
      </w:r>
    </w:p>
    <w:p w:rsidR="005523F2" w:rsidRPr="00A7483F" w:rsidRDefault="005523F2" w:rsidP="005152DC">
      <w:pPr>
        <w:pStyle w:val="Akapitzlist"/>
        <w:numPr>
          <w:ilvl w:val="0"/>
          <w:numId w:val="24"/>
        </w:numPr>
        <w:jc w:val="both"/>
      </w:pPr>
      <w:r w:rsidRPr="00A7483F">
        <w:t>zabezpieczenie miejsca wykonywania prac,</w:t>
      </w:r>
    </w:p>
    <w:p w:rsidR="005523F2" w:rsidRDefault="005523F2" w:rsidP="005152DC">
      <w:pPr>
        <w:pStyle w:val="Akapitzlist"/>
        <w:numPr>
          <w:ilvl w:val="0"/>
          <w:numId w:val="24"/>
        </w:numPr>
        <w:jc w:val="both"/>
      </w:pPr>
      <w:r w:rsidRPr="00A7483F">
        <w:t>prace porządkowo-czystościowe,</w:t>
      </w:r>
      <w:r w:rsidR="002D2B95">
        <w:t xml:space="preserve"> w tym usunięcie gruzu, śmieci i odp</w:t>
      </w:r>
      <w:r w:rsidR="008B63A3">
        <w:t>adów do </w:t>
      </w:r>
      <w:r w:rsidR="002D2B95">
        <w:t>kontenera</w:t>
      </w:r>
      <w:r w:rsidR="00AB22C7">
        <w:t>.</w:t>
      </w:r>
    </w:p>
    <w:p w:rsidR="00AB22C7" w:rsidRPr="00A7483F" w:rsidRDefault="00AB22C7" w:rsidP="00477849">
      <w:pPr>
        <w:jc w:val="both"/>
      </w:pPr>
    </w:p>
    <w:p w:rsidR="00887F53" w:rsidRDefault="00AB22C7" w:rsidP="00AB22C7">
      <w:pPr>
        <w:jc w:val="both"/>
        <w:rPr>
          <w:b/>
        </w:rPr>
      </w:pPr>
      <w:r w:rsidRPr="00AB22C7">
        <w:rPr>
          <w:b/>
        </w:rPr>
        <w:t xml:space="preserve">4. </w:t>
      </w:r>
      <w:r w:rsidR="00BA2EB7" w:rsidRPr="00AB22C7">
        <w:rPr>
          <w:b/>
        </w:rPr>
        <w:t>Termin</w:t>
      </w:r>
      <w:r w:rsidR="00BA2EB7" w:rsidRPr="003E1C6A">
        <w:rPr>
          <w:b/>
        </w:rPr>
        <w:t xml:space="preserve"> wykonania zamówieni</w:t>
      </w:r>
      <w:r w:rsidR="00BA2EB7">
        <w:rPr>
          <w:b/>
        </w:rPr>
        <w:t>a</w:t>
      </w:r>
      <w:r w:rsidR="00887F53">
        <w:rPr>
          <w:b/>
        </w:rPr>
        <w:t>:</w:t>
      </w:r>
    </w:p>
    <w:p w:rsidR="00887F53" w:rsidRPr="00887F53" w:rsidRDefault="00887F53" w:rsidP="00AB22C7">
      <w:pPr>
        <w:jc w:val="both"/>
      </w:pPr>
    </w:p>
    <w:p w:rsidR="00BA2EB7" w:rsidRPr="00887F53" w:rsidRDefault="00887F53" w:rsidP="005152DC">
      <w:pPr>
        <w:ind w:left="426"/>
        <w:jc w:val="both"/>
      </w:pPr>
      <w:r w:rsidRPr="00887F53">
        <w:t>W</w:t>
      </w:r>
      <w:r w:rsidR="0032012A" w:rsidRPr="00887F53">
        <w:t xml:space="preserve"> ciągu 30 dni od daty zawarcia umowy</w:t>
      </w:r>
      <w:r w:rsidR="00D44C52" w:rsidRPr="00887F53">
        <w:t>.</w:t>
      </w:r>
    </w:p>
    <w:p w:rsidR="00AB22C7" w:rsidRPr="00477849" w:rsidRDefault="00AB22C7" w:rsidP="00AB22C7">
      <w:pPr>
        <w:jc w:val="both"/>
      </w:pPr>
    </w:p>
    <w:p w:rsidR="00BA2EB7" w:rsidRDefault="004C2770" w:rsidP="004C2770">
      <w:pPr>
        <w:jc w:val="both"/>
        <w:rPr>
          <w:b/>
        </w:rPr>
      </w:pPr>
      <w:r w:rsidRPr="004C2770">
        <w:rPr>
          <w:b/>
        </w:rPr>
        <w:t xml:space="preserve">5. </w:t>
      </w:r>
      <w:r w:rsidR="00BA2EB7" w:rsidRPr="004C2770">
        <w:rPr>
          <w:b/>
        </w:rPr>
        <w:t>Wymagane dokumenty w przedmiotowym postępowaniu:</w:t>
      </w:r>
    </w:p>
    <w:p w:rsidR="004C2770" w:rsidRPr="00477849" w:rsidRDefault="004C2770" w:rsidP="004C2770">
      <w:pPr>
        <w:jc w:val="both"/>
      </w:pPr>
    </w:p>
    <w:p w:rsidR="001F05A2" w:rsidRDefault="008B63A3" w:rsidP="002F784C">
      <w:pPr>
        <w:pStyle w:val="Akapitzlist"/>
        <w:numPr>
          <w:ilvl w:val="0"/>
          <w:numId w:val="19"/>
        </w:numPr>
        <w:jc w:val="both"/>
      </w:pPr>
      <w:r>
        <w:t>Formularz oferty Wykonawcy.</w:t>
      </w:r>
    </w:p>
    <w:p w:rsidR="00BA2EB7" w:rsidRDefault="008B63A3" w:rsidP="002F784C">
      <w:pPr>
        <w:pStyle w:val="Akapitzlist"/>
        <w:numPr>
          <w:ilvl w:val="0"/>
          <w:numId w:val="19"/>
        </w:numPr>
        <w:jc w:val="both"/>
      </w:pPr>
      <w:r>
        <w:lastRenderedPageBreak/>
        <w:t>K</w:t>
      </w:r>
      <w:r w:rsidR="001F05A2">
        <w:t>osztorys przeprowadzonych prac remontowo</w:t>
      </w:r>
      <w:r w:rsidR="004C2770">
        <w:t xml:space="preserve"> </w:t>
      </w:r>
      <w:r w:rsidR="001F05A2">
        <w:t>- budowlanych, zgodnie</w:t>
      </w:r>
      <w:r w:rsidR="004C2770">
        <w:t xml:space="preserve"> </w:t>
      </w:r>
      <w:r>
        <w:t xml:space="preserve">z </w:t>
      </w:r>
      <w:r w:rsidR="001F05A2">
        <w:t xml:space="preserve">przedmiotem zamówienia i załączoną dokumentacją rysunkową </w:t>
      </w:r>
      <w:r w:rsidR="00297293">
        <w:t>oraz przedmiare</w:t>
      </w:r>
      <w:r w:rsidR="002D2B95">
        <w:t xml:space="preserve">m robót, </w:t>
      </w:r>
      <w:r>
        <w:t>jako załącznik do formularza.</w:t>
      </w:r>
    </w:p>
    <w:p w:rsidR="001F05A2" w:rsidRDefault="008B63A3" w:rsidP="002F784C">
      <w:pPr>
        <w:pStyle w:val="Akapitzlist"/>
        <w:numPr>
          <w:ilvl w:val="0"/>
          <w:numId w:val="19"/>
        </w:numPr>
        <w:jc w:val="both"/>
      </w:pPr>
      <w:r>
        <w:t>O</w:t>
      </w:r>
      <w:r w:rsidR="001F05A2">
        <w:t xml:space="preserve">świadczenie wykonawcy </w:t>
      </w:r>
      <w:r>
        <w:t xml:space="preserve">na wyrażenie zgody na treść </w:t>
      </w:r>
      <w:r w:rsidR="00575364">
        <w:t>załączonego projektu umowy</w:t>
      </w:r>
      <w:r w:rsidR="004C2770">
        <w:t xml:space="preserve"> n</w:t>
      </w:r>
      <w:r w:rsidR="00575364">
        <w:t>a wykon</w:t>
      </w:r>
      <w:r w:rsidR="004C2770">
        <w:t>anie prac remontowo-budowlanych.</w:t>
      </w:r>
    </w:p>
    <w:p w:rsidR="004C2770" w:rsidRDefault="004C2770" w:rsidP="008B63A3">
      <w:pPr>
        <w:jc w:val="both"/>
      </w:pPr>
    </w:p>
    <w:p w:rsidR="00BA2EB7" w:rsidRDefault="004C2770" w:rsidP="004C2770">
      <w:pPr>
        <w:jc w:val="both"/>
        <w:rPr>
          <w:b/>
        </w:rPr>
      </w:pPr>
      <w:r w:rsidRPr="004C2770">
        <w:rPr>
          <w:b/>
        </w:rPr>
        <w:t xml:space="preserve">6. </w:t>
      </w:r>
      <w:r w:rsidR="00BA2EB7" w:rsidRPr="004C2770">
        <w:rPr>
          <w:b/>
        </w:rPr>
        <w:t>Sposób przygotowania oferty:</w:t>
      </w:r>
    </w:p>
    <w:p w:rsidR="004C2770" w:rsidRPr="008B63A3" w:rsidRDefault="004C2770" w:rsidP="004C2770">
      <w:pPr>
        <w:jc w:val="both"/>
      </w:pPr>
    </w:p>
    <w:p w:rsidR="00BA2EB7" w:rsidRDefault="004C2770" w:rsidP="004C2770">
      <w:pPr>
        <w:pStyle w:val="Akapitzlist"/>
        <w:numPr>
          <w:ilvl w:val="0"/>
          <w:numId w:val="10"/>
        </w:numPr>
        <w:jc w:val="both"/>
      </w:pPr>
      <w:r>
        <w:t>D</w:t>
      </w:r>
      <w:r w:rsidR="00BA2EB7">
        <w:t>opuszcza się złożenie oferty:</w:t>
      </w:r>
    </w:p>
    <w:p w:rsidR="004C2770" w:rsidRDefault="004C2770" w:rsidP="00BA2EB7">
      <w:pPr>
        <w:jc w:val="both"/>
      </w:pPr>
    </w:p>
    <w:p w:rsidR="00BA2EB7" w:rsidRPr="004C2770" w:rsidRDefault="00BA2EB7" w:rsidP="008B63A3">
      <w:pPr>
        <w:pStyle w:val="Akapitzlist"/>
        <w:numPr>
          <w:ilvl w:val="0"/>
          <w:numId w:val="12"/>
        </w:numPr>
        <w:ind w:hanging="371"/>
        <w:jc w:val="both"/>
      </w:pPr>
      <w:r w:rsidRPr="004C2770">
        <w:t xml:space="preserve">w formie pisemnej na </w:t>
      </w:r>
      <w:r w:rsidR="00C04608" w:rsidRPr="004C2770">
        <w:t>adres: Inspekcja Weterynaryjna Powiatowy Inspektorat</w:t>
      </w:r>
      <w:r w:rsidR="008B63A3">
        <w:t xml:space="preserve"> </w:t>
      </w:r>
      <w:r w:rsidR="00C04608" w:rsidRPr="004C2770">
        <w:t>Weterynarii w Sławnie, ul. Koszalińska 46, 76-100 Sławno,</w:t>
      </w:r>
    </w:p>
    <w:p w:rsidR="004C2770" w:rsidRPr="004C2770" w:rsidRDefault="004C2770" w:rsidP="004C2770">
      <w:pPr>
        <w:pStyle w:val="Akapitzlist"/>
        <w:ind w:left="1080"/>
        <w:jc w:val="both"/>
      </w:pPr>
    </w:p>
    <w:p w:rsidR="00BA2EB7" w:rsidRDefault="00BA2EB7" w:rsidP="004C2770">
      <w:pPr>
        <w:pStyle w:val="Akapitzlist"/>
        <w:numPr>
          <w:ilvl w:val="0"/>
          <w:numId w:val="12"/>
        </w:numPr>
        <w:jc w:val="both"/>
      </w:pPr>
      <w:r w:rsidRPr="004C2770">
        <w:t>za pośrednictwem</w:t>
      </w:r>
      <w:r w:rsidR="00C04608" w:rsidRPr="004C2770">
        <w:t xml:space="preserve"> faksu: 59 810 51 78</w:t>
      </w:r>
      <w:r w:rsidR="004C2770">
        <w:t>,</w:t>
      </w:r>
    </w:p>
    <w:p w:rsidR="004C2770" w:rsidRPr="004C2770" w:rsidRDefault="004C2770" w:rsidP="004C2770">
      <w:pPr>
        <w:pStyle w:val="Akapitzlist"/>
        <w:ind w:left="1080"/>
        <w:jc w:val="both"/>
      </w:pPr>
    </w:p>
    <w:p w:rsidR="004C2770" w:rsidRPr="00CD6901" w:rsidRDefault="00BA2EB7" w:rsidP="00943722">
      <w:pPr>
        <w:pStyle w:val="Akapitzlist"/>
        <w:numPr>
          <w:ilvl w:val="0"/>
          <w:numId w:val="12"/>
        </w:numPr>
        <w:jc w:val="both"/>
      </w:pPr>
      <w:r w:rsidRPr="004C2770">
        <w:t>za pośrednictwem poczty e</w:t>
      </w:r>
      <w:r w:rsidR="00C04608" w:rsidRPr="004C2770">
        <w:t>lektronicznej</w:t>
      </w:r>
      <w:r w:rsidR="00CD6901">
        <w:t xml:space="preserve">: </w:t>
      </w:r>
      <w:hyperlink r:id="rId5" w:history="1">
        <w:r w:rsidR="00CD6901" w:rsidRPr="00090B28">
          <w:rPr>
            <w:rStyle w:val="Hipercze"/>
            <w:lang w:val="de-DE"/>
          </w:rPr>
          <w:t>slawno.piw@wetgiw.gov.pl</w:t>
        </w:r>
      </w:hyperlink>
      <w:r w:rsidR="00CD6901">
        <w:rPr>
          <w:lang w:val="de-DE"/>
        </w:rPr>
        <w:t>.</w:t>
      </w:r>
    </w:p>
    <w:p w:rsidR="00CD6901" w:rsidRPr="004C2770" w:rsidRDefault="00CD6901" w:rsidP="00CD6901">
      <w:pPr>
        <w:jc w:val="both"/>
      </w:pPr>
    </w:p>
    <w:p w:rsidR="00BA2EB7" w:rsidRDefault="00BA2EB7" w:rsidP="004C2770">
      <w:pPr>
        <w:pStyle w:val="Akapitzlist"/>
        <w:numPr>
          <w:ilvl w:val="0"/>
          <w:numId w:val="10"/>
        </w:numPr>
        <w:jc w:val="both"/>
      </w:pPr>
      <w:r>
        <w:t>Wykonawca</w:t>
      </w:r>
      <w:r w:rsidR="008B63A3">
        <w:t xml:space="preserve"> może złożyć tylko jedną ofertę.</w:t>
      </w:r>
    </w:p>
    <w:p w:rsidR="004C2770" w:rsidRDefault="004C2770" w:rsidP="00BA2EB7">
      <w:pPr>
        <w:jc w:val="both"/>
      </w:pPr>
    </w:p>
    <w:p w:rsidR="00BA2EB7" w:rsidRDefault="00BA2EB7" w:rsidP="004C2770">
      <w:pPr>
        <w:pStyle w:val="Akapitzlist"/>
        <w:numPr>
          <w:ilvl w:val="0"/>
          <w:numId w:val="10"/>
        </w:numPr>
        <w:jc w:val="both"/>
      </w:pPr>
      <w:r>
        <w:t>Wykonawca może zaproponować je</w:t>
      </w:r>
      <w:r w:rsidR="008B63A3">
        <w:t>dną cenę i nie może jej zmienić.</w:t>
      </w:r>
    </w:p>
    <w:p w:rsidR="004C2770" w:rsidRDefault="004C2770" w:rsidP="004C2770">
      <w:pPr>
        <w:jc w:val="both"/>
      </w:pPr>
    </w:p>
    <w:p w:rsidR="00BA2EB7" w:rsidRDefault="004C2770" w:rsidP="004C2770">
      <w:pPr>
        <w:pStyle w:val="Akapitzlist"/>
        <w:numPr>
          <w:ilvl w:val="0"/>
          <w:numId w:val="10"/>
        </w:numPr>
        <w:jc w:val="both"/>
      </w:pPr>
      <w:r w:rsidRPr="004C2770">
        <w:t>C</w:t>
      </w:r>
      <w:r w:rsidR="00BA2EB7" w:rsidRPr="004C2770">
        <w:t xml:space="preserve">ena oferty powinna być podana w PLN liczbowo </w:t>
      </w:r>
      <w:r w:rsidR="008B63A3">
        <w:t xml:space="preserve">i słownie i obejmować koszty </w:t>
      </w:r>
      <w:r w:rsidR="00BA2EB7" w:rsidRPr="004C2770">
        <w:t>całkowite związane z w</w:t>
      </w:r>
      <w:r w:rsidR="001F05A2" w:rsidRPr="004C2770">
        <w:t>ykonaniem przedmiotu zamówienia i nie może przekraczać kwoty 2</w:t>
      </w:r>
      <w:r w:rsidRPr="004C2770">
        <w:t>7</w:t>
      </w:r>
      <w:r w:rsidR="001F05A2" w:rsidRPr="004C2770">
        <w:t> 000 PLN</w:t>
      </w:r>
      <w:r w:rsidR="008B63A3">
        <w:t xml:space="preserve"> brutto.</w:t>
      </w:r>
    </w:p>
    <w:p w:rsidR="004C2770" w:rsidRPr="004C2770" w:rsidRDefault="004C2770" w:rsidP="004C2770">
      <w:pPr>
        <w:pStyle w:val="Akapitzlist"/>
        <w:jc w:val="both"/>
      </w:pPr>
    </w:p>
    <w:p w:rsidR="00BA2EB7" w:rsidRDefault="004C2770" w:rsidP="004C2770">
      <w:pPr>
        <w:pStyle w:val="Akapitzlist"/>
        <w:numPr>
          <w:ilvl w:val="0"/>
          <w:numId w:val="10"/>
        </w:numPr>
        <w:jc w:val="both"/>
      </w:pPr>
      <w:r>
        <w:t>W</w:t>
      </w:r>
      <w:r w:rsidR="00BA2EB7">
        <w:t xml:space="preserve"> przypadku składania oferty pisemnie należy ją złożyć w nieprzejrzyste</w:t>
      </w:r>
      <w:r w:rsidR="005523F2">
        <w:t>j, zamkniętej kopercie w</w:t>
      </w:r>
      <w:r w:rsidR="00BA2EB7">
        <w:t xml:space="preserve"> sposób gwarantujący zachowanie poufności jej treści. Koperta powinna być zaadresowana na </w:t>
      </w:r>
      <w:r>
        <w:t>adres zamawiającego i oznaczona:</w:t>
      </w:r>
    </w:p>
    <w:p w:rsidR="00BA2EB7" w:rsidRDefault="005523F2" w:rsidP="004C2770">
      <w:pPr>
        <w:pStyle w:val="Akapitzlist"/>
        <w:jc w:val="both"/>
        <w:rPr>
          <w:b/>
        </w:rPr>
      </w:pPr>
      <w:r w:rsidRPr="004C2770">
        <w:rPr>
          <w:b/>
        </w:rPr>
        <w:t>„Oferta na wykonani</w:t>
      </w:r>
      <w:r w:rsidR="008B63A3">
        <w:rPr>
          <w:b/>
        </w:rPr>
        <w:t xml:space="preserve">e prac remontowo-budowlanych w </w:t>
      </w:r>
      <w:r w:rsidRPr="004C2770">
        <w:rPr>
          <w:b/>
        </w:rPr>
        <w:t>IW PIW Sławno</w:t>
      </w:r>
      <w:r w:rsidR="00BA2EB7" w:rsidRPr="004C2770">
        <w:rPr>
          <w:b/>
        </w:rPr>
        <w:t>”</w:t>
      </w:r>
    </w:p>
    <w:p w:rsidR="004C2770" w:rsidRPr="00CD6901" w:rsidRDefault="004C2770" w:rsidP="00CD6901">
      <w:pPr>
        <w:jc w:val="both"/>
      </w:pPr>
    </w:p>
    <w:p w:rsidR="00BA2EB7" w:rsidRDefault="004C2770" w:rsidP="008B63A3">
      <w:pPr>
        <w:jc w:val="both"/>
        <w:rPr>
          <w:b/>
        </w:rPr>
      </w:pPr>
      <w:r w:rsidRPr="004C2770">
        <w:rPr>
          <w:b/>
        </w:rPr>
        <w:t xml:space="preserve">7. </w:t>
      </w:r>
      <w:r w:rsidR="00BA2EB7" w:rsidRPr="004C2770">
        <w:rPr>
          <w:b/>
        </w:rPr>
        <w:t>M</w:t>
      </w:r>
      <w:r>
        <w:rPr>
          <w:b/>
        </w:rPr>
        <w:t>iejsce i termin składania ofert:</w:t>
      </w:r>
    </w:p>
    <w:p w:rsidR="004C2770" w:rsidRPr="00CD6901" w:rsidRDefault="004C2770" w:rsidP="008B63A3">
      <w:pPr>
        <w:jc w:val="both"/>
      </w:pPr>
    </w:p>
    <w:p w:rsidR="004C2770" w:rsidRPr="008B63A3" w:rsidRDefault="00BA2EB7" w:rsidP="008B63A3">
      <w:pPr>
        <w:ind w:left="708"/>
        <w:jc w:val="both"/>
      </w:pPr>
      <w:r>
        <w:t>Ofertę zawierającą wymagane informacj</w:t>
      </w:r>
      <w:r w:rsidR="001F163A">
        <w:t xml:space="preserve">e należy złożyć do dnia: </w:t>
      </w:r>
      <w:r w:rsidR="004C2770">
        <w:rPr>
          <w:b/>
        </w:rPr>
        <w:t>15</w:t>
      </w:r>
      <w:r w:rsidR="00BC4720">
        <w:rPr>
          <w:b/>
        </w:rPr>
        <w:t>.0</w:t>
      </w:r>
      <w:r w:rsidR="004C2770">
        <w:rPr>
          <w:b/>
        </w:rPr>
        <w:t>6</w:t>
      </w:r>
      <w:r w:rsidR="005523F2">
        <w:rPr>
          <w:b/>
        </w:rPr>
        <w:t>.2016</w:t>
      </w:r>
      <w:r w:rsidR="001F163A" w:rsidRPr="001F163A">
        <w:rPr>
          <w:b/>
        </w:rPr>
        <w:t>r</w:t>
      </w:r>
      <w:r w:rsidR="005523F2">
        <w:t xml:space="preserve">. </w:t>
      </w:r>
      <w:r>
        <w:t>na adres zamaw</w:t>
      </w:r>
      <w:r w:rsidR="003D4BC1">
        <w:t xml:space="preserve">iającego: </w:t>
      </w:r>
      <w:r w:rsidR="00477849" w:rsidRPr="00477849">
        <w:rPr>
          <w:b/>
          <w:szCs w:val="18"/>
          <w:lang w:eastAsia="ar-SA"/>
        </w:rPr>
        <w:t xml:space="preserve">Inspekcja Weterynaryjna </w:t>
      </w:r>
      <w:r w:rsidR="003D4BC1" w:rsidRPr="00477849">
        <w:rPr>
          <w:b/>
        </w:rPr>
        <w:t>Powi</w:t>
      </w:r>
      <w:r w:rsidR="008B63A3">
        <w:rPr>
          <w:b/>
        </w:rPr>
        <w:t>atowy Inspektorat Weterynarii w </w:t>
      </w:r>
      <w:r w:rsidR="003D4BC1" w:rsidRPr="00477849">
        <w:rPr>
          <w:b/>
        </w:rPr>
        <w:t>Sławnie</w:t>
      </w:r>
      <w:r w:rsidR="008B63A3">
        <w:rPr>
          <w:b/>
        </w:rPr>
        <w:t>,</w:t>
      </w:r>
      <w:r w:rsidR="003D4BC1" w:rsidRPr="00477849">
        <w:rPr>
          <w:b/>
        </w:rPr>
        <w:t xml:space="preserve"> ul. Koszalińska 46,</w:t>
      </w:r>
      <w:r w:rsidR="003D4BC1" w:rsidRPr="003D4BC1">
        <w:rPr>
          <w:b/>
        </w:rPr>
        <w:t xml:space="preserve"> 76-100 Sławno</w:t>
      </w:r>
      <w:r w:rsidR="008B63A3">
        <w:t>.</w:t>
      </w:r>
    </w:p>
    <w:p w:rsidR="00BA2EB7" w:rsidRPr="00CD6901" w:rsidRDefault="00BA2EB7" w:rsidP="00CD6901">
      <w:pPr>
        <w:jc w:val="both"/>
      </w:pPr>
    </w:p>
    <w:p w:rsidR="00BA2EB7" w:rsidRDefault="00BA2EB7" w:rsidP="008B63A3">
      <w:pPr>
        <w:ind w:left="708"/>
        <w:jc w:val="both"/>
      </w:pPr>
      <w:r>
        <w:t>Decydujące znaczenie dla oceny zachowania powy</w:t>
      </w:r>
      <w:r w:rsidR="005523F2">
        <w:t>ższego terminu ma data</w:t>
      </w:r>
      <w:r>
        <w:t xml:space="preserve"> wpływu oferty do zamawiającego, a nie data jej wysłania przesyłką pocztową czy kurierską.</w:t>
      </w:r>
    </w:p>
    <w:p w:rsidR="004C2770" w:rsidRDefault="004C2770" w:rsidP="008B63A3">
      <w:pPr>
        <w:jc w:val="both"/>
      </w:pPr>
    </w:p>
    <w:p w:rsidR="00BA2EB7" w:rsidRDefault="004C2770" w:rsidP="008B63A3">
      <w:pPr>
        <w:jc w:val="both"/>
        <w:rPr>
          <w:b/>
        </w:rPr>
      </w:pPr>
      <w:r w:rsidRPr="004C2770">
        <w:rPr>
          <w:b/>
        </w:rPr>
        <w:t xml:space="preserve">8. </w:t>
      </w:r>
      <w:r w:rsidR="00BA2EB7" w:rsidRPr="004C2770">
        <w:rPr>
          <w:b/>
        </w:rPr>
        <w:t>Sposób oceny ofert</w:t>
      </w:r>
      <w:r>
        <w:rPr>
          <w:b/>
        </w:rPr>
        <w:t>:</w:t>
      </w:r>
    </w:p>
    <w:p w:rsidR="008B63A3" w:rsidRPr="008B63A3" w:rsidRDefault="008B63A3" w:rsidP="008B63A3">
      <w:pPr>
        <w:jc w:val="both"/>
      </w:pPr>
    </w:p>
    <w:p w:rsidR="00BA2EB7" w:rsidRDefault="0032012A" w:rsidP="008B63A3">
      <w:pPr>
        <w:ind w:left="708"/>
        <w:jc w:val="both"/>
      </w:pPr>
      <w:r>
        <w:t>Kryteriami</w:t>
      </w:r>
      <w:r w:rsidR="00BA2EB7">
        <w:t xml:space="preserve"> wy</w:t>
      </w:r>
      <w:r>
        <w:t>boru oferty są:</w:t>
      </w:r>
      <w:r w:rsidR="003D4BC1">
        <w:t xml:space="preserve"> spełnienie szczególnych warunków zamówienia</w:t>
      </w:r>
      <w:r w:rsidR="006375E0">
        <w:t>, wskazana cena oraz termin realizacji.</w:t>
      </w:r>
    </w:p>
    <w:p w:rsidR="002F784C" w:rsidRDefault="002F784C" w:rsidP="008B63A3">
      <w:pPr>
        <w:jc w:val="both"/>
      </w:pPr>
    </w:p>
    <w:p w:rsidR="002F784C" w:rsidRDefault="002F784C" w:rsidP="008B63A3">
      <w:pPr>
        <w:jc w:val="both"/>
        <w:rPr>
          <w:b/>
          <w:szCs w:val="18"/>
        </w:rPr>
      </w:pPr>
      <w:r>
        <w:rPr>
          <w:b/>
          <w:szCs w:val="18"/>
        </w:rPr>
        <w:t xml:space="preserve">9. </w:t>
      </w:r>
      <w:r w:rsidRPr="002F784C">
        <w:rPr>
          <w:b/>
          <w:szCs w:val="18"/>
        </w:rPr>
        <w:t>Wyjaśnienia treści złożonych ofert</w:t>
      </w:r>
      <w:r w:rsidR="008B63A3">
        <w:rPr>
          <w:b/>
          <w:szCs w:val="18"/>
        </w:rPr>
        <w:t>, omyłki pisarskie i rachunkowe:</w:t>
      </w:r>
    </w:p>
    <w:p w:rsidR="002F784C" w:rsidRPr="00CD6901" w:rsidRDefault="002F784C" w:rsidP="008B63A3">
      <w:pPr>
        <w:jc w:val="both"/>
        <w:rPr>
          <w:szCs w:val="18"/>
        </w:rPr>
      </w:pPr>
    </w:p>
    <w:p w:rsidR="002F784C" w:rsidRPr="00887F53" w:rsidRDefault="002F784C" w:rsidP="008B63A3">
      <w:pPr>
        <w:numPr>
          <w:ilvl w:val="0"/>
          <w:numId w:val="14"/>
        </w:numPr>
        <w:tabs>
          <w:tab w:val="clear" w:pos="1074"/>
          <w:tab w:val="num" w:pos="354"/>
        </w:tabs>
        <w:ind w:left="714"/>
        <w:jc w:val="both"/>
        <w:rPr>
          <w:szCs w:val="18"/>
        </w:rPr>
      </w:pPr>
      <w:r w:rsidRPr="002F784C">
        <w:rPr>
          <w:szCs w:val="18"/>
        </w:rPr>
        <w:t xml:space="preserve">Zamawiający, w toku badania i oceny ofert, może żądać od Wykonawców wyjaśnień </w:t>
      </w:r>
      <w:r w:rsidRPr="00887F53">
        <w:rPr>
          <w:szCs w:val="18"/>
        </w:rPr>
        <w:t>dotyczących treści złożonych ofert.</w:t>
      </w:r>
    </w:p>
    <w:p w:rsidR="002F784C" w:rsidRPr="00887F53" w:rsidRDefault="002F784C" w:rsidP="008B63A3">
      <w:pPr>
        <w:numPr>
          <w:ilvl w:val="0"/>
          <w:numId w:val="14"/>
        </w:numPr>
        <w:tabs>
          <w:tab w:val="clear" w:pos="1074"/>
          <w:tab w:val="num" w:pos="354"/>
        </w:tabs>
        <w:ind w:left="714"/>
        <w:jc w:val="both"/>
        <w:rPr>
          <w:szCs w:val="18"/>
        </w:rPr>
      </w:pPr>
      <w:r w:rsidRPr="00887F53">
        <w:rPr>
          <w:szCs w:val="18"/>
        </w:rPr>
        <w:t xml:space="preserve">Zamawiający poprawia oczywiste omyłki pisarskie i oczywiste omyłki rachunkowe, </w:t>
      </w:r>
      <w:r w:rsidR="008B63A3" w:rsidRPr="00887F53">
        <w:rPr>
          <w:szCs w:val="18"/>
        </w:rPr>
        <w:t>z </w:t>
      </w:r>
      <w:r w:rsidRPr="00887F53">
        <w:rPr>
          <w:szCs w:val="18"/>
        </w:rPr>
        <w:t>uwzględnieniem konsekwencji rachunkowych dokonanych poprawek.</w:t>
      </w:r>
    </w:p>
    <w:p w:rsidR="002F784C" w:rsidRDefault="002F784C" w:rsidP="008B63A3">
      <w:pPr>
        <w:jc w:val="both"/>
      </w:pPr>
    </w:p>
    <w:p w:rsidR="002F784C" w:rsidRDefault="002F784C" w:rsidP="008B63A3">
      <w:pPr>
        <w:jc w:val="both"/>
        <w:rPr>
          <w:b/>
          <w:szCs w:val="18"/>
        </w:rPr>
      </w:pPr>
      <w:r w:rsidRPr="002F784C">
        <w:rPr>
          <w:b/>
          <w:szCs w:val="18"/>
        </w:rPr>
        <w:t>10. Wykluczenie Wyk</w:t>
      </w:r>
      <w:r w:rsidR="00887F53">
        <w:rPr>
          <w:b/>
          <w:szCs w:val="18"/>
        </w:rPr>
        <w:t>onawcy z udziału w postępowaniu:</w:t>
      </w:r>
    </w:p>
    <w:p w:rsidR="002F784C" w:rsidRPr="002F784C" w:rsidRDefault="002F784C" w:rsidP="002F784C">
      <w:pPr>
        <w:jc w:val="both"/>
        <w:rPr>
          <w:b/>
          <w:szCs w:val="18"/>
        </w:rPr>
      </w:pPr>
    </w:p>
    <w:p w:rsidR="002F784C" w:rsidRPr="002F784C" w:rsidRDefault="002F784C" w:rsidP="002F784C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szCs w:val="18"/>
        </w:rPr>
      </w:pPr>
      <w:r w:rsidRPr="002F784C">
        <w:rPr>
          <w:szCs w:val="18"/>
        </w:rPr>
        <w:t>Zamawiający wyklucza z udziału w postępowaniu Wykonawców, którzy:</w:t>
      </w:r>
    </w:p>
    <w:p w:rsidR="002F784C" w:rsidRPr="002F784C" w:rsidRDefault="002F784C" w:rsidP="002F784C">
      <w:pPr>
        <w:numPr>
          <w:ilvl w:val="0"/>
          <w:numId w:val="16"/>
        </w:numPr>
        <w:ind w:left="993" w:hanging="284"/>
        <w:jc w:val="both"/>
        <w:rPr>
          <w:szCs w:val="18"/>
        </w:rPr>
      </w:pPr>
      <w:r w:rsidRPr="002F784C">
        <w:rPr>
          <w:szCs w:val="18"/>
        </w:rPr>
        <w:t>nie złożyli ż</w:t>
      </w:r>
      <w:r w:rsidR="00887F53">
        <w:rPr>
          <w:szCs w:val="18"/>
        </w:rPr>
        <w:t>ądanych dokumentów i oświadczeń,</w:t>
      </w:r>
    </w:p>
    <w:p w:rsidR="002F784C" w:rsidRDefault="002F784C" w:rsidP="002F784C">
      <w:pPr>
        <w:numPr>
          <w:ilvl w:val="0"/>
          <w:numId w:val="16"/>
        </w:numPr>
        <w:ind w:left="993" w:hanging="284"/>
        <w:jc w:val="both"/>
        <w:rPr>
          <w:szCs w:val="18"/>
        </w:rPr>
      </w:pPr>
      <w:r w:rsidRPr="002F784C">
        <w:rPr>
          <w:szCs w:val="18"/>
        </w:rPr>
        <w:t>nie wykazali spełniania warunków udziału w postępowaniu.</w:t>
      </w:r>
    </w:p>
    <w:p w:rsidR="002F784C" w:rsidRPr="002F784C" w:rsidRDefault="002F784C" w:rsidP="002F784C">
      <w:pPr>
        <w:ind w:left="993"/>
        <w:jc w:val="both"/>
        <w:rPr>
          <w:szCs w:val="18"/>
        </w:rPr>
      </w:pPr>
    </w:p>
    <w:p w:rsidR="002F784C" w:rsidRDefault="002F784C" w:rsidP="002F784C">
      <w:pPr>
        <w:numPr>
          <w:ilvl w:val="1"/>
          <w:numId w:val="16"/>
        </w:numPr>
        <w:tabs>
          <w:tab w:val="num" w:pos="720"/>
        </w:tabs>
        <w:spacing w:after="120"/>
        <w:ind w:left="714" w:hanging="357"/>
        <w:jc w:val="both"/>
        <w:rPr>
          <w:szCs w:val="18"/>
        </w:rPr>
      </w:pPr>
      <w:r w:rsidRPr="002F784C">
        <w:rPr>
          <w:szCs w:val="18"/>
        </w:rPr>
        <w:t>Ofertę Wykonawcy wykluczonego uznaje się za odrzuconą.</w:t>
      </w:r>
    </w:p>
    <w:p w:rsidR="0095712E" w:rsidRDefault="0095712E" w:rsidP="0095712E">
      <w:pPr>
        <w:spacing w:after="120"/>
        <w:ind w:left="714"/>
        <w:jc w:val="both"/>
        <w:rPr>
          <w:szCs w:val="18"/>
        </w:rPr>
      </w:pPr>
    </w:p>
    <w:p w:rsidR="0095712E" w:rsidRDefault="0095712E" w:rsidP="00887F53">
      <w:pPr>
        <w:jc w:val="both"/>
        <w:rPr>
          <w:b/>
          <w:szCs w:val="18"/>
        </w:rPr>
      </w:pPr>
      <w:r>
        <w:rPr>
          <w:b/>
          <w:szCs w:val="18"/>
        </w:rPr>
        <w:t xml:space="preserve">11. </w:t>
      </w:r>
      <w:r w:rsidR="00887F53">
        <w:rPr>
          <w:b/>
          <w:szCs w:val="18"/>
        </w:rPr>
        <w:t>Odrzucenie ofert:</w:t>
      </w:r>
    </w:p>
    <w:p w:rsidR="0095712E" w:rsidRPr="0095712E" w:rsidRDefault="0095712E" w:rsidP="00887F53">
      <w:pPr>
        <w:ind w:firstLine="357"/>
        <w:jc w:val="both"/>
        <w:rPr>
          <w:b/>
          <w:szCs w:val="18"/>
        </w:rPr>
      </w:pPr>
    </w:p>
    <w:p w:rsidR="0095712E" w:rsidRDefault="0095712E" w:rsidP="00887F53">
      <w:pPr>
        <w:ind w:left="360"/>
        <w:jc w:val="both"/>
        <w:rPr>
          <w:szCs w:val="18"/>
        </w:rPr>
      </w:pPr>
      <w:r w:rsidRPr="0095712E">
        <w:rPr>
          <w:szCs w:val="18"/>
        </w:rPr>
        <w:t>Zamawiający odrzuci ofertę w przypadku gdy:</w:t>
      </w:r>
    </w:p>
    <w:p w:rsidR="0095712E" w:rsidRPr="00887F53" w:rsidRDefault="00887F53" w:rsidP="00887F53">
      <w:pPr>
        <w:numPr>
          <w:ilvl w:val="0"/>
          <w:numId w:val="20"/>
        </w:numPr>
        <w:jc w:val="both"/>
      </w:pPr>
      <w:r w:rsidRPr="00887F53">
        <w:t>J</w:t>
      </w:r>
      <w:r w:rsidR="0095712E" w:rsidRPr="00887F53">
        <w:t>ej treść nie odpowiada treści zaproszenia do składania ofert oraz opisowi przedmiotu zamówienia prze</w:t>
      </w:r>
      <w:r w:rsidRPr="00887F53">
        <w:t>dstawionemu przez Zamawiającego.</w:t>
      </w:r>
    </w:p>
    <w:p w:rsidR="0095712E" w:rsidRDefault="00887F53" w:rsidP="00887F53">
      <w:pPr>
        <w:numPr>
          <w:ilvl w:val="0"/>
          <w:numId w:val="20"/>
        </w:numPr>
        <w:jc w:val="both"/>
      </w:pPr>
      <w:r w:rsidRPr="00887F53">
        <w:t>J</w:t>
      </w:r>
      <w:r w:rsidR="0095712E" w:rsidRPr="00887F53">
        <w:t xml:space="preserve">ej złożenie stanowi czyn nieuczciwej konkurencji w rozumieniu przepisów </w:t>
      </w:r>
      <w:r w:rsidRPr="00887F53">
        <w:t>o </w:t>
      </w:r>
      <w:r w:rsidR="0095712E" w:rsidRPr="00887F53">
        <w:t>zwa</w:t>
      </w:r>
      <w:r w:rsidRPr="00887F53">
        <w:t>lczaniu nieuczciwej konkurencji.</w:t>
      </w:r>
    </w:p>
    <w:p w:rsidR="00887F53" w:rsidRPr="00887F53" w:rsidRDefault="00887F53" w:rsidP="00887F53">
      <w:pPr>
        <w:jc w:val="both"/>
      </w:pPr>
    </w:p>
    <w:p w:rsidR="0095712E" w:rsidRDefault="0095712E" w:rsidP="00887F53">
      <w:pPr>
        <w:jc w:val="both"/>
        <w:rPr>
          <w:b/>
          <w:szCs w:val="18"/>
        </w:rPr>
      </w:pPr>
      <w:r>
        <w:rPr>
          <w:b/>
          <w:szCs w:val="18"/>
        </w:rPr>
        <w:t xml:space="preserve">12. </w:t>
      </w:r>
      <w:r w:rsidRPr="0095712E">
        <w:rPr>
          <w:b/>
          <w:szCs w:val="18"/>
        </w:rPr>
        <w:t xml:space="preserve">Opis sposobu obliczenia </w:t>
      </w:r>
      <w:r w:rsidR="00887F53">
        <w:rPr>
          <w:b/>
          <w:szCs w:val="18"/>
        </w:rPr>
        <w:t>ceny oferty:</w:t>
      </w:r>
    </w:p>
    <w:p w:rsidR="0095712E" w:rsidRPr="0095712E" w:rsidRDefault="0095712E" w:rsidP="00887F53">
      <w:pPr>
        <w:jc w:val="both"/>
        <w:rPr>
          <w:b/>
          <w:szCs w:val="18"/>
        </w:rPr>
      </w:pPr>
    </w:p>
    <w:p w:rsidR="0095712E" w:rsidRDefault="0095712E" w:rsidP="00887F53">
      <w:pPr>
        <w:widowControl w:val="0"/>
        <w:numPr>
          <w:ilvl w:val="0"/>
          <w:numId w:val="21"/>
        </w:numPr>
        <w:suppressAutoHyphens/>
        <w:ind w:right="-82"/>
        <w:jc w:val="both"/>
        <w:rPr>
          <w:szCs w:val="18"/>
        </w:rPr>
      </w:pPr>
      <w:r w:rsidRPr="0095712E">
        <w:rPr>
          <w:szCs w:val="18"/>
        </w:rPr>
        <w:t>Wykonawca określi cenę całkowitą oferty brutto dla p</w:t>
      </w:r>
      <w:r w:rsidR="006375E0">
        <w:rPr>
          <w:szCs w:val="18"/>
        </w:rPr>
        <w:t>rzedmiotu zamówienia, podając ją</w:t>
      </w:r>
      <w:r w:rsidR="00887F53">
        <w:rPr>
          <w:szCs w:val="18"/>
        </w:rPr>
        <w:t xml:space="preserve"> w zapisie liczbowym i słownie.</w:t>
      </w:r>
    </w:p>
    <w:p w:rsidR="0095712E" w:rsidRPr="0095712E" w:rsidRDefault="0095712E" w:rsidP="00887F53">
      <w:pPr>
        <w:widowControl w:val="0"/>
        <w:numPr>
          <w:ilvl w:val="0"/>
          <w:numId w:val="21"/>
        </w:numPr>
        <w:suppressAutoHyphens/>
        <w:ind w:right="-82"/>
        <w:jc w:val="both"/>
        <w:rPr>
          <w:szCs w:val="18"/>
        </w:rPr>
      </w:pPr>
      <w:r w:rsidRPr="0095712E">
        <w:rPr>
          <w:szCs w:val="18"/>
        </w:rPr>
        <w:t xml:space="preserve">Cena podana w ofercie winna obejmować wszystkie koszty i składniki związane z wykonaniem zamówienia oraz warunkami stawianymi przez Zamawiającego, w tym: </w:t>
      </w:r>
      <w:r w:rsidRPr="0095712E">
        <w:rPr>
          <w:szCs w:val="18"/>
          <w:lang w:eastAsia="ar-SA"/>
        </w:rPr>
        <w:t xml:space="preserve">podatek od towarów i usług oraz podatek akcyzowy, </w:t>
      </w:r>
      <w:r w:rsidRPr="0095712E">
        <w:rPr>
          <w:szCs w:val="18"/>
        </w:rPr>
        <w:t>transport,</w:t>
      </w:r>
      <w:r w:rsidRPr="0095712E">
        <w:rPr>
          <w:i/>
          <w:szCs w:val="18"/>
        </w:rPr>
        <w:t xml:space="preserve"> </w:t>
      </w:r>
      <w:r w:rsidRPr="0095712E">
        <w:rPr>
          <w:szCs w:val="18"/>
        </w:rPr>
        <w:t>opakowanie, ubezpieczenie towaru, upusty, rabaty, gwarancji i instrukcji obsługi.</w:t>
      </w:r>
    </w:p>
    <w:p w:rsidR="0095712E" w:rsidRDefault="0095712E" w:rsidP="00887F53">
      <w:pPr>
        <w:widowControl w:val="0"/>
        <w:numPr>
          <w:ilvl w:val="0"/>
          <w:numId w:val="21"/>
        </w:numPr>
        <w:suppressAutoHyphens/>
        <w:ind w:left="714" w:right="-79" w:hanging="357"/>
        <w:jc w:val="both"/>
        <w:rPr>
          <w:szCs w:val="18"/>
        </w:rPr>
      </w:pPr>
      <w:r w:rsidRPr="0095712E">
        <w:rPr>
          <w:szCs w:val="18"/>
        </w:rPr>
        <w:t>Cena opisana w ust. 1 jest ceną ostateczną, jaką zapłaci Zamawiający.</w:t>
      </w:r>
    </w:p>
    <w:p w:rsidR="00887F53" w:rsidRPr="0095712E" w:rsidRDefault="00887F53" w:rsidP="00887F53">
      <w:pPr>
        <w:widowControl w:val="0"/>
        <w:suppressAutoHyphens/>
        <w:ind w:right="-79"/>
        <w:jc w:val="both"/>
        <w:rPr>
          <w:szCs w:val="18"/>
        </w:rPr>
      </w:pPr>
    </w:p>
    <w:p w:rsidR="0095712E" w:rsidRDefault="0095712E" w:rsidP="00887F53">
      <w:pPr>
        <w:jc w:val="both"/>
        <w:rPr>
          <w:b/>
          <w:szCs w:val="18"/>
        </w:rPr>
      </w:pPr>
      <w:r>
        <w:rPr>
          <w:b/>
          <w:szCs w:val="18"/>
        </w:rPr>
        <w:t xml:space="preserve">13. </w:t>
      </w:r>
      <w:r w:rsidRPr="0095712E">
        <w:rPr>
          <w:b/>
          <w:szCs w:val="18"/>
        </w:rPr>
        <w:t>Zawarcie umowy:</w:t>
      </w:r>
    </w:p>
    <w:p w:rsidR="0095712E" w:rsidRPr="0095712E" w:rsidRDefault="0095712E" w:rsidP="00887F53">
      <w:pPr>
        <w:jc w:val="both"/>
        <w:rPr>
          <w:szCs w:val="18"/>
        </w:rPr>
      </w:pPr>
    </w:p>
    <w:p w:rsidR="0095712E" w:rsidRDefault="0095712E" w:rsidP="00887F53">
      <w:pPr>
        <w:ind w:left="357"/>
        <w:jc w:val="both"/>
        <w:rPr>
          <w:szCs w:val="18"/>
        </w:rPr>
      </w:pPr>
      <w:r w:rsidRPr="0095712E">
        <w:rPr>
          <w:szCs w:val="18"/>
        </w:rPr>
        <w:t xml:space="preserve">Zamawiający zawrze umowę według wzoru zawartego w </w:t>
      </w:r>
      <w:r w:rsidRPr="0095712E">
        <w:rPr>
          <w:b/>
          <w:szCs w:val="18"/>
        </w:rPr>
        <w:t xml:space="preserve">Załączniku do </w:t>
      </w:r>
      <w:r w:rsidR="007852BC">
        <w:rPr>
          <w:b/>
          <w:szCs w:val="18"/>
        </w:rPr>
        <w:t xml:space="preserve">zapytania cenowego </w:t>
      </w:r>
      <w:r w:rsidRPr="0095712E">
        <w:rPr>
          <w:szCs w:val="18"/>
        </w:rPr>
        <w:t>z Wykonawcą, który złożył najkorzystniejszą ofertę.</w:t>
      </w:r>
    </w:p>
    <w:p w:rsidR="00887F53" w:rsidRPr="0095712E" w:rsidRDefault="00887F53" w:rsidP="00887F53">
      <w:pPr>
        <w:jc w:val="both"/>
        <w:rPr>
          <w:szCs w:val="18"/>
        </w:rPr>
      </w:pPr>
    </w:p>
    <w:p w:rsidR="0095712E" w:rsidRDefault="005047DB" w:rsidP="00887F53">
      <w:pPr>
        <w:jc w:val="both"/>
        <w:rPr>
          <w:b/>
          <w:szCs w:val="18"/>
        </w:rPr>
      </w:pPr>
      <w:r>
        <w:rPr>
          <w:b/>
          <w:szCs w:val="18"/>
        </w:rPr>
        <w:t xml:space="preserve">14. </w:t>
      </w:r>
      <w:r w:rsidR="0095712E" w:rsidRPr="0095712E">
        <w:rPr>
          <w:b/>
          <w:szCs w:val="18"/>
        </w:rPr>
        <w:t>Wynik postępowania:</w:t>
      </w:r>
    </w:p>
    <w:p w:rsidR="00887F53" w:rsidRPr="0095712E" w:rsidRDefault="00887F53" w:rsidP="00887F53">
      <w:pPr>
        <w:jc w:val="both"/>
        <w:rPr>
          <w:szCs w:val="18"/>
        </w:rPr>
      </w:pPr>
    </w:p>
    <w:p w:rsidR="0095712E" w:rsidRPr="0095712E" w:rsidRDefault="0095712E" w:rsidP="00887F53">
      <w:pPr>
        <w:ind w:left="357"/>
        <w:jc w:val="both"/>
        <w:rPr>
          <w:szCs w:val="18"/>
        </w:rPr>
      </w:pPr>
      <w:r w:rsidRPr="0095712E">
        <w:rPr>
          <w:szCs w:val="18"/>
        </w:rPr>
        <w:t>Zamawiający zamieści niezwłocznie</w:t>
      </w:r>
      <w:r w:rsidR="00887F53">
        <w:rPr>
          <w:szCs w:val="18"/>
        </w:rPr>
        <w:t xml:space="preserve"> na swojej </w:t>
      </w:r>
      <w:r w:rsidR="006375E0">
        <w:rPr>
          <w:szCs w:val="18"/>
        </w:rPr>
        <w:t xml:space="preserve">stronie internetowej oraz na stronie </w:t>
      </w:r>
      <w:r w:rsidRPr="0095712E">
        <w:rPr>
          <w:szCs w:val="18"/>
        </w:rPr>
        <w:t>Biuletynu Informacji Publicznej informację o udziele</w:t>
      </w:r>
      <w:r w:rsidR="006375E0">
        <w:rPr>
          <w:szCs w:val="18"/>
        </w:rPr>
        <w:t>niu zamówienia</w:t>
      </w:r>
      <w:r w:rsidRPr="0095712E">
        <w:rPr>
          <w:szCs w:val="18"/>
        </w:rPr>
        <w:t>, podając nazwę (firmę) albo imię i nazwisko podmiotu, z którym zawarł umowę o wykonanie zamówienia, albo informacj</w:t>
      </w:r>
      <w:r w:rsidR="004B327E">
        <w:rPr>
          <w:szCs w:val="18"/>
        </w:rPr>
        <w:t>ę</w:t>
      </w:r>
      <w:r w:rsidRPr="0095712E">
        <w:rPr>
          <w:szCs w:val="18"/>
        </w:rPr>
        <w:t xml:space="preserve"> o nieudzielaniu tego zamówienia.</w:t>
      </w:r>
    </w:p>
    <w:p w:rsidR="0095712E" w:rsidRPr="0095712E" w:rsidRDefault="0095712E" w:rsidP="00887F53">
      <w:pPr>
        <w:ind w:left="357"/>
        <w:jc w:val="both"/>
        <w:rPr>
          <w:szCs w:val="18"/>
        </w:rPr>
      </w:pPr>
    </w:p>
    <w:p w:rsidR="0095712E" w:rsidRDefault="005047DB" w:rsidP="00887F53">
      <w:pPr>
        <w:jc w:val="both"/>
        <w:rPr>
          <w:b/>
          <w:szCs w:val="18"/>
        </w:rPr>
      </w:pPr>
      <w:r>
        <w:rPr>
          <w:b/>
          <w:szCs w:val="18"/>
        </w:rPr>
        <w:t xml:space="preserve">15. </w:t>
      </w:r>
      <w:r w:rsidR="0095712E" w:rsidRPr="0095712E">
        <w:rPr>
          <w:b/>
          <w:szCs w:val="18"/>
        </w:rPr>
        <w:t>Unieważnienie postępowania:</w:t>
      </w:r>
    </w:p>
    <w:p w:rsidR="005047DB" w:rsidRPr="0095712E" w:rsidRDefault="005047DB" w:rsidP="00887F53">
      <w:pPr>
        <w:jc w:val="both"/>
        <w:rPr>
          <w:szCs w:val="18"/>
        </w:rPr>
      </w:pPr>
    </w:p>
    <w:p w:rsidR="0095712E" w:rsidRDefault="0095712E" w:rsidP="00887F53">
      <w:pPr>
        <w:ind w:left="360"/>
        <w:jc w:val="both"/>
        <w:rPr>
          <w:szCs w:val="18"/>
        </w:rPr>
      </w:pPr>
      <w:r w:rsidRPr="0095712E">
        <w:rPr>
          <w:szCs w:val="18"/>
        </w:rPr>
        <w:t>Zamawiający unieważnia postępowanie gdy:</w:t>
      </w:r>
    </w:p>
    <w:p w:rsidR="005047DB" w:rsidRPr="00887F53" w:rsidRDefault="005047DB" w:rsidP="00887F53">
      <w:pPr>
        <w:ind w:left="360"/>
        <w:jc w:val="both"/>
      </w:pPr>
    </w:p>
    <w:p w:rsidR="0095712E" w:rsidRPr="00887F53" w:rsidRDefault="00887F53" w:rsidP="00887F53">
      <w:pPr>
        <w:numPr>
          <w:ilvl w:val="0"/>
          <w:numId w:val="23"/>
        </w:numPr>
        <w:jc w:val="both"/>
      </w:pPr>
      <w:r>
        <w:t>N</w:t>
      </w:r>
      <w:r w:rsidR="0095712E" w:rsidRPr="00887F53">
        <w:t>ie złożono żadnej ofe</w:t>
      </w:r>
      <w:r>
        <w:t>rty nie podlegającej odrzuceniu.</w:t>
      </w:r>
    </w:p>
    <w:p w:rsidR="0095712E" w:rsidRPr="00887F53" w:rsidRDefault="00887F53" w:rsidP="00887F53">
      <w:pPr>
        <w:numPr>
          <w:ilvl w:val="0"/>
          <w:numId w:val="23"/>
        </w:numPr>
        <w:jc w:val="both"/>
      </w:pPr>
      <w:r>
        <w:t>Ce</w:t>
      </w:r>
      <w:r w:rsidR="0095712E" w:rsidRPr="00887F53">
        <w:t>na najkorzystniejszej oferty lub oferta z najniższą ceną przewyższa kwotę jaką Zamawiający zamierza przeznaczyć na sfinansowanie zamówienia, chyba że będzie mógł tę kwotę zwiększyć do</w:t>
      </w:r>
      <w:r>
        <w:t xml:space="preserve"> ceny najkorzystniejszej oferty.</w:t>
      </w:r>
    </w:p>
    <w:p w:rsidR="006375E0" w:rsidRPr="00887F53" w:rsidRDefault="006375E0" w:rsidP="006375E0">
      <w:pPr>
        <w:ind w:left="720"/>
        <w:jc w:val="both"/>
      </w:pPr>
    </w:p>
    <w:p w:rsidR="0095712E" w:rsidRDefault="005047DB" w:rsidP="00887F53">
      <w:pPr>
        <w:ind w:left="360" w:hanging="360"/>
        <w:jc w:val="both"/>
        <w:rPr>
          <w:szCs w:val="18"/>
        </w:rPr>
      </w:pPr>
      <w:r>
        <w:rPr>
          <w:b/>
          <w:szCs w:val="18"/>
        </w:rPr>
        <w:lastRenderedPageBreak/>
        <w:t xml:space="preserve">16. </w:t>
      </w:r>
      <w:r w:rsidR="0095712E" w:rsidRPr="005047DB">
        <w:rPr>
          <w:szCs w:val="18"/>
        </w:rPr>
        <w:t>Je</w:t>
      </w:r>
      <w:r w:rsidR="0095712E" w:rsidRPr="0095712E">
        <w:rPr>
          <w:szCs w:val="18"/>
        </w:rPr>
        <w:t xml:space="preserve">żeli Wykonawca, którego oferta została wybrana, uchyla się od zawarcia umowy </w:t>
      </w:r>
      <w:r w:rsidR="00887F53">
        <w:rPr>
          <w:szCs w:val="18"/>
        </w:rPr>
        <w:t>w </w:t>
      </w:r>
      <w:r w:rsidR="0095712E" w:rsidRPr="0095712E">
        <w:rPr>
          <w:szCs w:val="18"/>
        </w:rPr>
        <w:t>sprawie zamówienia, Zamawiający może wybrać ofertę najkorzystniejszą spośród pozostałych ofert bez przeprowadzania ich ponownego badania i oceny, chyba że zachodzą przesłanki unieważnienia postępowania.</w:t>
      </w:r>
    </w:p>
    <w:p w:rsidR="005047DB" w:rsidRPr="0095712E" w:rsidRDefault="005047DB" w:rsidP="00887F53">
      <w:pPr>
        <w:ind w:left="360" w:hanging="360"/>
        <w:jc w:val="both"/>
        <w:rPr>
          <w:szCs w:val="18"/>
        </w:rPr>
      </w:pPr>
    </w:p>
    <w:p w:rsidR="0095712E" w:rsidRPr="005047DB" w:rsidRDefault="0095712E" w:rsidP="00887F53">
      <w:pPr>
        <w:numPr>
          <w:ilvl w:val="1"/>
          <w:numId w:val="23"/>
        </w:numPr>
        <w:tabs>
          <w:tab w:val="num" w:pos="360"/>
        </w:tabs>
        <w:ind w:left="360"/>
        <w:jc w:val="both"/>
        <w:rPr>
          <w:szCs w:val="18"/>
        </w:rPr>
      </w:pPr>
      <w:r w:rsidRPr="005047DB">
        <w:rPr>
          <w:b/>
          <w:szCs w:val="18"/>
        </w:rPr>
        <w:t>W sprawach nieureg</w:t>
      </w:r>
      <w:r w:rsidR="006375E0">
        <w:rPr>
          <w:b/>
          <w:szCs w:val="18"/>
        </w:rPr>
        <w:t>ulowanych niniejszym zapytaniem cenowym</w:t>
      </w:r>
      <w:r w:rsidRPr="005047DB">
        <w:rPr>
          <w:b/>
          <w:szCs w:val="18"/>
        </w:rPr>
        <w:t xml:space="preserve"> stosuje się obowiązujące przepisy Kodeksu cywilnego.</w:t>
      </w:r>
    </w:p>
    <w:p w:rsidR="002F784C" w:rsidRDefault="002F784C" w:rsidP="00887F53">
      <w:pPr>
        <w:jc w:val="both"/>
      </w:pPr>
    </w:p>
    <w:p w:rsidR="002F784C" w:rsidRDefault="005047DB" w:rsidP="00887F53">
      <w:pPr>
        <w:jc w:val="both"/>
        <w:rPr>
          <w:b/>
        </w:rPr>
      </w:pPr>
      <w:r>
        <w:rPr>
          <w:b/>
        </w:rPr>
        <w:t xml:space="preserve">18. </w:t>
      </w:r>
      <w:r w:rsidR="00BA2EB7" w:rsidRPr="002F784C">
        <w:rPr>
          <w:b/>
        </w:rPr>
        <w:t xml:space="preserve">Osobą uprawnioną do porozumiewania </w:t>
      </w:r>
      <w:r w:rsidR="003D4BC1" w:rsidRPr="002F784C">
        <w:rPr>
          <w:b/>
        </w:rPr>
        <w:t>się z Wykonawcą są:</w:t>
      </w:r>
    </w:p>
    <w:p w:rsidR="002F784C" w:rsidRPr="00887F53" w:rsidRDefault="002F784C" w:rsidP="00887F53">
      <w:pPr>
        <w:jc w:val="both"/>
      </w:pPr>
    </w:p>
    <w:p w:rsidR="002F784C" w:rsidRPr="00887F53" w:rsidRDefault="001F05A2" w:rsidP="00887F53">
      <w:pPr>
        <w:pStyle w:val="Akapitzlist"/>
        <w:numPr>
          <w:ilvl w:val="0"/>
          <w:numId w:val="25"/>
        </w:numPr>
        <w:jc w:val="both"/>
        <w:rPr>
          <w:b/>
        </w:rPr>
      </w:pPr>
      <w:r w:rsidRPr="00887F53">
        <w:rPr>
          <w:b/>
        </w:rPr>
        <w:t>PLW w Sławnie – Marek Gębal</w:t>
      </w:r>
      <w:r w:rsidR="002F784C" w:rsidRPr="00887F53">
        <w:rPr>
          <w:b/>
        </w:rPr>
        <w:t>,</w:t>
      </w:r>
    </w:p>
    <w:p w:rsidR="00BA2EB7" w:rsidRPr="00887F53" w:rsidRDefault="00887F53" w:rsidP="00887F53">
      <w:pPr>
        <w:pStyle w:val="Akapitzlist"/>
        <w:numPr>
          <w:ilvl w:val="0"/>
          <w:numId w:val="25"/>
        </w:numPr>
        <w:jc w:val="both"/>
        <w:rPr>
          <w:b/>
        </w:rPr>
      </w:pPr>
      <w:r w:rsidRPr="00887F53">
        <w:rPr>
          <w:b/>
        </w:rPr>
        <w:t>Grażyna Korol</w:t>
      </w:r>
      <w:r w:rsidR="003D4BC1" w:rsidRPr="00887F53">
        <w:rPr>
          <w:b/>
        </w:rPr>
        <w:t>.</w:t>
      </w:r>
    </w:p>
    <w:p w:rsidR="002F784C" w:rsidRPr="00887F53" w:rsidRDefault="002F784C" w:rsidP="00887F53">
      <w:pPr>
        <w:jc w:val="both"/>
      </w:pPr>
    </w:p>
    <w:p w:rsidR="00BA2EB7" w:rsidRDefault="003D4BC1" w:rsidP="00887F53">
      <w:pPr>
        <w:ind w:left="360"/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 </w:t>
      </w:r>
      <w:r w:rsidRPr="003D4BC1">
        <w:rPr>
          <w:b/>
          <w:lang w:val="de-DE"/>
        </w:rPr>
        <w:t>59 810 51 78,</w:t>
      </w:r>
      <w:r>
        <w:rPr>
          <w:lang w:val="de-DE"/>
        </w:rPr>
        <w:t xml:space="preserve"> </w:t>
      </w:r>
      <w:r w:rsidR="00BA2EB7" w:rsidRPr="003E1C6A">
        <w:rPr>
          <w:lang w:val="de-DE"/>
        </w:rPr>
        <w:t xml:space="preserve"> </w:t>
      </w:r>
      <w:proofErr w:type="spellStart"/>
      <w:r w:rsidR="00BA2EB7" w:rsidRPr="003E1C6A">
        <w:rPr>
          <w:lang w:val="de-DE"/>
        </w:rPr>
        <w:t>adres</w:t>
      </w:r>
      <w:proofErr w:type="spellEnd"/>
      <w:r w:rsidR="00BA2EB7" w:rsidRPr="003E1C6A"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</w:t>
      </w:r>
      <w:hyperlink r:id="rId6" w:history="1">
        <w:r w:rsidRPr="00090B28">
          <w:rPr>
            <w:rStyle w:val="Hipercze"/>
            <w:lang w:val="de-DE"/>
          </w:rPr>
          <w:t>slawno.piw@wetgiw.gov.pl</w:t>
        </w:r>
      </w:hyperlink>
      <w:r>
        <w:rPr>
          <w:lang w:val="de-DE"/>
        </w:rPr>
        <w:t>.</w:t>
      </w:r>
    </w:p>
    <w:p w:rsidR="006375E0" w:rsidRDefault="006375E0" w:rsidP="00887F53">
      <w:pPr>
        <w:jc w:val="both"/>
        <w:rPr>
          <w:lang w:val="de-DE"/>
        </w:rPr>
      </w:pPr>
    </w:p>
    <w:p w:rsidR="006375E0" w:rsidRDefault="006375E0" w:rsidP="00887F53">
      <w:pPr>
        <w:jc w:val="both"/>
        <w:rPr>
          <w:b/>
          <w:lang w:val="de-DE"/>
        </w:rPr>
      </w:pPr>
      <w:r w:rsidRPr="006375E0">
        <w:rPr>
          <w:b/>
          <w:lang w:val="de-DE"/>
        </w:rPr>
        <w:t>19. Załączniki:</w:t>
      </w:r>
    </w:p>
    <w:p w:rsidR="006375E0" w:rsidRDefault="006375E0" w:rsidP="00887F53">
      <w:pPr>
        <w:jc w:val="both"/>
        <w:rPr>
          <w:b/>
          <w:lang w:val="de-DE"/>
        </w:rPr>
      </w:pPr>
    </w:p>
    <w:p w:rsidR="006375E0" w:rsidRPr="006375E0" w:rsidRDefault="006375E0" w:rsidP="00887F53">
      <w:pPr>
        <w:jc w:val="both"/>
        <w:rPr>
          <w:lang w:val="de-DE"/>
        </w:rPr>
      </w:pPr>
      <w:r w:rsidRPr="006375E0">
        <w:rPr>
          <w:lang w:val="de-DE"/>
        </w:rPr>
        <w:t xml:space="preserve">1. </w:t>
      </w:r>
      <w:proofErr w:type="spellStart"/>
      <w:r w:rsidRPr="006375E0">
        <w:rPr>
          <w:lang w:val="de-DE"/>
        </w:rPr>
        <w:t>Wzór</w:t>
      </w:r>
      <w:proofErr w:type="spellEnd"/>
      <w:r w:rsidRPr="006375E0">
        <w:rPr>
          <w:lang w:val="de-DE"/>
        </w:rPr>
        <w:t xml:space="preserve"> </w:t>
      </w:r>
      <w:proofErr w:type="spellStart"/>
      <w:r w:rsidRPr="006375E0">
        <w:rPr>
          <w:lang w:val="de-DE"/>
        </w:rPr>
        <w:t>umowy</w:t>
      </w:r>
      <w:proofErr w:type="spellEnd"/>
      <w:r w:rsidRPr="006375E0">
        <w:rPr>
          <w:lang w:val="de-DE"/>
        </w:rPr>
        <w:t xml:space="preserve"> na </w:t>
      </w:r>
      <w:proofErr w:type="spellStart"/>
      <w:r w:rsidRPr="006375E0">
        <w:rPr>
          <w:lang w:val="de-DE"/>
        </w:rPr>
        <w:t>wykon</w:t>
      </w:r>
      <w:r w:rsidR="00887F53">
        <w:rPr>
          <w:lang w:val="de-DE"/>
        </w:rPr>
        <w:t>anie</w:t>
      </w:r>
      <w:proofErr w:type="spellEnd"/>
      <w:r w:rsidR="00887F53">
        <w:rPr>
          <w:lang w:val="de-DE"/>
        </w:rPr>
        <w:t xml:space="preserve"> </w:t>
      </w:r>
      <w:proofErr w:type="spellStart"/>
      <w:r w:rsidR="00887F53">
        <w:rPr>
          <w:lang w:val="de-DE"/>
        </w:rPr>
        <w:t>prac</w:t>
      </w:r>
      <w:proofErr w:type="spellEnd"/>
      <w:r w:rsidR="00887F53">
        <w:rPr>
          <w:lang w:val="de-DE"/>
        </w:rPr>
        <w:t xml:space="preserve"> </w:t>
      </w:r>
      <w:proofErr w:type="spellStart"/>
      <w:r w:rsidR="00887F53">
        <w:rPr>
          <w:lang w:val="de-DE"/>
        </w:rPr>
        <w:t>remontowo-budowlanych</w:t>
      </w:r>
      <w:proofErr w:type="spellEnd"/>
      <w:r w:rsidR="00887F53">
        <w:rPr>
          <w:lang w:val="de-DE"/>
        </w:rPr>
        <w:t>.</w:t>
      </w:r>
    </w:p>
    <w:p w:rsidR="006375E0" w:rsidRPr="006375E0" w:rsidRDefault="00887F53" w:rsidP="00887F53">
      <w:pPr>
        <w:jc w:val="both"/>
        <w:rPr>
          <w:lang w:val="de-DE"/>
        </w:rPr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Przedmiar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robót</w:t>
      </w:r>
      <w:proofErr w:type="spellEnd"/>
      <w:r>
        <w:rPr>
          <w:lang w:val="de-DE"/>
        </w:rPr>
        <w:t>.</w:t>
      </w:r>
    </w:p>
    <w:p w:rsidR="006375E0" w:rsidRPr="006375E0" w:rsidRDefault="00F938C1" w:rsidP="00887F53">
      <w:pPr>
        <w:jc w:val="both"/>
        <w:rPr>
          <w:lang w:val="de-DE"/>
        </w:rPr>
      </w:pPr>
      <w:r>
        <w:rPr>
          <w:lang w:val="de-DE"/>
        </w:rPr>
        <w:t xml:space="preserve">3. Projekt </w:t>
      </w:r>
      <w:proofErr w:type="spellStart"/>
      <w:r>
        <w:rPr>
          <w:lang w:val="de-DE"/>
        </w:rPr>
        <w:t>budowlany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remontu</w:t>
      </w:r>
      <w:proofErr w:type="spellEnd"/>
      <w:r>
        <w:rPr>
          <w:lang w:val="de-DE"/>
        </w:rPr>
        <w:t>.</w:t>
      </w:r>
    </w:p>
    <w:p w:rsidR="006375E0" w:rsidRDefault="006375E0" w:rsidP="00887F53">
      <w:pPr>
        <w:jc w:val="both"/>
        <w:rPr>
          <w:lang w:val="de-DE"/>
        </w:rPr>
      </w:pPr>
    </w:p>
    <w:sectPr w:rsidR="0063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4CF2458"/>
    <w:multiLevelType w:val="hybridMultilevel"/>
    <w:tmpl w:val="2DDA5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919B2"/>
    <w:multiLevelType w:val="hybridMultilevel"/>
    <w:tmpl w:val="D63EC3CC"/>
    <w:lvl w:ilvl="0" w:tplc="85745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31F7A"/>
    <w:multiLevelType w:val="hybridMultilevel"/>
    <w:tmpl w:val="89F04A80"/>
    <w:lvl w:ilvl="0" w:tplc="85745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9561FA"/>
    <w:multiLevelType w:val="hybridMultilevel"/>
    <w:tmpl w:val="1A187EEE"/>
    <w:lvl w:ilvl="0" w:tplc="23968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65D90"/>
    <w:multiLevelType w:val="hybridMultilevel"/>
    <w:tmpl w:val="5A608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7E7CF9"/>
    <w:multiLevelType w:val="hybridMultilevel"/>
    <w:tmpl w:val="98B03D86"/>
    <w:lvl w:ilvl="0" w:tplc="669CE6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2864DD0"/>
    <w:multiLevelType w:val="hybridMultilevel"/>
    <w:tmpl w:val="DFA2C6F0"/>
    <w:lvl w:ilvl="0" w:tplc="23968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CB6051"/>
    <w:multiLevelType w:val="hybridMultilevel"/>
    <w:tmpl w:val="7E5027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E421F"/>
    <w:multiLevelType w:val="hybridMultilevel"/>
    <w:tmpl w:val="B8D6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810"/>
    <w:multiLevelType w:val="hybridMultilevel"/>
    <w:tmpl w:val="5E8473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30498A"/>
    <w:multiLevelType w:val="hybridMultilevel"/>
    <w:tmpl w:val="D17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5CBD"/>
    <w:multiLevelType w:val="hybridMultilevel"/>
    <w:tmpl w:val="177A26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1" w15:restartNumberingAfterBreak="0">
    <w:nsid w:val="75A75025"/>
    <w:multiLevelType w:val="hybridMultilevel"/>
    <w:tmpl w:val="A08499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C04909"/>
    <w:multiLevelType w:val="hybridMultilevel"/>
    <w:tmpl w:val="66F2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C648D"/>
    <w:multiLevelType w:val="hybridMultilevel"/>
    <w:tmpl w:val="EA2425AC"/>
    <w:lvl w:ilvl="0" w:tplc="BDEA32E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21"/>
  </w:num>
  <w:num w:numId="9">
    <w:abstractNumId w:val="6"/>
  </w:num>
  <w:num w:numId="10">
    <w:abstractNumId w:val="14"/>
  </w:num>
  <w:num w:numId="11">
    <w:abstractNumId w:val="10"/>
  </w:num>
  <w:num w:numId="12">
    <w:abstractNumId w:val="19"/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22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B7"/>
    <w:rsid w:val="001F05A2"/>
    <w:rsid w:val="001F163A"/>
    <w:rsid w:val="00297293"/>
    <w:rsid w:val="002D2B95"/>
    <w:rsid w:val="002F784C"/>
    <w:rsid w:val="00306782"/>
    <w:rsid w:val="0032012A"/>
    <w:rsid w:val="003D4BC1"/>
    <w:rsid w:val="00477849"/>
    <w:rsid w:val="004B327E"/>
    <w:rsid w:val="004C2770"/>
    <w:rsid w:val="005047DB"/>
    <w:rsid w:val="005152DC"/>
    <w:rsid w:val="005523F2"/>
    <w:rsid w:val="00575364"/>
    <w:rsid w:val="006375E0"/>
    <w:rsid w:val="00725C22"/>
    <w:rsid w:val="00740A79"/>
    <w:rsid w:val="007852BC"/>
    <w:rsid w:val="007A44E4"/>
    <w:rsid w:val="007D0CB4"/>
    <w:rsid w:val="00840501"/>
    <w:rsid w:val="00872ABB"/>
    <w:rsid w:val="00886208"/>
    <w:rsid w:val="00887F53"/>
    <w:rsid w:val="008B63A3"/>
    <w:rsid w:val="0092291D"/>
    <w:rsid w:val="0095712E"/>
    <w:rsid w:val="00A764F3"/>
    <w:rsid w:val="00AB22C7"/>
    <w:rsid w:val="00BA2EB7"/>
    <w:rsid w:val="00BC4720"/>
    <w:rsid w:val="00C04608"/>
    <w:rsid w:val="00CD6901"/>
    <w:rsid w:val="00D4314C"/>
    <w:rsid w:val="00D44C52"/>
    <w:rsid w:val="00E120AF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EC75-8DE3-456F-BF25-343815A7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B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BC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23F2"/>
    <w:pPr>
      <w:ind w:left="720"/>
      <w:contextualSpacing/>
    </w:pPr>
  </w:style>
  <w:style w:type="paragraph" w:customStyle="1" w:styleId="Znak">
    <w:name w:val="Znak"/>
    <w:basedOn w:val="Normalny"/>
    <w:rsid w:val="00AB22C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no.piw@wetgiw.gov.pl" TargetMode="External"/><Relationship Id="rId5" Type="http://schemas.openxmlformats.org/officeDocument/2006/relationships/hyperlink" Target="mailto:slawno.p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Sylwia</dc:creator>
  <cp:keywords/>
  <dc:description/>
  <cp:lastModifiedBy>1</cp:lastModifiedBy>
  <cp:revision>13</cp:revision>
  <cp:lastPrinted>2016-05-16T05:40:00Z</cp:lastPrinted>
  <dcterms:created xsi:type="dcterms:W3CDTF">2016-05-13T07:49:00Z</dcterms:created>
  <dcterms:modified xsi:type="dcterms:W3CDTF">2016-05-16T10:01:00Z</dcterms:modified>
</cp:coreProperties>
</file>