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B0" w:rsidRDefault="005367B7" w:rsidP="00496F15">
      <w:pPr>
        <w:pStyle w:val="Default"/>
        <w:spacing w:line="360" w:lineRule="auto"/>
        <w:jc w:val="center"/>
      </w:pPr>
      <w:r>
        <w:rPr>
          <w:b/>
          <w:bCs/>
        </w:rPr>
        <w:t>PROTOKÓŁ NR XXIX.2013</w:t>
      </w:r>
    </w:p>
    <w:p w:rsidR="000B0DB0" w:rsidRDefault="005367B7" w:rsidP="00496F15">
      <w:pPr>
        <w:pStyle w:val="Default"/>
        <w:spacing w:line="360" w:lineRule="auto"/>
        <w:jc w:val="center"/>
      </w:pPr>
      <w:r>
        <w:rPr>
          <w:b/>
          <w:bCs/>
        </w:rPr>
        <w:t>RADY GMINY JELENIEWO</w:t>
      </w:r>
    </w:p>
    <w:p w:rsidR="000B0DB0" w:rsidRDefault="005367B7" w:rsidP="00496F15">
      <w:pPr>
        <w:pStyle w:val="Default"/>
        <w:spacing w:line="360" w:lineRule="auto"/>
        <w:jc w:val="center"/>
      </w:pPr>
      <w:r>
        <w:rPr>
          <w:b/>
          <w:bCs/>
        </w:rPr>
        <w:t>z dnia 6 grudnia 2013 r.</w:t>
      </w:r>
    </w:p>
    <w:p w:rsidR="000B0DB0" w:rsidRDefault="000B0DB0">
      <w:pPr>
        <w:pStyle w:val="Default"/>
      </w:pPr>
    </w:p>
    <w:p w:rsidR="00496F15" w:rsidRDefault="00496F15">
      <w:pPr>
        <w:pStyle w:val="Default"/>
      </w:pPr>
    </w:p>
    <w:p w:rsidR="000B0DB0" w:rsidRDefault="005367B7">
      <w:pPr>
        <w:pStyle w:val="Default"/>
        <w:ind w:firstLine="708"/>
        <w:jc w:val="both"/>
      </w:pPr>
      <w:r>
        <w:t xml:space="preserve">Miejsce i czas obrad – Gminna Biblioteka Publiczna w Jeleniewie, ul. Sportowa 1 a, w godz. 9.00 – 10.30. </w:t>
      </w:r>
    </w:p>
    <w:p w:rsidR="000B0DB0" w:rsidRDefault="000B0DB0">
      <w:pPr>
        <w:pStyle w:val="Default"/>
        <w:jc w:val="both"/>
        <w:rPr>
          <w:b/>
          <w:bCs/>
        </w:rPr>
      </w:pPr>
    </w:p>
    <w:p w:rsidR="00496F15" w:rsidRDefault="00496F15">
      <w:pPr>
        <w:pStyle w:val="Default"/>
        <w:jc w:val="both"/>
        <w:rPr>
          <w:b/>
          <w:bCs/>
        </w:rPr>
      </w:pPr>
    </w:p>
    <w:p w:rsidR="000B0DB0" w:rsidRDefault="005367B7">
      <w:pPr>
        <w:pStyle w:val="Default"/>
        <w:jc w:val="both"/>
      </w:pPr>
      <w:r>
        <w:rPr>
          <w:b/>
          <w:bCs/>
        </w:rPr>
        <w:t xml:space="preserve">Ad. 1. </w:t>
      </w:r>
      <w:r>
        <w:t xml:space="preserve">Obrady XXIX sesji Rady Gminy Jeleniewo otworzył Przewodniczący Rady Bogusław Brzostowski i serdecznie powitał wszystkich obecnych na sesji. </w:t>
      </w:r>
    </w:p>
    <w:p w:rsidR="000B0DB0" w:rsidRDefault="005367B7">
      <w:pPr>
        <w:pStyle w:val="Default"/>
        <w:jc w:val="both"/>
      </w:pPr>
      <w:r>
        <w:t xml:space="preserve">Przewodniczący Rady </w:t>
      </w:r>
      <w:proofErr w:type="spellStart"/>
      <w:r>
        <w:t>B.Brzostowski</w:t>
      </w:r>
      <w:proofErr w:type="spellEnd"/>
      <w:r>
        <w:t xml:space="preserve"> stwierdził, że na stan 15 radnych obecnych jest 15 radnych, wobec czego istnieje wymagane quorum do podejmowania prawomocnych uchwał. </w:t>
      </w:r>
    </w:p>
    <w:p w:rsidR="000B0DB0" w:rsidRDefault="005367B7">
      <w:pPr>
        <w:pStyle w:val="Default"/>
      </w:pPr>
      <w:r>
        <w:t xml:space="preserve">Radni obecni: </w:t>
      </w:r>
    </w:p>
    <w:p w:rsidR="000B0DB0" w:rsidRDefault="005367B7" w:rsidP="005367B7">
      <w:pPr>
        <w:pStyle w:val="Default"/>
        <w:numPr>
          <w:ilvl w:val="0"/>
          <w:numId w:val="7"/>
        </w:numPr>
        <w:spacing w:after="27"/>
      </w:pPr>
      <w:r>
        <w:t xml:space="preserve">Andruszkiewicz Ryszard </w:t>
      </w:r>
    </w:p>
    <w:p w:rsidR="000B0DB0" w:rsidRDefault="005367B7" w:rsidP="005367B7">
      <w:pPr>
        <w:pStyle w:val="Default"/>
        <w:numPr>
          <w:ilvl w:val="0"/>
          <w:numId w:val="7"/>
        </w:numPr>
        <w:spacing w:after="27"/>
      </w:pPr>
      <w:proofErr w:type="spellStart"/>
      <w:r>
        <w:t>Aneszko</w:t>
      </w:r>
      <w:proofErr w:type="spellEnd"/>
      <w:r>
        <w:t xml:space="preserve"> Mirosław </w:t>
      </w:r>
    </w:p>
    <w:p w:rsidR="000B0DB0" w:rsidRDefault="005367B7" w:rsidP="005367B7">
      <w:pPr>
        <w:pStyle w:val="Default"/>
        <w:numPr>
          <w:ilvl w:val="0"/>
          <w:numId w:val="7"/>
        </w:numPr>
        <w:spacing w:after="27"/>
      </w:pPr>
      <w:r>
        <w:t xml:space="preserve">Bielecki Jan </w:t>
      </w:r>
    </w:p>
    <w:p w:rsidR="000B0DB0" w:rsidRDefault="005367B7" w:rsidP="005367B7">
      <w:pPr>
        <w:pStyle w:val="Default"/>
        <w:numPr>
          <w:ilvl w:val="0"/>
          <w:numId w:val="7"/>
        </w:numPr>
        <w:spacing w:after="27"/>
      </w:pPr>
      <w:r>
        <w:t xml:space="preserve">Bogdanowicz Sławomir </w:t>
      </w:r>
    </w:p>
    <w:p w:rsidR="000B0DB0" w:rsidRDefault="005367B7" w:rsidP="005367B7">
      <w:pPr>
        <w:pStyle w:val="Default"/>
        <w:numPr>
          <w:ilvl w:val="0"/>
          <w:numId w:val="7"/>
        </w:numPr>
        <w:spacing w:after="27"/>
      </w:pPr>
      <w:r>
        <w:t xml:space="preserve">Brzostowski Bogusław </w:t>
      </w:r>
    </w:p>
    <w:p w:rsidR="000B0DB0" w:rsidRDefault="005367B7" w:rsidP="005367B7">
      <w:pPr>
        <w:pStyle w:val="Default"/>
        <w:numPr>
          <w:ilvl w:val="0"/>
          <w:numId w:val="7"/>
        </w:numPr>
        <w:spacing w:after="27"/>
      </w:pPr>
      <w:r>
        <w:t xml:space="preserve">Ciszewski Sławomir </w:t>
      </w:r>
    </w:p>
    <w:p w:rsidR="000B0DB0" w:rsidRDefault="005367B7" w:rsidP="005367B7">
      <w:pPr>
        <w:pStyle w:val="Default"/>
        <w:numPr>
          <w:ilvl w:val="0"/>
          <w:numId w:val="7"/>
        </w:numPr>
        <w:spacing w:after="27"/>
      </w:pPr>
      <w:proofErr w:type="spellStart"/>
      <w:r>
        <w:t>Domoracka</w:t>
      </w:r>
      <w:proofErr w:type="spellEnd"/>
      <w:r>
        <w:t xml:space="preserve"> Dorota</w:t>
      </w:r>
    </w:p>
    <w:p w:rsidR="000B0DB0" w:rsidRDefault="005367B7" w:rsidP="005367B7">
      <w:pPr>
        <w:pStyle w:val="Default"/>
        <w:numPr>
          <w:ilvl w:val="0"/>
          <w:numId w:val="7"/>
        </w:numPr>
        <w:spacing w:after="27"/>
      </w:pPr>
      <w:r>
        <w:t xml:space="preserve">Kalinowski Tadeusz </w:t>
      </w:r>
    </w:p>
    <w:p w:rsidR="000B0DB0" w:rsidRDefault="005367B7" w:rsidP="005367B7">
      <w:pPr>
        <w:pStyle w:val="Default"/>
        <w:numPr>
          <w:ilvl w:val="0"/>
          <w:numId w:val="7"/>
        </w:numPr>
        <w:spacing w:after="27"/>
      </w:pPr>
      <w:proofErr w:type="spellStart"/>
      <w:r>
        <w:t>Mysiukiewicz</w:t>
      </w:r>
      <w:proofErr w:type="spellEnd"/>
      <w:r>
        <w:t xml:space="preserve"> Ryszard </w:t>
      </w:r>
    </w:p>
    <w:p w:rsidR="000B0DB0" w:rsidRDefault="005367B7" w:rsidP="005367B7">
      <w:pPr>
        <w:pStyle w:val="Default"/>
        <w:numPr>
          <w:ilvl w:val="0"/>
          <w:numId w:val="7"/>
        </w:numPr>
        <w:spacing w:after="27"/>
      </w:pPr>
      <w:r>
        <w:t xml:space="preserve">Serafin Zbigniew </w:t>
      </w:r>
    </w:p>
    <w:p w:rsidR="000B0DB0" w:rsidRDefault="005367B7" w:rsidP="005367B7">
      <w:pPr>
        <w:pStyle w:val="Default"/>
        <w:numPr>
          <w:ilvl w:val="0"/>
          <w:numId w:val="7"/>
        </w:numPr>
        <w:spacing w:after="27"/>
      </w:pPr>
      <w:r>
        <w:t xml:space="preserve">Truchan Krzysztof </w:t>
      </w:r>
    </w:p>
    <w:p w:rsidR="000B0DB0" w:rsidRDefault="005367B7" w:rsidP="005367B7">
      <w:pPr>
        <w:pStyle w:val="Default"/>
        <w:numPr>
          <w:ilvl w:val="0"/>
          <w:numId w:val="7"/>
        </w:numPr>
        <w:spacing w:after="27"/>
      </w:pPr>
      <w:r>
        <w:t xml:space="preserve">Truchan Wiesław </w:t>
      </w:r>
    </w:p>
    <w:p w:rsidR="000B0DB0" w:rsidRDefault="005367B7" w:rsidP="005367B7">
      <w:pPr>
        <w:pStyle w:val="Default"/>
        <w:numPr>
          <w:ilvl w:val="0"/>
          <w:numId w:val="7"/>
        </w:numPr>
        <w:spacing w:after="27"/>
      </w:pPr>
      <w:r>
        <w:t xml:space="preserve">Wasilewski Andrzej </w:t>
      </w:r>
    </w:p>
    <w:p w:rsidR="000B0DB0" w:rsidRDefault="005367B7" w:rsidP="005367B7">
      <w:pPr>
        <w:pStyle w:val="Default"/>
        <w:numPr>
          <w:ilvl w:val="0"/>
          <w:numId w:val="7"/>
        </w:numPr>
        <w:spacing w:after="27"/>
      </w:pPr>
      <w:r>
        <w:t xml:space="preserve">Wysocki Tomasz </w:t>
      </w:r>
    </w:p>
    <w:p w:rsidR="000B0DB0" w:rsidRDefault="005367B7" w:rsidP="005367B7">
      <w:pPr>
        <w:pStyle w:val="Default"/>
        <w:numPr>
          <w:ilvl w:val="0"/>
          <w:numId w:val="7"/>
        </w:numPr>
      </w:pPr>
      <w:r>
        <w:t xml:space="preserve">Żyliński Józef </w:t>
      </w:r>
    </w:p>
    <w:p w:rsidR="000B0DB0" w:rsidRDefault="000B0DB0">
      <w:pPr>
        <w:pStyle w:val="Default"/>
      </w:pPr>
    </w:p>
    <w:p w:rsidR="000B0DB0" w:rsidRDefault="005367B7">
      <w:pPr>
        <w:jc w:val="both"/>
      </w:pPr>
      <w:r>
        <w:t xml:space="preserve">W obradach uczestniczyli: Kazimierz </w:t>
      </w:r>
      <w:proofErr w:type="spellStart"/>
      <w:r>
        <w:t>Urynowicz</w:t>
      </w:r>
      <w:proofErr w:type="spellEnd"/>
      <w:r>
        <w:t xml:space="preserve"> – Wójt Gminy Jeleniewo, Marek Waszkiewicz – Zastępca Wójta Gminy Jeleniewo, Danuta </w:t>
      </w:r>
      <w:proofErr w:type="spellStart"/>
      <w:r>
        <w:t>Harasz</w:t>
      </w:r>
      <w:proofErr w:type="spellEnd"/>
      <w:r>
        <w:t xml:space="preserve"> – Skarbnik Gminy, Marek Dziemian – Dyrektor Zarządu Dróg Powiatowych w Suwałkach, Anna Truchan – Wiceprzewodnicząca Rady Powiatu Suwalskiego, Ewa Matusiewicz Kierownik Gminnego Ośrodka Pomocy Społecznej w Jeleniewie, Kierownik Zakładu Gospodarki Komunalnej i Mieszkaniowej w Jeleniewie </w:t>
      </w:r>
      <w:proofErr w:type="spellStart"/>
      <w:r>
        <w:t>W.Wawrzyn</w:t>
      </w:r>
      <w:proofErr w:type="spellEnd"/>
      <w:r>
        <w:t xml:space="preserve"> i sołtysi (listy obecności stanowią załączniki nr 1, 2 i 3). </w:t>
      </w:r>
    </w:p>
    <w:p w:rsidR="000B0DB0" w:rsidRDefault="000B0DB0">
      <w:pPr>
        <w:pStyle w:val="Default"/>
        <w:rPr>
          <w:b/>
          <w:bCs/>
        </w:rPr>
      </w:pPr>
    </w:p>
    <w:p w:rsidR="00496F15" w:rsidRDefault="00496F15">
      <w:pPr>
        <w:pStyle w:val="Default"/>
        <w:rPr>
          <w:b/>
          <w:bCs/>
        </w:rPr>
      </w:pPr>
    </w:p>
    <w:p w:rsidR="000B0DB0" w:rsidRDefault="005367B7">
      <w:pPr>
        <w:pStyle w:val="Default"/>
        <w:jc w:val="both"/>
      </w:pPr>
      <w:r>
        <w:rPr>
          <w:b/>
          <w:bCs/>
        </w:rPr>
        <w:t xml:space="preserve">Ad. 2. </w:t>
      </w:r>
      <w:r>
        <w:t xml:space="preserve">Przewodniczący Rady </w:t>
      </w:r>
      <w:proofErr w:type="spellStart"/>
      <w:r>
        <w:t>B.Brzostowski</w:t>
      </w:r>
      <w:proofErr w:type="spellEnd"/>
      <w:r>
        <w:t xml:space="preserve"> przedstawił porządek obrad, który radni otrzymali wraz z materiałami dotyczącymi obrad sesji. </w:t>
      </w:r>
    </w:p>
    <w:p w:rsidR="000B0DB0" w:rsidRDefault="005367B7">
      <w:pPr>
        <w:pStyle w:val="Default"/>
        <w:jc w:val="both"/>
      </w:pPr>
      <w:r>
        <w:t xml:space="preserve">Wójt </w:t>
      </w:r>
      <w:proofErr w:type="spellStart"/>
      <w:r>
        <w:t>K.Urynowicz</w:t>
      </w:r>
      <w:proofErr w:type="spellEnd"/>
      <w:r>
        <w:t xml:space="preserve"> złożył wniosek o rozszerzenie porządku obrad o projekty uchwał:</w:t>
      </w:r>
    </w:p>
    <w:p w:rsidR="000B0DB0" w:rsidRDefault="005367B7" w:rsidP="005367B7">
      <w:pPr>
        <w:pStyle w:val="Default"/>
        <w:numPr>
          <w:ilvl w:val="0"/>
          <w:numId w:val="9"/>
        </w:numPr>
        <w:jc w:val="both"/>
      </w:pPr>
      <w:r>
        <w:t>w sprawie bonifikaty od opłaty za przekształcenie prawa użytkowania wieczystego  w prawo własności nieruchomości pkt 7.4,</w:t>
      </w:r>
    </w:p>
    <w:p w:rsidR="000B0DB0" w:rsidRDefault="005367B7" w:rsidP="005367B7">
      <w:pPr>
        <w:pStyle w:val="Default"/>
        <w:numPr>
          <w:ilvl w:val="0"/>
          <w:numId w:val="9"/>
        </w:numPr>
        <w:jc w:val="both"/>
      </w:pPr>
      <w:r>
        <w:t>zmiany Wieloletniej Prognozy Finansowej na lata 2013-2017 pkt 7.5,</w:t>
      </w:r>
    </w:p>
    <w:p w:rsidR="000B0DB0" w:rsidRDefault="005367B7" w:rsidP="005367B7">
      <w:pPr>
        <w:pStyle w:val="Default"/>
        <w:numPr>
          <w:ilvl w:val="0"/>
          <w:numId w:val="9"/>
        </w:numPr>
        <w:jc w:val="both"/>
      </w:pPr>
      <w:r>
        <w:t>powierzenia Gminie Suwałki realizacji zadania publicznego w zakresie pomocy społecznej polegającego na kierowaniu mieszkańców Gminy Jeleniewo do Środowiskowego Domu Samopomocy w Białej Wodzie gm. Suwałki pkt 7.7.</w:t>
      </w:r>
    </w:p>
    <w:p w:rsidR="000B0DB0" w:rsidRDefault="005367B7">
      <w:pPr>
        <w:pStyle w:val="Default"/>
        <w:jc w:val="both"/>
      </w:pPr>
      <w:r>
        <w:t xml:space="preserve">Radny </w:t>
      </w:r>
      <w:proofErr w:type="spellStart"/>
      <w:r>
        <w:t>S.Bogdanowicz</w:t>
      </w:r>
      <w:proofErr w:type="spellEnd"/>
      <w:r>
        <w:t xml:space="preserve"> złożył wniosek o zabranie głosu przed sprawozdaniem wójta.</w:t>
      </w:r>
    </w:p>
    <w:p w:rsidR="000B0DB0" w:rsidRDefault="005367B7">
      <w:pPr>
        <w:pStyle w:val="Default"/>
      </w:pPr>
      <w:r>
        <w:t xml:space="preserve">Głosowanie w sprawie przyjęcia zmian w porządku obrad: </w:t>
      </w:r>
    </w:p>
    <w:p w:rsidR="000B0DB0" w:rsidRDefault="005367B7">
      <w:pPr>
        <w:pStyle w:val="Default"/>
      </w:pPr>
      <w:r>
        <w:t xml:space="preserve">- za przyjęciem porządku głosowało - 15 radnych, </w:t>
      </w:r>
    </w:p>
    <w:p w:rsidR="000B0DB0" w:rsidRDefault="005367B7">
      <w:pPr>
        <w:pStyle w:val="Default"/>
      </w:pPr>
      <w:r>
        <w:t xml:space="preserve">- przeciw – 0, </w:t>
      </w:r>
    </w:p>
    <w:p w:rsidR="000B0DB0" w:rsidRDefault="005367B7">
      <w:pPr>
        <w:pStyle w:val="Default"/>
      </w:pPr>
      <w:r>
        <w:lastRenderedPageBreak/>
        <w:t xml:space="preserve">- wstrzymało się od głosu – 0. </w:t>
      </w:r>
    </w:p>
    <w:p w:rsidR="000B0DB0" w:rsidRDefault="000B0DB0">
      <w:pPr>
        <w:pStyle w:val="Default"/>
        <w:jc w:val="both"/>
      </w:pPr>
    </w:p>
    <w:p w:rsidR="000B0DB0" w:rsidRDefault="005367B7">
      <w:pPr>
        <w:pStyle w:val="Default"/>
      </w:pPr>
      <w:r>
        <w:t xml:space="preserve">Głosowanie w sprawie przyjęcia porządku obrad: </w:t>
      </w:r>
    </w:p>
    <w:p w:rsidR="000B0DB0" w:rsidRDefault="005367B7">
      <w:pPr>
        <w:pStyle w:val="Default"/>
      </w:pPr>
      <w:r>
        <w:t xml:space="preserve">- za przyjęciem porządku głosowało - 15 radnych, </w:t>
      </w:r>
    </w:p>
    <w:p w:rsidR="000B0DB0" w:rsidRDefault="005367B7">
      <w:pPr>
        <w:pStyle w:val="Default"/>
      </w:pPr>
      <w:r>
        <w:t xml:space="preserve">- przeciw – 0, </w:t>
      </w:r>
    </w:p>
    <w:p w:rsidR="000B0DB0" w:rsidRDefault="005367B7">
      <w:pPr>
        <w:pStyle w:val="Default"/>
      </w:pPr>
      <w:r>
        <w:t xml:space="preserve">- wstrzymało się od głosu – 0. </w:t>
      </w:r>
    </w:p>
    <w:p w:rsidR="000B0DB0" w:rsidRDefault="000B0DB0">
      <w:pPr>
        <w:pStyle w:val="Default"/>
        <w:ind w:left="360"/>
      </w:pPr>
    </w:p>
    <w:p w:rsidR="000B0DB0" w:rsidRDefault="005367B7">
      <w:pPr>
        <w:pStyle w:val="Default"/>
      </w:pPr>
      <w:r>
        <w:t xml:space="preserve">W wyniku głosowania został przyjęty następujący porządek obrad XXIX sesji: </w:t>
      </w:r>
    </w:p>
    <w:p w:rsidR="000B0DB0" w:rsidRDefault="005367B7">
      <w:pPr>
        <w:numPr>
          <w:ilvl w:val="0"/>
          <w:numId w:val="6"/>
        </w:numPr>
        <w:jc w:val="both"/>
      </w:pPr>
      <w:r>
        <w:t>Otwarcie sesji.</w:t>
      </w:r>
    </w:p>
    <w:p w:rsidR="000B0DB0" w:rsidRDefault="005367B7">
      <w:pPr>
        <w:numPr>
          <w:ilvl w:val="0"/>
          <w:numId w:val="6"/>
        </w:numPr>
        <w:jc w:val="both"/>
      </w:pPr>
      <w:r>
        <w:t>Przyjęcie porządku obrad.</w:t>
      </w:r>
    </w:p>
    <w:p w:rsidR="000B0DB0" w:rsidRDefault="005367B7">
      <w:pPr>
        <w:numPr>
          <w:ilvl w:val="0"/>
          <w:numId w:val="6"/>
        </w:numPr>
        <w:jc w:val="both"/>
      </w:pPr>
      <w:r>
        <w:t xml:space="preserve">Wybór protokolanta obrad. </w:t>
      </w:r>
    </w:p>
    <w:p w:rsidR="000B0DB0" w:rsidRDefault="005367B7">
      <w:pPr>
        <w:numPr>
          <w:ilvl w:val="0"/>
          <w:numId w:val="6"/>
        </w:numPr>
        <w:jc w:val="both"/>
      </w:pPr>
      <w:r>
        <w:t>Przyjęcie protokołu z poprzedniej sesji rady.</w:t>
      </w:r>
    </w:p>
    <w:p w:rsidR="000B0DB0" w:rsidRDefault="005367B7">
      <w:pPr>
        <w:numPr>
          <w:ilvl w:val="0"/>
          <w:numId w:val="6"/>
        </w:numPr>
        <w:jc w:val="both"/>
      </w:pPr>
      <w:r>
        <w:rPr>
          <w:rFonts w:eastAsia="Lucida Sans Unicode" w:cs="Tahoma"/>
        </w:rPr>
        <w:t>Sprawozdanie Wójta z realizacji uchwał podjętych na poprzedniej sesji oraz z działalności pomiędzy sesjami.</w:t>
      </w:r>
      <w:r>
        <w:t xml:space="preserve"> </w:t>
      </w:r>
    </w:p>
    <w:p w:rsidR="000B0DB0" w:rsidRDefault="005367B7">
      <w:pPr>
        <w:numPr>
          <w:ilvl w:val="0"/>
          <w:numId w:val="6"/>
        </w:numPr>
        <w:jc w:val="both"/>
      </w:pPr>
      <w:r>
        <w:t>Interpelacje i zapytania.</w:t>
      </w:r>
    </w:p>
    <w:p w:rsidR="000B0DB0" w:rsidRDefault="005367B7">
      <w:pPr>
        <w:numPr>
          <w:ilvl w:val="0"/>
          <w:numId w:val="6"/>
        </w:numPr>
        <w:jc w:val="both"/>
      </w:pPr>
      <w:r>
        <w:t>Rozpatrzenie uchwały w sprawie:</w:t>
      </w:r>
    </w:p>
    <w:p w:rsidR="000B0DB0" w:rsidRDefault="005367B7" w:rsidP="005367B7">
      <w:pPr>
        <w:numPr>
          <w:ilvl w:val="0"/>
          <w:numId w:val="8"/>
        </w:numPr>
        <w:tabs>
          <w:tab w:val="num" w:pos="960"/>
        </w:tabs>
        <w:ind w:firstLine="0"/>
        <w:jc w:val="both"/>
        <w:rPr>
          <w:iCs/>
          <w:szCs w:val="22"/>
        </w:rPr>
      </w:pPr>
      <w:r>
        <w:rPr>
          <w:iCs/>
          <w:szCs w:val="22"/>
        </w:rPr>
        <w:t>uchwalenia Rocznego programu współpracy gminy Jeleniewo z organizacjami pozarządowymi oraz podmiotami o których mowa w art. 3 ustawy z dnia 24 kwietnia 2003r. o działalności pożytku  publicznego i o wolontariacie na 2014 rok;</w:t>
      </w:r>
    </w:p>
    <w:p w:rsidR="000B0DB0" w:rsidRDefault="005367B7" w:rsidP="005367B7">
      <w:pPr>
        <w:numPr>
          <w:ilvl w:val="0"/>
          <w:numId w:val="8"/>
        </w:numPr>
        <w:tabs>
          <w:tab w:val="left" w:pos="960"/>
        </w:tabs>
        <w:ind w:firstLine="0"/>
        <w:jc w:val="both"/>
      </w:pPr>
      <w:r>
        <w:t>obniżenia ceny skupu żyta do celów  wymiaru podatku rolnego;</w:t>
      </w:r>
    </w:p>
    <w:p w:rsidR="000B0DB0" w:rsidRDefault="005367B7" w:rsidP="005367B7">
      <w:pPr>
        <w:numPr>
          <w:ilvl w:val="0"/>
          <w:numId w:val="8"/>
        </w:numPr>
        <w:tabs>
          <w:tab w:val="left" w:pos="960"/>
        </w:tabs>
        <w:ind w:firstLine="0"/>
        <w:jc w:val="both"/>
      </w:pPr>
      <w:r>
        <w:t>zatwierdzenia taryf i ustalenia dopłaty dla zbiorowego zaopatrzenia w wodę i zbiorowe odprowadzanie ścieków na rok 2014;</w:t>
      </w:r>
    </w:p>
    <w:p w:rsidR="000B0DB0" w:rsidRDefault="005367B7" w:rsidP="005367B7">
      <w:pPr>
        <w:numPr>
          <w:ilvl w:val="0"/>
          <w:numId w:val="8"/>
        </w:numPr>
        <w:tabs>
          <w:tab w:val="left" w:pos="960"/>
        </w:tabs>
        <w:ind w:firstLine="0"/>
        <w:jc w:val="both"/>
      </w:pPr>
      <w:r>
        <w:t>bonifikaty od opłaty za przekształcenie prawa użytkowania wieczystego  w prawo własności nieruchomości,</w:t>
      </w:r>
    </w:p>
    <w:p w:rsidR="000B0DB0" w:rsidRDefault="005367B7" w:rsidP="005367B7">
      <w:pPr>
        <w:numPr>
          <w:ilvl w:val="0"/>
          <w:numId w:val="8"/>
        </w:numPr>
        <w:tabs>
          <w:tab w:val="left" w:pos="960"/>
        </w:tabs>
        <w:ind w:firstLine="0"/>
        <w:jc w:val="both"/>
      </w:pPr>
      <w:r>
        <w:t>zmiany Wieloletniej Prognozy Finansowej na lata 2013-2017,</w:t>
      </w:r>
    </w:p>
    <w:p w:rsidR="000B0DB0" w:rsidRDefault="005367B7" w:rsidP="005367B7">
      <w:pPr>
        <w:numPr>
          <w:ilvl w:val="0"/>
          <w:numId w:val="8"/>
        </w:numPr>
        <w:tabs>
          <w:tab w:val="left" w:pos="960"/>
        </w:tabs>
        <w:ind w:firstLine="0"/>
        <w:jc w:val="both"/>
      </w:pPr>
      <w:r>
        <w:t>zmian w budżecie gminy na 2013 rok;</w:t>
      </w:r>
    </w:p>
    <w:p w:rsidR="000B0DB0" w:rsidRDefault="005367B7" w:rsidP="005367B7">
      <w:pPr>
        <w:numPr>
          <w:ilvl w:val="0"/>
          <w:numId w:val="8"/>
        </w:numPr>
        <w:tabs>
          <w:tab w:val="left" w:pos="960"/>
        </w:tabs>
        <w:ind w:firstLine="0"/>
        <w:jc w:val="both"/>
      </w:pPr>
      <w:r>
        <w:t>powierzenia Gminie Suwałki realizacji zadania publicznego w zakresie pomocy społecznej polegającego na kierowaniu mieszkańców Gminy Jeleniewo do Środowiskowego Domu Samopomocy w Białej Wodzie gm. Suwałki.</w:t>
      </w:r>
    </w:p>
    <w:p w:rsidR="000B0DB0" w:rsidRDefault="005367B7">
      <w:pPr>
        <w:numPr>
          <w:ilvl w:val="0"/>
          <w:numId w:val="6"/>
        </w:numPr>
        <w:tabs>
          <w:tab w:val="left" w:pos="360"/>
        </w:tabs>
        <w:jc w:val="both"/>
      </w:pPr>
      <w:r>
        <w:t>Odpowiedzi na interpelacje i zapytania.</w:t>
      </w:r>
    </w:p>
    <w:p w:rsidR="000B0DB0" w:rsidRDefault="005367B7">
      <w:pPr>
        <w:pStyle w:val="Tekstpodstawowy3"/>
        <w:numPr>
          <w:ilvl w:val="0"/>
          <w:numId w:val="6"/>
        </w:numPr>
        <w:jc w:val="both"/>
        <w:rPr>
          <w:sz w:val="24"/>
        </w:rPr>
      </w:pPr>
      <w:r>
        <w:rPr>
          <w:sz w:val="24"/>
        </w:rPr>
        <w:t>Zamknięcie obrad.</w:t>
      </w:r>
    </w:p>
    <w:p w:rsidR="000B0DB0" w:rsidRDefault="000B0DB0">
      <w:pPr>
        <w:pStyle w:val="Default"/>
        <w:rPr>
          <w:color w:val="auto"/>
        </w:rPr>
      </w:pPr>
    </w:p>
    <w:p w:rsidR="00496F15" w:rsidRDefault="00496F15">
      <w:pPr>
        <w:pStyle w:val="Default"/>
        <w:rPr>
          <w:color w:val="auto"/>
        </w:rPr>
      </w:pPr>
    </w:p>
    <w:p w:rsidR="000B0DB0" w:rsidRDefault="005367B7">
      <w:pPr>
        <w:pStyle w:val="Default"/>
        <w:jc w:val="both"/>
        <w:rPr>
          <w:color w:val="auto"/>
        </w:rPr>
      </w:pPr>
      <w:r>
        <w:rPr>
          <w:b/>
          <w:bCs/>
          <w:color w:val="auto"/>
        </w:rPr>
        <w:t xml:space="preserve">Ad. 3. </w:t>
      </w:r>
      <w:r>
        <w:rPr>
          <w:color w:val="auto"/>
        </w:rPr>
        <w:t xml:space="preserve">Przewodniczący Rady </w:t>
      </w:r>
      <w:proofErr w:type="spellStart"/>
      <w:r>
        <w:rPr>
          <w:color w:val="auto"/>
        </w:rPr>
        <w:t>B.Brzostowski</w:t>
      </w:r>
      <w:proofErr w:type="spellEnd"/>
      <w:r>
        <w:rPr>
          <w:color w:val="auto"/>
        </w:rPr>
        <w:t xml:space="preserve"> zaproponował na protokolanta obrad P. Marię Waszkiewicz, którą radni jednogłośnie zatwierdzili. </w:t>
      </w:r>
    </w:p>
    <w:p w:rsidR="000B0DB0" w:rsidRDefault="000B0DB0">
      <w:pPr>
        <w:pStyle w:val="Default"/>
        <w:rPr>
          <w:b/>
          <w:bCs/>
          <w:color w:val="auto"/>
        </w:rPr>
      </w:pPr>
    </w:p>
    <w:p w:rsidR="00496F15" w:rsidRDefault="00496F15">
      <w:pPr>
        <w:pStyle w:val="Default"/>
        <w:rPr>
          <w:b/>
          <w:bCs/>
          <w:color w:val="auto"/>
        </w:rPr>
      </w:pPr>
    </w:p>
    <w:p w:rsidR="000B0DB0" w:rsidRDefault="005367B7">
      <w:pPr>
        <w:pStyle w:val="Default"/>
        <w:jc w:val="both"/>
        <w:rPr>
          <w:color w:val="auto"/>
        </w:rPr>
      </w:pPr>
      <w:r>
        <w:rPr>
          <w:b/>
          <w:bCs/>
          <w:color w:val="auto"/>
        </w:rPr>
        <w:t xml:space="preserve">Ad. 4. </w:t>
      </w:r>
      <w:r>
        <w:rPr>
          <w:color w:val="auto"/>
        </w:rPr>
        <w:t xml:space="preserve">Przewodniczący Rady </w:t>
      </w:r>
      <w:proofErr w:type="spellStart"/>
      <w:r>
        <w:rPr>
          <w:color w:val="auto"/>
        </w:rPr>
        <w:t>B.Brzostowski</w:t>
      </w:r>
      <w:proofErr w:type="spellEnd"/>
      <w:r>
        <w:rPr>
          <w:color w:val="auto"/>
        </w:rPr>
        <w:t xml:space="preserve"> poinformował, iż zgodnie z § 21 Statutu Gminy Jeleniewo protokół XXVIII sesji został sporządzony i wyłożony do wglądu w siedzibie Urzędu Gminy Jeleniewo oraz ogłoszony na stronie Biuletynu Informacji Publicznej Gminy Jeleniewo. Radni mogli zgłaszać poprawki lub uzupełnienia do protokołu nie później niż do rozpoczęcia sesji, na której następuje przyjęcie protokołu, czyli w dniu </w:t>
      </w:r>
      <w:r>
        <w:rPr>
          <w:color w:val="auto"/>
        </w:rPr>
        <w:br/>
        <w:t xml:space="preserve">6 grudnia 2013 r. W wymienionym terminie do treści protokołu radni nie zgłosili poprawek i uzupełnień. </w:t>
      </w:r>
    </w:p>
    <w:p w:rsidR="000B0DB0" w:rsidRDefault="005367B7">
      <w:pPr>
        <w:pStyle w:val="Default"/>
        <w:rPr>
          <w:color w:val="auto"/>
        </w:rPr>
      </w:pPr>
      <w:r>
        <w:rPr>
          <w:color w:val="auto"/>
        </w:rPr>
        <w:t xml:space="preserve">Głosowanie w sprawie przyjęcia protokołu: </w:t>
      </w:r>
    </w:p>
    <w:p w:rsidR="000B0DB0" w:rsidRDefault="005367B7">
      <w:pPr>
        <w:pStyle w:val="Default"/>
        <w:rPr>
          <w:color w:val="auto"/>
        </w:rPr>
      </w:pPr>
      <w:r>
        <w:rPr>
          <w:color w:val="auto"/>
        </w:rPr>
        <w:t xml:space="preserve">za przyjęciem protokołu głosowało – 15 radnych, </w:t>
      </w:r>
    </w:p>
    <w:p w:rsidR="000B0DB0" w:rsidRDefault="005367B7">
      <w:pPr>
        <w:pStyle w:val="Default"/>
        <w:rPr>
          <w:color w:val="auto"/>
        </w:rPr>
      </w:pPr>
      <w:r>
        <w:rPr>
          <w:color w:val="auto"/>
        </w:rPr>
        <w:t xml:space="preserve">przeciw – 0, </w:t>
      </w:r>
    </w:p>
    <w:p w:rsidR="000B0DB0" w:rsidRDefault="005367B7">
      <w:pPr>
        <w:pStyle w:val="Default"/>
        <w:rPr>
          <w:color w:val="auto"/>
        </w:rPr>
      </w:pPr>
      <w:r>
        <w:rPr>
          <w:color w:val="auto"/>
        </w:rPr>
        <w:t xml:space="preserve">wstrzymało się od głosu – 0. </w:t>
      </w:r>
    </w:p>
    <w:p w:rsidR="000B0DB0" w:rsidRDefault="005367B7">
      <w:pPr>
        <w:pStyle w:val="Default"/>
        <w:jc w:val="both"/>
        <w:rPr>
          <w:color w:val="auto"/>
        </w:rPr>
      </w:pPr>
      <w:r>
        <w:rPr>
          <w:color w:val="auto"/>
        </w:rPr>
        <w:t xml:space="preserve">Protokół nr XXVIII.2013 z obrad Rady Gminy Jeleniewo został przyjęty jednogłośnie. </w:t>
      </w:r>
    </w:p>
    <w:p w:rsidR="000B0DB0" w:rsidRDefault="000B0DB0">
      <w:pPr>
        <w:pStyle w:val="Default"/>
        <w:rPr>
          <w:b/>
          <w:bCs/>
          <w:color w:val="auto"/>
        </w:rPr>
      </w:pPr>
    </w:p>
    <w:p w:rsidR="000B0DB0" w:rsidRDefault="005367B7">
      <w:pPr>
        <w:pStyle w:val="Default"/>
        <w:jc w:val="both"/>
        <w:rPr>
          <w:color w:val="auto"/>
        </w:rPr>
      </w:pPr>
      <w:r>
        <w:rPr>
          <w:color w:val="auto"/>
        </w:rPr>
        <w:t xml:space="preserve">Radny </w:t>
      </w:r>
      <w:proofErr w:type="spellStart"/>
      <w:r>
        <w:rPr>
          <w:color w:val="auto"/>
        </w:rPr>
        <w:t>S.Bogdanowicz</w:t>
      </w:r>
      <w:proofErr w:type="spellEnd"/>
      <w:r>
        <w:rPr>
          <w:color w:val="auto"/>
        </w:rPr>
        <w:t xml:space="preserve"> – budżet na przyszły rok jest najważniejszą kwestią dla gminy i budzi wiele obaw. W tej sprawie powinna odbyć się dyskusja merytoryczna i możliwość przedstawienia wariantów tj. stypendia, których kwota została zmniejszona jak i wiele innych wydatków na oświatę, zatrudnienie 4 kierowców, księgowych w Bibliotece i GOPS,, w innych </w:t>
      </w:r>
      <w:r>
        <w:rPr>
          <w:color w:val="auto"/>
        </w:rPr>
        <w:lastRenderedPageBreak/>
        <w:t xml:space="preserve">gminach są inne rozwiązania, duża liczba nauczycieli oraz stanowisko zastępcy wójta. Dlaczego coraz mniej uczniów uczy się w naszej szkole. Rola samorządu polega na </w:t>
      </w:r>
    </w:p>
    <w:p w:rsidR="000B0DB0" w:rsidRDefault="000B0DB0">
      <w:pPr>
        <w:pStyle w:val="Default"/>
        <w:jc w:val="both"/>
        <w:rPr>
          <w:color w:val="auto"/>
        </w:rPr>
      </w:pPr>
    </w:p>
    <w:p w:rsidR="000B0DB0" w:rsidRDefault="000B0DB0">
      <w:pPr>
        <w:pStyle w:val="Default"/>
        <w:jc w:val="both"/>
        <w:rPr>
          <w:color w:val="auto"/>
        </w:rPr>
      </w:pPr>
    </w:p>
    <w:p w:rsidR="000B0DB0" w:rsidRDefault="000B0DB0">
      <w:pPr>
        <w:pStyle w:val="Default"/>
        <w:jc w:val="both"/>
        <w:rPr>
          <w:color w:val="auto"/>
        </w:rPr>
      </w:pPr>
    </w:p>
    <w:p w:rsidR="000B0DB0" w:rsidRDefault="000B0DB0">
      <w:pPr>
        <w:pStyle w:val="Default"/>
        <w:jc w:val="both"/>
        <w:rPr>
          <w:color w:val="auto"/>
        </w:rPr>
      </w:pPr>
    </w:p>
    <w:p w:rsidR="000B0DB0" w:rsidRDefault="000B0DB0">
      <w:pPr>
        <w:pStyle w:val="Default"/>
        <w:jc w:val="both"/>
        <w:rPr>
          <w:color w:val="auto"/>
        </w:rPr>
      </w:pPr>
    </w:p>
    <w:p w:rsidR="000B0DB0" w:rsidRDefault="000B0DB0">
      <w:pPr>
        <w:pStyle w:val="Default"/>
        <w:jc w:val="both"/>
        <w:rPr>
          <w:color w:val="auto"/>
        </w:rPr>
      </w:pPr>
    </w:p>
    <w:p w:rsidR="000B0DB0" w:rsidRDefault="005367B7">
      <w:pPr>
        <w:pStyle w:val="Default"/>
        <w:jc w:val="both"/>
        <w:rPr>
          <w:color w:val="auto"/>
        </w:rPr>
      </w:pPr>
      <w:r>
        <w:rPr>
          <w:color w:val="auto"/>
        </w:rPr>
        <w:t>pomocy a nie na zadłużaniu i przejadaniu. Sztuką jest pozyskiwanie środków a nie ich tracenie. Mieszkańcy potrzebują dobrych dróg. Chciałbym prosić Pana Wójta o przedstawienie i sprostowanie, że pracownicy nie otrzymali podwyżek, ponieważ z przedstawionych danych wynika, że jest to niezgodne.</w:t>
      </w:r>
    </w:p>
    <w:p w:rsidR="000B0DB0" w:rsidRDefault="005367B7">
      <w:pPr>
        <w:pStyle w:val="Default"/>
        <w:jc w:val="both"/>
        <w:rPr>
          <w:color w:val="auto"/>
        </w:rPr>
      </w:pPr>
      <w:r>
        <w:rPr>
          <w:color w:val="auto"/>
        </w:rPr>
        <w:t xml:space="preserve">Wójt </w:t>
      </w:r>
      <w:proofErr w:type="spellStart"/>
      <w:r>
        <w:rPr>
          <w:color w:val="auto"/>
        </w:rPr>
        <w:t>K.Urynowicz</w:t>
      </w:r>
      <w:proofErr w:type="spellEnd"/>
      <w:r>
        <w:rPr>
          <w:color w:val="auto"/>
        </w:rPr>
        <w:t xml:space="preserve"> – są to informacje nieprawdziwe i chciałbym się do nich na bieżąco ustosunkować. Projekt budżetu gminy na 2014 rok był omawiany w listopadzie br. na wspólnych posiedzeniach komisji i uzyskał pozytywną opinię rady. Podwyżki dla nauczycieli musiały być przyznane zgodnie z rozporządzeniem Ministra Edukacji Narodowej. Budżet oświaty był uzgadniany wspólnie z dyrektorem szkoły, który zakłada wzrost zatrudnienia, w związku z zastępstwami 4 nauczycieli przebywającymi na urlopie dla poratowania zdrowia. Mniejsza liczba uczniów w szkole związana jest przede wszystkim z przeprowadzką mieszkańców do innych miejscowości (jest to co najmniej 6 uczniów). W urzędzie zatrudnionych jest 3 kierowców do dowożenia uczniów do szkół. Sprzedaż samochodu może spowodować wydłużenie pobytu dziecka w szkole. Harmonogram dowożenia uczniów został tak opracowany, aby dziecko po zakończonych zajęciach zostało odwiezione do domu. Na pewno będą protesty ze strony rodziców. Zatrudnienie księgowych w jednostkach organizacyjnych nastąpiło w związku z wykonaniem zaleceniem pokontrolnych Regionalnej Izby Obrachunkowej, która zarzuciła, że w świetle obowiązujących przepisów brak jest podstaw prawnych do prowadzenia przez urząd rachunkowości GOPS i instytucji kultury. Funkcja zastępcy wójta została powierzona zgodnie z obowiązującymi przepisami. Podwyżki dla pozostałych pracowników również zostały przyznane o czym informowałem radę. Wzrost dochodów na 1 mieszkańca gminy wynika ze zwiększenia dochodów w formie dotacji przeznaczonych na inwestycje, które są wykonywane na terenie gminy między innymi tj. oczyszczalnie przyzagrodowe, wodociągi, kanalizacja, kolektory słoneczne i rozwój małej infrastruktury. Z funduszu sołeckiego wykonywane są zadania związane z bieżącymi remontami dróg, ponieważ najwięcej jest wniosków składanych przez mieszkańców w tej sprawie. W porównaniu do innych gmin nasza gmina nie ma tak dużego zadłużenia, które będzie wynosiło na koniec br. ok. 1.300 </w:t>
      </w:r>
      <w:proofErr w:type="spellStart"/>
      <w:r>
        <w:rPr>
          <w:color w:val="auto"/>
        </w:rPr>
        <w:t>tys.zł</w:t>
      </w:r>
      <w:proofErr w:type="spellEnd"/>
      <w:r>
        <w:rPr>
          <w:color w:val="auto"/>
        </w:rPr>
        <w:t>. i związane jest z wykonaniem inwestycji przydomowych oczyszczalni i kanalizacji tłocznej.</w:t>
      </w:r>
    </w:p>
    <w:p w:rsidR="000B0DB0" w:rsidRDefault="005367B7">
      <w:pPr>
        <w:pStyle w:val="Default"/>
        <w:jc w:val="both"/>
        <w:rPr>
          <w:color w:val="auto"/>
        </w:rPr>
      </w:pPr>
      <w:r>
        <w:rPr>
          <w:color w:val="auto"/>
        </w:rPr>
        <w:t>(w sesji uczestniczy 14 radnych)</w:t>
      </w:r>
    </w:p>
    <w:p w:rsidR="000B0DB0" w:rsidRDefault="005367B7">
      <w:pPr>
        <w:pStyle w:val="Default"/>
        <w:jc w:val="both"/>
        <w:rPr>
          <w:color w:val="auto"/>
        </w:rPr>
      </w:pPr>
      <w:r>
        <w:rPr>
          <w:color w:val="auto"/>
        </w:rPr>
        <w:t xml:space="preserve">         </w:t>
      </w:r>
    </w:p>
    <w:p w:rsidR="00496F15" w:rsidRDefault="00496F15">
      <w:pPr>
        <w:pStyle w:val="Default"/>
        <w:jc w:val="both"/>
        <w:rPr>
          <w:color w:val="auto"/>
        </w:rPr>
      </w:pPr>
    </w:p>
    <w:p w:rsidR="000B0DB0" w:rsidRDefault="005367B7">
      <w:pPr>
        <w:pStyle w:val="Default"/>
        <w:jc w:val="both"/>
        <w:rPr>
          <w:color w:val="auto"/>
          <w:u w:val="single"/>
        </w:rPr>
      </w:pPr>
      <w:r>
        <w:rPr>
          <w:b/>
          <w:bCs/>
          <w:color w:val="auto"/>
        </w:rPr>
        <w:t xml:space="preserve">Ad. 5. </w:t>
      </w:r>
      <w:r>
        <w:rPr>
          <w:color w:val="auto"/>
          <w:lang w:eastAsia="ar-SA"/>
        </w:rPr>
        <w:t xml:space="preserve"> </w:t>
      </w:r>
      <w:r>
        <w:rPr>
          <w:color w:val="auto"/>
          <w:u w:val="single"/>
        </w:rPr>
        <w:t xml:space="preserve">Sprawozdanie Wójta z realizacji uchwał podjętych na poprzedniej sesji, z działalności pomiędzy sesjami. </w:t>
      </w:r>
    </w:p>
    <w:p w:rsidR="000B0DB0" w:rsidRDefault="005367B7">
      <w:pPr>
        <w:pStyle w:val="Default"/>
        <w:jc w:val="both"/>
        <w:rPr>
          <w:color w:val="auto"/>
        </w:rPr>
      </w:pPr>
      <w:r>
        <w:rPr>
          <w:color w:val="auto"/>
        </w:rPr>
        <w:t>Sprawozdanie stanowi załącznik nr 4.</w:t>
      </w:r>
    </w:p>
    <w:p w:rsidR="000B0DB0" w:rsidRDefault="005367B7">
      <w:pPr>
        <w:pStyle w:val="Default"/>
        <w:jc w:val="both"/>
        <w:rPr>
          <w:color w:val="auto"/>
        </w:rPr>
      </w:pPr>
      <w:r>
        <w:rPr>
          <w:color w:val="auto"/>
        </w:rPr>
        <w:t>Do dnia 10 stycznia 2014 r. można składać wnioski na odbiór i demontaż wyrobów azbestowych.</w:t>
      </w:r>
    </w:p>
    <w:p w:rsidR="000B0DB0" w:rsidRDefault="000B0DB0">
      <w:pPr>
        <w:pStyle w:val="Default"/>
        <w:jc w:val="both"/>
        <w:rPr>
          <w:color w:val="auto"/>
        </w:rPr>
      </w:pPr>
    </w:p>
    <w:p w:rsidR="00496F15" w:rsidRDefault="00496F15">
      <w:pPr>
        <w:pStyle w:val="Default"/>
        <w:jc w:val="both"/>
        <w:rPr>
          <w:color w:val="auto"/>
        </w:rPr>
      </w:pPr>
    </w:p>
    <w:p w:rsidR="000B0DB0" w:rsidRDefault="005367B7">
      <w:pPr>
        <w:pStyle w:val="Default"/>
        <w:rPr>
          <w:color w:val="auto"/>
          <w:u w:val="single"/>
        </w:rPr>
      </w:pPr>
      <w:r>
        <w:rPr>
          <w:b/>
          <w:bCs/>
          <w:color w:val="auto"/>
        </w:rPr>
        <w:t xml:space="preserve">Ad. 6. </w:t>
      </w:r>
      <w:r>
        <w:rPr>
          <w:color w:val="auto"/>
          <w:u w:val="single"/>
        </w:rPr>
        <w:t xml:space="preserve">Interpelacje i zapytania. </w:t>
      </w:r>
    </w:p>
    <w:p w:rsidR="000B0DB0" w:rsidRDefault="005367B7">
      <w:pPr>
        <w:pStyle w:val="Default"/>
        <w:spacing w:after="27"/>
        <w:jc w:val="both"/>
        <w:rPr>
          <w:color w:val="auto"/>
        </w:rPr>
      </w:pPr>
      <w:r>
        <w:rPr>
          <w:color w:val="auto"/>
        </w:rPr>
        <w:t xml:space="preserve">Przewodniczący Rady </w:t>
      </w:r>
      <w:proofErr w:type="spellStart"/>
      <w:r>
        <w:rPr>
          <w:color w:val="auto"/>
        </w:rPr>
        <w:t>B.Brzostowski</w:t>
      </w:r>
      <w:proofErr w:type="spellEnd"/>
      <w:r>
        <w:rPr>
          <w:color w:val="auto"/>
        </w:rPr>
        <w:t xml:space="preserve"> udzielił głosu Dyrektorowi ZDP w Suwałkach </w:t>
      </w:r>
      <w:proofErr w:type="spellStart"/>
      <w:r>
        <w:rPr>
          <w:color w:val="auto"/>
        </w:rPr>
        <w:t>M.Dziemian</w:t>
      </w:r>
      <w:proofErr w:type="spellEnd"/>
      <w:r>
        <w:rPr>
          <w:color w:val="auto"/>
        </w:rPr>
        <w:t>.</w:t>
      </w:r>
    </w:p>
    <w:p w:rsidR="000B0DB0" w:rsidRDefault="005367B7">
      <w:pPr>
        <w:pStyle w:val="Default"/>
        <w:spacing w:after="27"/>
        <w:jc w:val="both"/>
        <w:rPr>
          <w:color w:val="auto"/>
        </w:rPr>
      </w:pPr>
      <w:r>
        <w:rPr>
          <w:color w:val="auto"/>
        </w:rPr>
        <w:t xml:space="preserve">Dyrektor ZDP w Suwałkach </w:t>
      </w:r>
      <w:proofErr w:type="spellStart"/>
      <w:r>
        <w:rPr>
          <w:color w:val="auto"/>
        </w:rPr>
        <w:t>M.Dziemian</w:t>
      </w:r>
      <w:proofErr w:type="spellEnd"/>
      <w:r>
        <w:rPr>
          <w:color w:val="auto"/>
        </w:rPr>
        <w:t xml:space="preserve"> – pragnę w imieniu Starosty Suwalskiego przedstawić informacje dotyczące realizacji zadań na terenie Gminy Jeleniewo. Obecnie z :dofinansowaniem funduszy Powiatu Suwalskiego budowany jest chodnik przy drodze powiatowej w Szurpiłach, Składaliśmy wniosek do Wojewody o wykonanie inwestycji drogi powiatowej w Jeleniewie na ulicy Sportowej, który nie został zakwalifikowany z uwagi na </w:t>
      </w:r>
      <w:r>
        <w:rPr>
          <w:color w:val="auto"/>
        </w:rPr>
        <w:lastRenderedPageBreak/>
        <w:t xml:space="preserve">zbyt małe fundusze. Powiat będzie starał się nadal o wykonanie remontu tej drogi. Planowane jest przeniesienie tych funduszy na wykonanie remontu drogi powiatowej w Błaskowiźnie, z uwagi na zły stan nawierzchni, a podyktowane to jest dużym zainteresowaniem turystów tym rejonem. Powiat przeznacza znaczne fundusze na odśnieżanie dróg powiatowych na terenie Gminy Jeleniewo. </w:t>
      </w:r>
    </w:p>
    <w:p w:rsidR="000B0DB0" w:rsidRDefault="000B0DB0">
      <w:pPr>
        <w:pStyle w:val="Default"/>
        <w:spacing w:after="27"/>
        <w:jc w:val="both"/>
        <w:rPr>
          <w:color w:val="auto"/>
        </w:rPr>
      </w:pPr>
    </w:p>
    <w:p w:rsidR="000B0DB0" w:rsidRDefault="000B0DB0">
      <w:pPr>
        <w:pStyle w:val="Default"/>
        <w:spacing w:after="27"/>
        <w:jc w:val="both"/>
        <w:rPr>
          <w:color w:val="auto"/>
        </w:rPr>
      </w:pPr>
    </w:p>
    <w:p w:rsidR="000B0DB0" w:rsidRDefault="000B0DB0">
      <w:pPr>
        <w:pStyle w:val="Default"/>
        <w:spacing w:after="27"/>
        <w:jc w:val="both"/>
        <w:rPr>
          <w:color w:val="auto"/>
        </w:rPr>
      </w:pPr>
    </w:p>
    <w:p w:rsidR="000B0DB0" w:rsidRDefault="000B0DB0">
      <w:pPr>
        <w:pStyle w:val="Default"/>
        <w:spacing w:after="27"/>
        <w:jc w:val="both"/>
        <w:rPr>
          <w:color w:val="auto"/>
        </w:rPr>
      </w:pPr>
    </w:p>
    <w:p w:rsidR="000B0DB0" w:rsidRDefault="000B0DB0">
      <w:pPr>
        <w:pStyle w:val="Default"/>
        <w:spacing w:after="27"/>
        <w:jc w:val="both"/>
        <w:rPr>
          <w:color w:val="auto"/>
        </w:rPr>
      </w:pPr>
    </w:p>
    <w:p w:rsidR="000B0DB0" w:rsidRDefault="005367B7">
      <w:pPr>
        <w:pStyle w:val="Default"/>
        <w:spacing w:after="27"/>
        <w:jc w:val="both"/>
        <w:rPr>
          <w:color w:val="auto"/>
        </w:rPr>
      </w:pPr>
      <w:r>
        <w:rPr>
          <w:color w:val="auto"/>
        </w:rPr>
        <w:t xml:space="preserve">Radny </w:t>
      </w:r>
      <w:proofErr w:type="spellStart"/>
      <w:r>
        <w:rPr>
          <w:color w:val="auto"/>
        </w:rPr>
        <w:t>J.Bielecki</w:t>
      </w:r>
      <w:proofErr w:type="spellEnd"/>
      <w:r>
        <w:rPr>
          <w:color w:val="auto"/>
        </w:rPr>
        <w:t xml:space="preserve"> – sprawa dotyczy drogi w Wołowni, Suchodołach i Białorogach. Złożyliśmy w imieniu mieszkańców podanie do Zarządu Dróg Powiatowych w Suwałkach o poinformowanie nas kiedy będą wykonywane prace remontowe wymienionych dróg powiatowych. W udzielonej z Państwa strony odpowiedzi nic nie wynikało. Czy w 2014 r. te drogi są uwzględnione do realizacji, ponieważ stan tych dróg jest fatalny. Droga w Wołowni jest bardzo niebezpieczna, pobocze zakrzewione, a ruch po niej jest bardzo duży szczególnie latem. Czy w tej kwestii można coś zrobić, aby wspólnymi siłami tj. powiat, gmina i wieś umożliwić pieszym poruszanie się poboczem i wykonać je w jak najbliższym czasie.  </w:t>
      </w:r>
    </w:p>
    <w:p w:rsidR="000B0DB0" w:rsidRDefault="005367B7">
      <w:pPr>
        <w:pStyle w:val="Default"/>
        <w:spacing w:after="27"/>
        <w:jc w:val="both"/>
        <w:rPr>
          <w:color w:val="auto"/>
        </w:rPr>
      </w:pPr>
      <w:r>
        <w:rPr>
          <w:color w:val="auto"/>
        </w:rPr>
        <w:t xml:space="preserve">Dyrektor ZDP w Suwałkach </w:t>
      </w:r>
      <w:proofErr w:type="spellStart"/>
      <w:r>
        <w:rPr>
          <w:color w:val="auto"/>
        </w:rPr>
        <w:t>M.Dziemian</w:t>
      </w:r>
      <w:proofErr w:type="spellEnd"/>
      <w:r>
        <w:rPr>
          <w:color w:val="auto"/>
        </w:rPr>
        <w:t xml:space="preserve"> – odcinek drogi Wołownia-Suchodoły-Białorogi jest w miarę dobry, ale każda inwestycja w powiecie musi być zatwierdzona przez Zarząd i Radę Powiatu. W chwili obecnej powiat nie ma funduszy na realizacje uporządkowania poboczy. Zimowe utrzymanie dróg powiatowych nigdy nie powodowało zamknięcia którejkolwiek z dróg, zaś pozostałe środki pozwalają tylko na częściowe żwirowanie dróg. Standard tej drogi został podwyższony z uwagi na remont drogi </w:t>
      </w:r>
      <w:proofErr w:type="spellStart"/>
      <w:r>
        <w:rPr>
          <w:color w:val="auto"/>
        </w:rPr>
        <w:t>Lesczewo</w:t>
      </w:r>
      <w:proofErr w:type="spellEnd"/>
      <w:r>
        <w:rPr>
          <w:color w:val="auto"/>
        </w:rPr>
        <w:t xml:space="preserve">-Czerwonka. Pobocze na drodze w Wołowni będziemy starali się wykonać po okresie zimowym, co spotkało się z aprobatą Wójta Gminy Jeleniewo. </w:t>
      </w:r>
    </w:p>
    <w:p w:rsidR="000B0DB0" w:rsidRDefault="005367B7">
      <w:pPr>
        <w:pStyle w:val="Default"/>
        <w:spacing w:after="27"/>
        <w:jc w:val="both"/>
        <w:rPr>
          <w:color w:val="auto"/>
        </w:rPr>
      </w:pPr>
      <w:r>
        <w:rPr>
          <w:color w:val="auto"/>
        </w:rPr>
        <w:t xml:space="preserve">Sołtys wsi Łopuchowo </w:t>
      </w:r>
      <w:proofErr w:type="spellStart"/>
      <w:r>
        <w:rPr>
          <w:color w:val="auto"/>
        </w:rPr>
        <w:t>J.Korotko</w:t>
      </w:r>
      <w:proofErr w:type="spellEnd"/>
      <w:r>
        <w:rPr>
          <w:color w:val="auto"/>
        </w:rPr>
        <w:t xml:space="preserve"> – droga w </w:t>
      </w:r>
      <w:proofErr w:type="spellStart"/>
      <w:r>
        <w:rPr>
          <w:color w:val="auto"/>
        </w:rPr>
        <w:t>Łopuchowie</w:t>
      </w:r>
      <w:proofErr w:type="spellEnd"/>
      <w:r>
        <w:rPr>
          <w:color w:val="auto"/>
        </w:rPr>
        <w:t xml:space="preserve"> jest nadal </w:t>
      </w:r>
      <w:proofErr w:type="spellStart"/>
      <w:r>
        <w:rPr>
          <w:color w:val="auto"/>
        </w:rPr>
        <w:t>nieprzejzedna</w:t>
      </w:r>
      <w:proofErr w:type="spellEnd"/>
      <w:r>
        <w:rPr>
          <w:color w:val="auto"/>
        </w:rPr>
        <w:t>.</w:t>
      </w:r>
    </w:p>
    <w:p w:rsidR="000B0DB0" w:rsidRDefault="005367B7">
      <w:pPr>
        <w:pStyle w:val="Default"/>
        <w:spacing w:after="27"/>
        <w:jc w:val="both"/>
        <w:rPr>
          <w:color w:val="auto"/>
        </w:rPr>
      </w:pPr>
      <w:r>
        <w:rPr>
          <w:color w:val="auto"/>
        </w:rPr>
        <w:t xml:space="preserve">Dyrektor ZDP w Suwałkach </w:t>
      </w:r>
      <w:proofErr w:type="spellStart"/>
      <w:r>
        <w:rPr>
          <w:color w:val="auto"/>
        </w:rPr>
        <w:t>M.Dziemian</w:t>
      </w:r>
      <w:proofErr w:type="spellEnd"/>
      <w:r>
        <w:rPr>
          <w:color w:val="auto"/>
        </w:rPr>
        <w:t xml:space="preserve"> – zwracaliśmy na to uwagę, że wykonane żwirowanie po opadach deszczu wymaga poprawy.</w:t>
      </w:r>
    </w:p>
    <w:p w:rsidR="000B0DB0" w:rsidRDefault="005367B7">
      <w:pPr>
        <w:pStyle w:val="Default"/>
        <w:spacing w:after="27"/>
        <w:jc w:val="both"/>
        <w:rPr>
          <w:color w:val="auto"/>
        </w:rPr>
      </w:pPr>
      <w:r>
        <w:rPr>
          <w:color w:val="auto"/>
        </w:rPr>
        <w:t xml:space="preserve">Przewodniczący Rady </w:t>
      </w:r>
      <w:proofErr w:type="spellStart"/>
      <w:r>
        <w:rPr>
          <w:color w:val="auto"/>
        </w:rPr>
        <w:t>B.Brzostowski</w:t>
      </w:r>
      <w:proofErr w:type="spellEnd"/>
      <w:r>
        <w:rPr>
          <w:color w:val="auto"/>
        </w:rPr>
        <w:t xml:space="preserve"> – należałoby przenieść na górę przy cmentarzu w Jeleniewie znak ograniczenia prędkości do 40 km/h.</w:t>
      </w:r>
    </w:p>
    <w:p w:rsidR="000B0DB0" w:rsidRDefault="005367B7">
      <w:pPr>
        <w:pStyle w:val="Default"/>
        <w:spacing w:after="27"/>
        <w:jc w:val="both"/>
        <w:rPr>
          <w:color w:val="auto"/>
        </w:rPr>
      </w:pPr>
      <w:r>
        <w:rPr>
          <w:color w:val="auto"/>
        </w:rPr>
        <w:t xml:space="preserve">Radny </w:t>
      </w:r>
      <w:proofErr w:type="spellStart"/>
      <w:r>
        <w:rPr>
          <w:color w:val="auto"/>
        </w:rPr>
        <w:t>Z.Serafin</w:t>
      </w:r>
      <w:proofErr w:type="spellEnd"/>
      <w:r>
        <w:rPr>
          <w:color w:val="auto"/>
        </w:rPr>
        <w:t xml:space="preserve"> – czy jest możliwe postawienie znaku informacyjnego z nazwą miejscowości Okrągłe. Inwestorzy niszczą drogi powiatowe i powiat musi dodatkowo je remontować. Kto wydaje pozwolenia na użytkowanie dróg powiatowych.</w:t>
      </w:r>
    </w:p>
    <w:p w:rsidR="000B0DB0" w:rsidRDefault="005367B7">
      <w:pPr>
        <w:pStyle w:val="Default"/>
        <w:spacing w:after="27"/>
        <w:jc w:val="both"/>
        <w:rPr>
          <w:color w:val="auto"/>
        </w:rPr>
      </w:pPr>
      <w:r>
        <w:rPr>
          <w:color w:val="auto"/>
        </w:rPr>
        <w:t xml:space="preserve">Dyrektor ZDP w Suwałkach </w:t>
      </w:r>
      <w:proofErr w:type="spellStart"/>
      <w:r>
        <w:rPr>
          <w:color w:val="auto"/>
        </w:rPr>
        <w:t>M.Dziemian</w:t>
      </w:r>
      <w:proofErr w:type="spellEnd"/>
      <w:r>
        <w:rPr>
          <w:color w:val="auto"/>
        </w:rPr>
        <w:t xml:space="preserve"> – takie powiadomienia należy kierować do służb, bo nie wszystkie sytuacje powiat może zauważyć. Pozwolenia na użytkowanie dróg wydaje ich zarządca. Oznakowanie miejscowości i przeniesienie znaku ograniczenia postaramy się wykonać. </w:t>
      </w:r>
    </w:p>
    <w:p w:rsidR="000B0DB0" w:rsidRDefault="005367B7">
      <w:pPr>
        <w:pStyle w:val="Default"/>
        <w:spacing w:after="27"/>
        <w:jc w:val="both"/>
        <w:rPr>
          <w:color w:val="auto"/>
        </w:rPr>
      </w:pPr>
      <w:r>
        <w:rPr>
          <w:color w:val="auto"/>
        </w:rPr>
        <w:t xml:space="preserve">Radny </w:t>
      </w:r>
      <w:proofErr w:type="spellStart"/>
      <w:r>
        <w:rPr>
          <w:color w:val="auto"/>
        </w:rPr>
        <w:t>K.truchan</w:t>
      </w:r>
      <w:proofErr w:type="spellEnd"/>
      <w:r>
        <w:rPr>
          <w:color w:val="auto"/>
        </w:rPr>
        <w:t xml:space="preserve"> – kiedy będzie zinwentaryzowana droga Prudziszki-Suchodoły.</w:t>
      </w:r>
    </w:p>
    <w:p w:rsidR="000B0DB0" w:rsidRDefault="005367B7">
      <w:pPr>
        <w:pStyle w:val="Default"/>
        <w:spacing w:after="27"/>
        <w:jc w:val="both"/>
        <w:rPr>
          <w:color w:val="auto"/>
        </w:rPr>
      </w:pPr>
      <w:r>
        <w:rPr>
          <w:color w:val="auto"/>
        </w:rPr>
        <w:t xml:space="preserve">Dyrektor ZDP w Suwałkach </w:t>
      </w:r>
      <w:proofErr w:type="spellStart"/>
      <w:r>
        <w:rPr>
          <w:color w:val="auto"/>
        </w:rPr>
        <w:t>M.Dziemian</w:t>
      </w:r>
      <w:proofErr w:type="spellEnd"/>
      <w:r>
        <w:rPr>
          <w:color w:val="auto"/>
        </w:rPr>
        <w:t xml:space="preserve"> – jeśli przed 1998 r.  ta droga była, to grunty należą do tej drogi.</w:t>
      </w:r>
    </w:p>
    <w:p w:rsidR="000B0DB0" w:rsidRDefault="005367B7">
      <w:pPr>
        <w:pStyle w:val="Default"/>
        <w:spacing w:after="27"/>
        <w:jc w:val="both"/>
        <w:rPr>
          <w:color w:val="auto"/>
        </w:rPr>
      </w:pPr>
      <w:r>
        <w:rPr>
          <w:color w:val="auto"/>
        </w:rPr>
        <w:t xml:space="preserve">Zastępca Wójta </w:t>
      </w:r>
      <w:proofErr w:type="spellStart"/>
      <w:r>
        <w:rPr>
          <w:color w:val="auto"/>
        </w:rPr>
        <w:t>M.Waszkiewicz</w:t>
      </w:r>
      <w:proofErr w:type="spellEnd"/>
      <w:r>
        <w:rPr>
          <w:color w:val="auto"/>
        </w:rPr>
        <w:t xml:space="preserve"> – obecnie stan dróg jest regulowany zgodnie z przepisami. </w:t>
      </w:r>
    </w:p>
    <w:p w:rsidR="000B0DB0" w:rsidRDefault="005367B7">
      <w:pPr>
        <w:pStyle w:val="Default"/>
        <w:jc w:val="both"/>
      </w:pPr>
      <w:r>
        <w:rPr>
          <w:color w:val="auto"/>
        </w:rPr>
        <w:t xml:space="preserve">Przewodniczący Rady </w:t>
      </w:r>
      <w:proofErr w:type="spellStart"/>
      <w:r>
        <w:rPr>
          <w:color w:val="auto"/>
        </w:rPr>
        <w:t>B.Brzostowski</w:t>
      </w:r>
      <w:proofErr w:type="spellEnd"/>
      <w:r>
        <w:rPr>
          <w:color w:val="auto"/>
        </w:rPr>
        <w:t xml:space="preserve"> podziękował Dyrektorowi ZDP w Suwałkach za przedstawione informacje</w:t>
      </w:r>
      <w:r>
        <w:t>.</w:t>
      </w:r>
    </w:p>
    <w:p w:rsidR="000B0DB0" w:rsidRDefault="000B0DB0">
      <w:pPr>
        <w:pStyle w:val="Default"/>
        <w:spacing w:after="27"/>
        <w:jc w:val="both"/>
        <w:rPr>
          <w:color w:val="auto"/>
        </w:rPr>
      </w:pPr>
    </w:p>
    <w:p w:rsidR="00C328D6" w:rsidRDefault="00C328D6">
      <w:pPr>
        <w:pStyle w:val="Default"/>
        <w:spacing w:after="27"/>
        <w:jc w:val="both"/>
        <w:rPr>
          <w:color w:val="auto"/>
        </w:rPr>
      </w:pPr>
    </w:p>
    <w:p w:rsidR="000B0DB0" w:rsidRDefault="005367B7">
      <w:pPr>
        <w:pStyle w:val="Default"/>
        <w:jc w:val="both"/>
        <w:rPr>
          <w:b/>
          <w:bCs/>
          <w:color w:val="auto"/>
        </w:rPr>
      </w:pPr>
      <w:r>
        <w:rPr>
          <w:b/>
          <w:bCs/>
          <w:color w:val="auto"/>
        </w:rPr>
        <w:t xml:space="preserve">Ad. 7.1. </w:t>
      </w:r>
      <w:r>
        <w:rPr>
          <w:color w:val="auto"/>
          <w:u w:val="single"/>
        </w:rPr>
        <w:t xml:space="preserve">Podjęcie uchwały w sprawie </w:t>
      </w:r>
      <w:r>
        <w:rPr>
          <w:iCs/>
          <w:szCs w:val="22"/>
          <w:u w:val="single"/>
        </w:rPr>
        <w:t>uchwalenia Rocznego programu współpracy gminy Jeleniewo z organizacjami pozarządowymi oraz podmiotami o których mowa w art. 3 ustawy z dnia 24 kwietnia 2003r. o działalności pożytku  publicznego i o wolontariacie na 2014 rok</w:t>
      </w:r>
      <w:r>
        <w:rPr>
          <w:b/>
          <w:bCs/>
          <w:color w:val="auto"/>
        </w:rPr>
        <w:t xml:space="preserve">. </w:t>
      </w:r>
    </w:p>
    <w:p w:rsidR="000B0DB0" w:rsidRDefault="005367B7">
      <w:pPr>
        <w:pStyle w:val="Default"/>
        <w:jc w:val="both"/>
        <w:rPr>
          <w:color w:val="auto"/>
        </w:rPr>
      </w:pPr>
      <w:r>
        <w:rPr>
          <w:color w:val="auto"/>
        </w:rPr>
        <w:t xml:space="preserve">Projekt uchwały przedstawił Przewodniczący Rady </w:t>
      </w:r>
      <w:proofErr w:type="spellStart"/>
      <w:r>
        <w:rPr>
          <w:color w:val="auto"/>
        </w:rPr>
        <w:t>B.Brzostowski</w:t>
      </w:r>
      <w:proofErr w:type="spellEnd"/>
      <w:r>
        <w:rPr>
          <w:color w:val="auto"/>
        </w:rPr>
        <w:t>.</w:t>
      </w:r>
    </w:p>
    <w:p w:rsidR="000B0DB0" w:rsidRDefault="005367B7">
      <w:pPr>
        <w:pStyle w:val="Default"/>
        <w:jc w:val="both"/>
        <w:rPr>
          <w:color w:val="auto"/>
        </w:rPr>
      </w:pPr>
      <w:r>
        <w:rPr>
          <w:color w:val="auto"/>
        </w:rPr>
        <w:t xml:space="preserve">Wiceprzewodniczący Rady </w:t>
      </w:r>
      <w:proofErr w:type="spellStart"/>
      <w:r>
        <w:rPr>
          <w:color w:val="auto"/>
        </w:rPr>
        <w:t>R.Mysiukiewicz</w:t>
      </w:r>
      <w:proofErr w:type="spellEnd"/>
      <w:r>
        <w:rPr>
          <w:color w:val="auto"/>
        </w:rPr>
        <w:t xml:space="preserve"> poinformował, że projekt uchwały został pozytywnie zaopiniowany na posiedzeniu Wspólnych Komisji Rady Gminy Jeleniewo z dnia 29 listopada 2013 r.  </w:t>
      </w:r>
    </w:p>
    <w:p w:rsidR="000B0DB0" w:rsidRDefault="005367B7">
      <w:pPr>
        <w:pStyle w:val="Default"/>
        <w:jc w:val="both"/>
        <w:rPr>
          <w:color w:val="auto"/>
        </w:rPr>
      </w:pPr>
      <w:r>
        <w:rPr>
          <w:color w:val="auto"/>
        </w:rPr>
        <w:lastRenderedPageBreak/>
        <w:t xml:space="preserve">Przewodniczący Rady </w:t>
      </w:r>
      <w:proofErr w:type="spellStart"/>
      <w:r>
        <w:rPr>
          <w:color w:val="auto"/>
        </w:rPr>
        <w:t>B.Brzostowski</w:t>
      </w:r>
      <w:proofErr w:type="spellEnd"/>
      <w:r>
        <w:rPr>
          <w:color w:val="auto"/>
        </w:rPr>
        <w:t xml:space="preserve"> zwrócił się do Rady z wnioskiem o przegłosowanie projektu uchwały.   </w:t>
      </w:r>
    </w:p>
    <w:p w:rsidR="000B0DB0" w:rsidRDefault="005367B7">
      <w:pPr>
        <w:pStyle w:val="Default"/>
        <w:rPr>
          <w:color w:val="auto"/>
        </w:rPr>
      </w:pPr>
      <w:r>
        <w:rPr>
          <w:color w:val="auto"/>
        </w:rPr>
        <w:t xml:space="preserve">Głosowanie: </w:t>
      </w:r>
    </w:p>
    <w:p w:rsidR="000B0DB0" w:rsidRDefault="005367B7">
      <w:pPr>
        <w:pStyle w:val="Default"/>
        <w:rPr>
          <w:color w:val="auto"/>
        </w:rPr>
      </w:pPr>
      <w:r>
        <w:rPr>
          <w:color w:val="auto"/>
        </w:rPr>
        <w:t xml:space="preserve">za przyjęciem projektu głosowało – 14 radnych, </w:t>
      </w:r>
    </w:p>
    <w:p w:rsidR="000B0DB0" w:rsidRDefault="005367B7">
      <w:pPr>
        <w:pStyle w:val="Default"/>
        <w:rPr>
          <w:color w:val="auto"/>
        </w:rPr>
      </w:pPr>
      <w:r>
        <w:rPr>
          <w:color w:val="auto"/>
        </w:rPr>
        <w:t xml:space="preserve">przeciw głosowało – 0, </w:t>
      </w:r>
    </w:p>
    <w:p w:rsidR="000B0DB0" w:rsidRDefault="005367B7">
      <w:pPr>
        <w:pStyle w:val="Default"/>
        <w:rPr>
          <w:color w:val="auto"/>
        </w:rPr>
      </w:pPr>
      <w:r>
        <w:rPr>
          <w:color w:val="auto"/>
        </w:rPr>
        <w:t xml:space="preserve">wstrzymało się od głosu – 0. </w:t>
      </w:r>
    </w:p>
    <w:p w:rsidR="000B0DB0" w:rsidRDefault="000B0DB0">
      <w:pPr>
        <w:pStyle w:val="Default"/>
        <w:rPr>
          <w:color w:val="auto"/>
        </w:rPr>
      </w:pPr>
    </w:p>
    <w:p w:rsidR="000B0DB0" w:rsidRDefault="005367B7">
      <w:pPr>
        <w:pStyle w:val="Default"/>
        <w:ind w:firstLine="708"/>
        <w:jc w:val="both"/>
        <w:rPr>
          <w:iCs/>
          <w:szCs w:val="22"/>
        </w:rPr>
      </w:pPr>
      <w:r>
        <w:rPr>
          <w:color w:val="auto"/>
        </w:rPr>
        <w:t xml:space="preserve">Rada Gminy w wyniku głosowania podjęła jednogłośnie uchwałę Nr XXIX.159.2013 w sprawie </w:t>
      </w:r>
      <w:r>
        <w:rPr>
          <w:iCs/>
          <w:szCs w:val="22"/>
        </w:rPr>
        <w:t xml:space="preserve">uchwalenia Rocznego programu współpracy gminy Jeleniewo z </w:t>
      </w:r>
    </w:p>
    <w:p w:rsidR="000B0DB0" w:rsidRDefault="000B0DB0">
      <w:pPr>
        <w:pStyle w:val="Default"/>
        <w:ind w:firstLine="708"/>
        <w:jc w:val="both"/>
        <w:rPr>
          <w:iCs/>
          <w:szCs w:val="22"/>
        </w:rPr>
      </w:pPr>
    </w:p>
    <w:p w:rsidR="000B0DB0" w:rsidRDefault="005367B7">
      <w:pPr>
        <w:pStyle w:val="Default"/>
        <w:jc w:val="both"/>
        <w:rPr>
          <w:color w:val="auto"/>
        </w:rPr>
      </w:pPr>
      <w:r>
        <w:rPr>
          <w:iCs/>
          <w:szCs w:val="22"/>
        </w:rPr>
        <w:t>organizacjami pozarządowymi oraz podmiotami o których mowa w art. 3 ustawy z dnia 24 kwietnia 2003r. o działalności pożytku  publicznego i o wolontariacie na 2014 rok</w:t>
      </w:r>
      <w:r>
        <w:rPr>
          <w:color w:val="auto"/>
        </w:rPr>
        <w:t xml:space="preserve"> (zał. nr 5). </w:t>
      </w:r>
    </w:p>
    <w:p w:rsidR="000B0DB0" w:rsidRDefault="000B0DB0">
      <w:pPr>
        <w:pStyle w:val="Default"/>
        <w:jc w:val="both"/>
        <w:rPr>
          <w:b/>
          <w:bCs/>
          <w:color w:val="auto"/>
        </w:rPr>
      </w:pPr>
    </w:p>
    <w:p w:rsidR="00C328D6" w:rsidRDefault="00C328D6">
      <w:pPr>
        <w:pStyle w:val="Default"/>
        <w:jc w:val="both"/>
        <w:rPr>
          <w:b/>
          <w:bCs/>
          <w:color w:val="auto"/>
        </w:rPr>
      </w:pPr>
    </w:p>
    <w:p w:rsidR="000B0DB0" w:rsidRDefault="005367B7">
      <w:pPr>
        <w:pStyle w:val="Default"/>
        <w:jc w:val="both"/>
        <w:rPr>
          <w:b/>
          <w:bCs/>
          <w:color w:val="auto"/>
          <w:u w:val="single"/>
        </w:rPr>
      </w:pPr>
      <w:r>
        <w:rPr>
          <w:b/>
          <w:bCs/>
          <w:color w:val="auto"/>
        </w:rPr>
        <w:t xml:space="preserve">Ad. 7.2. </w:t>
      </w:r>
      <w:r>
        <w:rPr>
          <w:color w:val="auto"/>
          <w:u w:val="single"/>
        </w:rPr>
        <w:t xml:space="preserve">Podjęcie uchwały w sprawie </w:t>
      </w:r>
      <w:r>
        <w:rPr>
          <w:u w:val="single"/>
        </w:rPr>
        <w:t>obniżenia ceny skupu żyta do celów  wymiaru podatku rolnego.</w:t>
      </w:r>
    </w:p>
    <w:p w:rsidR="000B0DB0" w:rsidRDefault="005367B7">
      <w:pPr>
        <w:pStyle w:val="Default"/>
        <w:jc w:val="both"/>
        <w:rPr>
          <w:color w:val="auto"/>
        </w:rPr>
      </w:pPr>
      <w:r>
        <w:rPr>
          <w:color w:val="auto"/>
        </w:rPr>
        <w:t xml:space="preserve">Projekt uchwały przedstawił Przewodniczący Rady </w:t>
      </w:r>
      <w:proofErr w:type="spellStart"/>
      <w:r>
        <w:rPr>
          <w:color w:val="auto"/>
        </w:rPr>
        <w:t>B.Brzostowski</w:t>
      </w:r>
      <w:proofErr w:type="spellEnd"/>
      <w:r>
        <w:rPr>
          <w:color w:val="auto"/>
        </w:rPr>
        <w:t xml:space="preserve"> informując, że stawka podatku rolnego wynosi </w:t>
      </w:r>
      <w:r>
        <w:t xml:space="preserve">56 zł za 1 </w:t>
      </w:r>
      <w:proofErr w:type="spellStart"/>
      <w:r>
        <w:t>dt</w:t>
      </w:r>
      <w:proofErr w:type="spellEnd"/>
      <w:r>
        <w:t xml:space="preserve"> na poziomie roku 2013</w:t>
      </w:r>
      <w:r w:rsidR="00C328D6">
        <w:t>,</w:t>
      </w:r>
      <w:r w:rsidR="00980933">
        <w:rPr>
          <w:color w:val="auto"/>
        </w:rPr>
        <w:t xml:space="preserve"> do podatku leśnego na 2014</w:t>
      </w:r>
      <w:r w:rsidR="00C328D6">
        <w:rPr>
          <w:color w:val="auto"/>
        </w:rPr>
        <w:t xml:space="preserve"> rok</w:t>
      </w:r>
      <w:r w:rsidR="00980933">
        <w:rPr>
          <w:color w:val="auto"/>
        </w:rPr>
        <w:t xml:space="preserve"> przyjmuje się </w:t>
      </w:r>
      <w:r w:rsidR="00980933">
        <w:rPr>
          <w:color w:val="auto"/>
        </w:rPr>
        <w:t>stawkę ustawową w wysokości 171,05 zł/m</w:t>
      </w:r>
      <w:r w:rsidR="00980933">
        <w:rPr>
          <w:color w:val="auto"/>
          <w:vertAlign w:val="superscript"/>
        </w:rPr>
        <w:t>3</w:t>
      </w:r>
      <w:r w:rsidR="00980933">
        <w:rPr>
          <w:color w:val="auto"/>
        </w:rPr>
        <w:t>, stawki podatku od nieruchomości obowiązują w tej samej wysokości jak w roku 2013.</w:t>
      </w:r>
      <w:r w:rsidR="00980933" w:rsidRPr="00980933">
        <w:rPr>
          <w:color w:val="auto"/>
        </w:rPr>
        <w:t xml:space="preserve"> </w:t>
      </w:r>
    </w:p>
    <w:p w:rsidR="000B0DB0" w:rsidRDefault="005367B7">
      <w:pPr>
        <w:pStyle w:val="Default"/>
        <w:jc w:val="both"/>
        <w:rPr>
          <w:color w:val="auto"/>
        </w:rPr>
      </w:pPr>
      <w:r>
        <w:rPr>
          <w:color w:val="auto"/>
        </w:rPr>
        <w:t xml:space="preserve">Wiceprzewodniczący Rady </w:t>
      </w:r>
      <w:proofErr w:type="spellStart"/>
      <w:r>
        <w:rPr>
          <w:color w:val="auto"/>
        </w:rPr>
        <w:t>R.Mysiukiewicz</w:t>
      </w:r>
      <w:proofErr w:type="spellEnd"/>
      <w:r>
        <w:rPr>
          <w:color w:val="auto"/>
        </w:rPr>
        <w:t xml:space="preserve"> poinformował, że projekt uchwały został pozytywnie zaopiniowany na posiedzeniu Wspólnych Komisji Rady Gminy Jeleniewo z dnia 29 listopada 2013 r.  </w:t>
      </w:r>
    </w:p>
    <w:p w:rsidR="000B0DB0" w:rsidRDefault="000B0DB0">
      <w:pPr>
        <w:pStyle w:val="Default"/>
        <w:jc w:val="both"/>
        <w:rPr>
          <w:b/>
          <w:bCs/>
          <w:color w:val="auto"/>
        </w:rPr>
      </w:pPr>
    </w:p>
    <w:p w:rsidR="000B0DB0" w:rsidRDefault="005367B7">
      <w:pPr>
        <w:pStyle w:val="Default"/>
        <w:jc w:val="both"/>
        <w:rPr>
          <w:color w:val="auto"/>
        </w:rPr>
      </w:pPr>
      <w:r>
        <w:rPr>
          <w:color w:val="auto"/>
        </w:rPr>
        <w:t xml:space="preserve">Przewodniczący Rady </w:t>
      </w:r>
      <w:proofErr w:type="spellStart"/>
      <w:r>
        <w:rPr>
          <w:color w:val="auto"/>
        </w:rPr>
        <w:t>B.Brzostowski</w:t>
      </w:r>
      <w:proofErr w:type="spellEnd"/>
      <w:r>
        <w:rPr>
          <w:color w:val="auto"/>
        </w:rPr>
        <w:t xml:space="preserve"> zwrócił się do Rady z wnioskiem o przegłosowanie projektu uchwały.   </w:t>
      </w:r>
    </w:p>
    <w:p w:rsidR="000B0DB0" w:rsidRDefault="005367B7">
      <w:pPr>
        <w:pStyle w:val="Default"/>
        <w:rPr>
          <w:color w:val="auto"/>
        </w:rPr>
      </w:pPr>
      <w:r>
        <w:rPr>
          <w:color w:val="auto"/>
        </w:rPr>
        <w:t xml:space="preserve">Głosowanie: </w:t>
      </w:r>
    </w:p>
    <w:p w:rsidR="000B0DB0" w:rsidRDefault="005367B7">
      <w:pPr>
        <w:pStyle w:val="Default"/>
        <w:rPr>
          <w:color w:val="auto"/>
        </w:rPr>
      </w:pPr>
      <w:r>
        <w:rPr>
          <w:color w:val="auto"/>
        </w:rPr>
        <w:t xml:space="preserve">za przyjęciem projektu głosowało – 14 radnych, </w:t>
      </w:r>
    </w:p>
    <w:p w:rsidR="000B0DB0" w:rsidRDefault="005367B7">
      <w:pPr>
        <w:pStyle w:val="Default"/>
        <w:rPr>
          <w:color w:val="auto"/>
        </w:rPr>
      </w:pPr>
      <w:r>
        <w:rPr>
          <w:color w:val="auto"/>
        </w:rPr>
        <w:t xml:space="preserve">przeciw głosowało – 0, </w:t>
      </w:r>
    </w:p>
    <w:p w:rsidR="000B0DB0" w:rsidRDefault="005367B7">
      <w:pPr>
        <w:pStyle w:val="Default"/>
        <w:rPr>
          <w:color w:val="auto"/>
        </w:rPr>
      </w:pPr>
      <w:r>
        <w:rPr>
          <w:color w:val="auto"/>
        </w:rPr>
        <w:t xml:space="preserve">wstrzymało się od głosu – 0. </w:t>
      </w:r>
    </w:p>
    <w:p w:rsidR="000B0DB0" w:rsidRDefault="000B0DB0">
      <w:pPr>
        <w:pStyle w:val="Default"/>
        <w:rPr>
          <w:color w:val="auto"/>
        </w:rPr>
      </w:pPr>
    </w:p>
    <w:p w:rsidR="000B0DB0" w:rsidRDefault="005367B7">
      <w:pPr>
        <w:pStyle w:val="Default"/>
        <w:ind w:firstLine="708"/>
        <w:jc w:val="both"/>
        <w:rPr>
          <w:color w:val="auto"/>
        </w:rPr>
      </w:pPr>
      <w:r>
        <w:rPr>
          <w:color w:val="auto"/>
        </w:rPr>
        <w:t xml:space="preserve">Rada Gminy w wyniku głosowania podjęła jednogłośnie uchwałę Nr XXIX.160.2013 w sprawie </w:t>
      </w:r>
      <w:r>
        <w:t>obniżenia ceny skupu żyta do celów  wymiaru podatku rolnego</w:t>
      </w:r>
      <w:r>
        <w:rPr>
          <w:color w:val="auto"/>
        </w:rPr>
        <w:t xml:space="preserve"> (zał. nr 6). </w:t>
      </w:r>
    </w:p>
    <w:p w:rsidR="000B0DB0" w:rsidRDefault="000B0DB0">
      <w:pPr>
        <w:pStyle w:val="Default"/>
        <w:jc w:val="both"/>
        <w:rPr>
          <w:color w:val="auto"/>
          <w:u w:val="single"/>
        </w:rPr>
      </w:pPr>
    </w:p>
    <w:p w:rsidR="00C328D6" w:rsidRDefault="00C328D6">
      <w:pPr>
        <w:pStyle w:val="Default"/>
        <w:jc w:val="both"/>
        <w:rPr>
          <w:color w:val="auto"/>
          <w:u w:val="single"/>
        </w:rPr>
      </w:pPr>
    </w:p>
    <w:p w:rsidR="000B0DB0" w:rsidRDefault="005367B7">
      <w:pPr>
        <w:pStyle w:val="Default"/>
        <w:jc w:val="both"/>
        <w:rPr>
          <w:color w:val="auto"/>
          <w:u w:val="single"/>
        </w:rPr>
      </w:pPr>
      <w:r>
        <w:rPr>
          <w:b/>
          <w:bCs/>
          <w:color w:val="auto"/>
        </w:rPr>
        <w:t xml:space="preserve">Ad. 7.3. </w:t>
      </w:r>
      <w:r>
        <w:rPr>
          <w:color w:val="auto"/>
          <w:u w:val="single"/>
        </w:rPr>
        <w:t>Podjęcie uchwały w sprawie</w:t>
      </w:r>
      <w:r>
        <w:rPr>
          <w:u w:val="single"/>
        </w:rPr>
        <w:t xml:space="preserve"> zatwierdzenia taryf i ustalenia dopłaty dla zbiorowego zaopatrzenia w wodę i zbiorowe odprowadzanie ścieków na rok 2014</w:t>
      </w:r>
      <w:r>
        <w:rPr>
          <w:color w:val="auto"/>
          <w:u w:val="single"/>
        </w:rPr>
        <w:t xml:space="preserve">. </w:t>
      </w:r>
    </w:p>
    <w:p w:rsidR="000B0DB0" w:rsidRDefault="005367B7">
      <w:pPr>
        <w:pStyle w:val="Default"/>
        <w:jc w:val="both"/>
        <w:rPr>
          <w:color w:val="auto"/>
        </w:rPr>
      </w:pPr>
      <w:r>
        <w:rPr>
          <w:color w:val="auto"/>
        </w:rPr>
        <w:t>Projekt uchwały przedstawił Kierownik Zakładu Gospodarki Komunalnej i Mieszkaniowej w Jeleniewie informując, że stawki cen wody i ścieków pozostają</w:t>
      </w:r>
      <w:r>
        <w:t xml:space="preserve"> na poziomie roku 2013</w:t>
      </w:r>
      <w:r>
        <w:rPr>
          <w:color w:val="auto"/>
        </w:rPr>
        <w:t>.</w:t>
      </w:r>
    </w:p>
    <w:p w:rsidR="000B0DB0" w:rsidRDefault="005367B7">
      <w:pPr>
        <w:pStyle w:val="Default"/>
        <w:jc w:val="both"/>
        <w:rPr>
          <w:color w:val="auto"/>
        </w:rPr>
      </w:pPr>
      <w:r>
        <w:rPr>
          <w:color w:val="auto"/>
        </w:rPr>
        <w:t xml:space="preserve">Wiceprzewodniczący Rady </w:t>
      </w:r>
      <w:proofErr w:type="spellStart"/>
      <w:r>
        <w:rPr>
          <w:color w:val="auto"/>
        </w:rPr>
        <w:t>R.Mysiukiewicz</w:t>
      </w:r>
      <w:proofErr w:type="spellEnd"/>
      <w:r>
        <w:rPr>
          <w:color w:val="auto"/>
        </w:rPr>
        <w:t xml:space="preserve"> poinformował, że projekt uchwały został pozytywnie zaopiniowany na posiedzeniu Wspólnych Komisji Rady Gminy Jeleniewo z dnia 29 listopada 2013 r.  </w:t>
      </w:r>
    </w:p>
    <w:p w:rsidR="000B0DB0" w:rsidRDefault="000B0DB0">
      <w:pPr>
        <w:pStyle w:val="Default"/>
        <w:jc w:val="both"/>
        <w:rPr>
          <w:b/>
          <w:bCs/>
          <w:color w:val="auto"/>
        </w:rPr>
      </w:pPr>
    </w:p>
    <w:p w:rsidR="000B0DB0" w:rsidRDefault="005367B7">
      <w:pPr>
        <w:pStyle w:val="Default"/>
        <w:jc w:val="both"/>
        <w:rPr>
          <w:color w:val="auto"/>
        </w:rPr>
      </w:pPr>
      <w:r>
        <w:rPr>
          <w:color w:val="auto"/>
        </w:rPr>
        <w:t xml:space="preserve">Przewodniczący Rady </w:t>
      </w:r>
      <w:proofErr w:type="spellStart"/>
      <w:r>
        <w:rPr>
          <w:color w:val="auto"/>
        </w:rPr>
        <w:t>B.Brzostowski</w:t>
      </w:r>
      <w:proofErr w:type="spellEnd"/>
      <w:r>
        <w:rPr>
          <w:color w:val="auto"/>
        </w:rPr>
        <w:t xml:space="preserve"> zwrócił się do Rady z wnioskiem o przegłosowanie projektu uchwały.   </w:t>
      </w:r>
    </w:p>
    <w:p w:rsidR="000B0DB0" w:rsidRDefault="005367B7">
      <w:pPr>
        <w:pStyle w:val="Default"/>
        <w:rPr>
          <w:color w:val="auto"/>
        </w:rPr>
      </w:pPr>
      <w:r>
        <w:rPr>
          <w:color w:val="auto"/>
        </w:rPr>
        <w:t xml:space="preserve">Głosowanie: </w:t>
      </w:r>
    </w:p>
    <w:p w:rsidR="000B0DB0" w:rsidRDefault="005367B7">
      <w:pPr>
        <w:pStyle w:val="Default"/>
        <w:rPr>
          <w:color w:val="auto"/>
        </w:rPr>
      </w:pPr>
      <w:r>
        <w:rPr>
          <w:color w:val="auto"/>
        </w:rPr>
        <w:t xml:space="preserve">za przyjęciem projektu głosowało – 14 radnych, </w:t>
      </w:r>
    </w:p>
    <w:p w:rsidR="000B0DB0" w:rsidRDefault="005367B7">
      <w:pPr>
        <w:pStyle w:val="Default"/>
        <w:rPr>
          <w:color w:val="auto"/>
        </w:rPr>
      </w:pPr>
      <w:r>
        <w:rPr>
          <w:color w:val="auto"/>
        </w:rPr>
        <w:t xml:space="preserve">przeciw głosowało – 0, </w:t>
      </w:r>
    </w:p>
    <w:p w:rsidR="000B0DB0" w:rsidRDefault="005367B7">
      <w:pPr>
        <w:pStyle w:val="Default"/>
        <w:rPr>
          <w:color w:val="auto"/>
        </w:rPr>
      </w:pPr>
      <w:r>
        <w:rPr>
          <w:color w:val="auto"/>
        </w:rPr>
        <w:t xml:space="preserve">wstrzymało się od głosu – 0. </w:t>
      </w:r>
    </w:p>
    <w:p w:rsidR="000B0DB0" w:rsidRDefault="000B0DB0">
      <w:pPr>
        <w:pStyle w:val="Default"/>
        <w:rPr>
          <w:color w:val="auto"/>
        </w:rPr>
      </w:pPr>
    </w:p>
    <w:p w:rsidR="000B0DB0" w:rsidRDefault="005367B7">
      <w:pPr>
        <w:pStyle w:val="Default"/>
        <w:ind w:firstLine="708"/>
        <w:jc w:val="both"/>
        <w:rPr>
          <w:color w:val="auto"/>
        </w:rPr>
      </w:pPr>
      <w:r>
        <w:rPr>
          <w:color w:val="auto"/>
        </w:rPr>
        <w:t xml:space="preserve">Rada Gminy w wyniku głosowania podjęła jednogłośnie uchwałę Nr XXIX.161.2013 w sprawie zatwierdzenia taryf i ustalenia dopłaty dla zbiorowego zaopatrzenia w wodę i zbiorowe odprowadzanie ścieków na rok 2014  (zał. nr 7). </w:t>
      </w:r>
    </w:p>
    <w:p w:rsidR="000B0DB0" w:rsidRDefault="000B0DB0">
      <w:pPr>
        <w:pStyle w:val="Default"/>
        <w:jc w:val="both"/>
        <w:rPr>
          <w:color w:val="FF0000"/>
          <w:u w:val="single"/>
        </w:rPr>
      </w:pPr>
    </w:p>
    <w:p w:rsidR="00C328D6" w:rsidRDefault="00C328D6">
      <w:pPr>
        <w:pStyle w:val="Default"/>
        <w:jc w:val="both"/>
        <w:rPr>
          <w:color w:val="FF0000"/>
          <w:u w:val="single"/>
        </w:rPr>
      </w:pPr>
    </w:p>
    <w:p w:rsidR="000B0DB0" w:rsidRDefault="005367B7">
      <w:pPr>
        <w:pStyle w:val="Default"/>
        <w:jc w:val="both"/>
        <w:rPr>
          <w:color w:val="auto"/>
          <w:u w:val="single"/>
        </w:rPr>
      </w:pPr>
      <w:r>
        <w:rPr>
          <w:b/>
          <w:bCs/>
          <w:color w:val="auto"/>
        </w:rPr>
        <w:lastRenderedPageBreak/>
        <w:t xml:space="preserve">Ad. 7.4. </w:t>
      </w:r>
      <w:r>
        <w:rPr>
          <w:color w:val="auto"/>
          <w:u w:val="single"/>
        </w:rPr>
        <w:t>Podjęcie uchwały w sprawie</w:t>
      </w:r>
      <w:r>
        <w:rPr>
          <w:u w:val="single"/>
        </w:rPr>
        <w:t xml:space="preserve"> bonifikaty od opłaty za przekształcenie prawa użytkowania wieczystego  w prawo własności nieruchomości</w:t>
      </w:r>
      <w:r>
        <w:rPr>
          <w:color w:val="auto"/>
          <w:u w:val="single"/>
        </w:rPr>
        <w:t xml:space="preserve">. </w:t>
      </w:r>
    </w:p>
    <w:p w:rsidR="000B0DB0" w:rsidRDefault="005367B7">
      <w:pPr>
        <w:pStyle w:val="Default"/>
        <w:jc w:val="both"/>
      </w:pPr>
      <w:r>
        <w:rPr>
          <w:color w:val="auto"/>
        </w:rPr>
        <w:t xml:space="preserve">Projekt uchwały przedstawił Przewodniczący Rady </w:t>
      </w:r>
      <w:proofErr w:type="spellStart"/>
      <w:r>
        <w:rPr>
          <w:color w:val="auto"/>
        </w:rPr>
        <w:t>B.Brzostowski</w:t>
      </w:r>
      <w:proofErr w:type="spellEnd"/>
      <w:r>
        <w:rPr>
          <w:color w:val="auto"/>
        </w:rPr>
        <w:t xml:space="preserve"> informując, że bonifikata zostaje </w:t>
      </w:r>
      <w:r>
        <w:t>podwyższona na poziomie 20 % od 1 stycznia 2014 r.</w:t>
      </w:r>
    </w:p>
    <w:p w:rsidR="000B0DB0" w:rsidRDefault="005367B7">
      <w:pPr>
        <w:pStyle w:val="Default"/>
        <w:jc w:val="both"/>
        <w:rPr>
          <w:color w:val="auto"/>
        </w:rPr>
      </w:pPr>
      <w:r>
        <w:rPr>
          <w:color w:val="auto"/>
        </w:rPr>
        <w:t xml:space="preserve"> .</w:t>
      </w:r>
    </w:p>
    <w:p w:rsidR="000B0DB0" w:rsidRDefault="005367B7">
      <w:pPr>
        <w:pStyle w:val="Default"/>
        <w:jc w:val="both"/>
        <w:rPr>
          <w:color w:val="auto"/>
        </w:rPr>
      </w:pPr>
      <w:r>
        <w:rPr>
          <w:color w:val="auto"/>
        </w:rPr>
        <w:t xml:space="preserve">Wiceprzewodniczący Rady </w:t>
      </w:r>
      <w:proofErr w:type="spellStart"/>
      <w:r>
        <w:rPr>
          <w:color w:val="auto"/>
        </w:rPr>
        <w:t>R.Mysiukiewicz</w:t>
      </w:r>
      <w:proofErr w:type="spellEnd"/>
      <w:r>
        <w:rPr>
          <w:color w:val="auto"/>
        </w:rPr>
        <w:t xml:space="preserve"> poinformował, że projekt uchwały został pozytywnie zaopiniowany na posiedzeniu Wspólnych Komisji Rady Gminy Jeleniewo z dnia 15 listopada 2013 r.  </w:t>
      </w:r>
    </w:p>
    <w:p w:rsidR="000B0DB0" w:rsidRDefault="000B0DB0">
      <w:pPr>
        <w:pStyle w:val="Default"/>
        <w:jc w:val="both"/>
        <w:rPr>
          <w:b/>
          <w:bCs/>
          <w:color w:val="auto"/>
        </w:rPr>
      </w:pPr>
    </w:p>
    <w:p w:rsidR="000B0DB0" w:rsidRDefault="005367B7">
      <w:pPr>
        <w:pStyle w:val="Default"/>
        <w:jc w:val="both"/>
        <w:rPr>
          <w:color w:val="auto"/>
        </w:rPr>
      </w:pPr>
      <w:r>
        <w:rPr>
          <w:color w:val="auto"/>
        </w:rPr>
        <w:t xml:space="preserve">Przewodniczący Rady </w:t>
      </w:r>
      <w:proofErr w:type="spellStart"/>
      <w:r>
        <w:rPr>
          <w:color w:val="auto"/>
        </w:rPr>
        <w:t>B.Brzostowski</w:t>
      </w:r>
      <w:proofErr w:type="spellEnd"/>
      <w:r>
        <w:rPr>
          <w:color w:val="auto"/>
        </w:rPr>
        <w:t xml:space="preserve"> zwrócił się do Rady z wnioskiem o przegłosowanie projektu uchwały.   </w:t>
      </w:r>
    </w:p>
    <w:p w:rsidR="000B0DB0" w:rsidRDefault="005367B7">
      <w:pPr>
        <w:pStyle w:val="Default"/>
        <w:rPr>
          <w:color w:val="auto"/>
        </w:rPr>
      </w:pPr>
      <w:r>
        <w:rPr>
          <w:color w:val="auto"/>
        </w:rPr>
        <w:t xml:space="preserve">Głosowanie: </w:t>
      </w:r>
    </w:p>
    <w:p w:rsidR="000B0DB0" w:rsidRDefault="005367B7">
      <w:pPr>
        <w:pStyle w:val="Default"/>
        <w:rPr>
          <w:color w:val="auto"/>
        </w:rPr>
      </w:pPr>
      <w:r>
        <w:rPr>
          <w:color w:val="auto"/>
        </w:rPr>
        <w:t xml:space="preserve">za przyjęciem projektu głosowało – 13 radnych, </w:t>
      </w:r>
    </w:p>
    <w:p w:rsidR="000B0DB0" w:rsidRDefault="005367B7">
      <w:pPr>
        <w:pStyle w:val="Default"/>
        <w:rPr>
          <w:color w:val="auto"/>
        </w:rPr>
      </w:pPr>
      <w:r>
        <w:rPr>
          <w:color w:val="auto"/>
        </w:rPr>
        <w:t xml:space="preserve">przeciw głosowało – 1 radny, </w:t>
      </w:r>
    </w:p>
    <w:p w:rsidR="000B0DB0" w:rsidRDefault="005367B7">
      <w:pPr>
        <w:pStyle w:val="Default"/>
        <w:rPr>
          <w:color w:val="auto"/>
        </w:rPr>
      </w:pPr>
      <w:r>
        <w:rPr>
          <w:color w:val="auto"/>
        </w:rPr>
        <w:t xml:space="preserve">wstrzymało się od głosu – 0. </w:t>
      </w:r>
    </w:p>
    <w:p w:rsidR="000B0DB0" w:rsidRDefault="000B0DB0">
      <w:pPr>
        <w:pStyle w:val="Default"/>
        <w:rPr>
          <w:color w:val="auto"/>
        </w:rPr>
      </w:pPr>
    </w:p>
    <w:p w:rsidR="000B0DB0" w:rsidRDefault="005367B7">
      <w:pPr>
        <w:pStyle w:val="Default"/>
        <w:ind w:firstLine="708"/>
        <w:jc w:val="both"/>
        <w:rPr>
          <w:color w:val="auto"/>
        </w:rPr>
      </w:pPr>
      <w:r>
        <w:rPr>
          <w:color w:val="auto"/>
        </w:rPr>
        <w:t>Rada Gminy w wyniku głosowania podjęła uchwałę Nr XXIX.162.2013 w sprawie</w:t>
      </w:r>
      <w:r>
        <w:rPr>
          <w:u w:val="single"/>
        </w:rPr>
        <w:t xml:space="preserve"> </w:t>
      </w:r>
      <w:r>
        <w:t>bonifikaty od opłaty za przekształcenie prawa użytkowania wieczystego  w prawo własności nieruchomości</w:t>
      </w:r>
      <w:r>
        <w:rPr>
          <w:color w:val="auto"/>
        </w:rPr>
        <w:t xml:space="preserve"> (zał. nr 8). </w:t>
      </w:r>
    </w:p>
    <w:p w:rsidR="000B0DB0" w:rsidRDefault="000B0DB0">
      <w:pPr>
        <w:pStyle w:val="Default"/>
        <w:jc w:val="both"/>
        <w:rPr>
          <w:color w:val="auto"/>
          <w:u w:val="single"/>
        </w:rPr>
      </w:pPr>
    </w:p>
    <w:p w:rsidR="00C328D6" w:rsidRDefault="00C328D6">
      <w:pPr>
        <w:pStyle w:val="Default"/>
        <w:jc w:val="both"/>
        <w:rPr>
          <w:color w:val="auto"/>
          <w:u w:val="single"/>
        </w:rPr>
      </w:pPr>
    </w:p>
    <w:p w:rsidR="000B0DB0" w:rsidRDefault="005367B7">
      <w:pPr>
        <w:pStyle w:val="Default"/>
        <w:jc w:val="both"/>
        <w:rPr>
          <w:color w:val="auto"/>
          <w:u w:val="single"/>
        </w:rPr>
      </w:pPr>
      <w:r>
        <w:rPr>
          <w:b/>
          <w:bCs/>
          <w:color w:val="auto"/>
        </w:rPr>
        <w:t xml:space="preserve">Ad. 7.5. </w:t>
      </w:r>
      <w:r>
        <w:rPr>
          <w:color w:val="auto"/>
          <w:u w:val="single"/>
        </w:rPr>
        <w:t xml:space="preserve">Podjęcie uchwały w sprawie </w:t>
      </w:r>
      <w:r>
        <w:rPr>
          <w:u w:val="single"/>
        </w:rPr>
        <w:t>zmian w Wieloletniej Prognozie Finansowej Gminy Jeleniewo na lata 2013-2017</w:t>
      </w:r>
      <w:r>
        <w:rPr>
          <w:color w:val="auto"/>
          <w:u w:val="single"/>
        </w:rPr>
        <w:t xml:space="preserve">. </w:t>
      </w:r>
    </w:p>
    <w:p w:rsidR="000B0DB0" w:rsidRDefault="005367B7">
      <w:pPr>
        <w:pStyle w:val="Tekstpodstawowywcity"/>
        <w:ind w:firstLine="0"/>
      </w:pPr>
      <w:r>
        <w:t xml:space="preserve">Skarbnik </w:t>
      </w:r>
      <w:proofErr w:type="spellStart"/>
      <w:r>
        <w:t>D.Harasz</w:t>
      </w:r>
      <w:proofErr w:type="spellEnd"/>
      <w:r>
        <w:t xml:space="preserve"> przedstawiła projekt uchwały: </w:t>
      </w:r>
    </w:p>
    <w:p w:rsidR="000B0DB0" w:rsidRDefault="005367B7" w:rsidP="005367B7">
      <w:pPr>
        <w:numPr>
          <w:ilvl w:val="1"/>
          <w:numId w:val="8"/>
        </w:numPr>
        <w:tabs>
          <w:tab w:val="clear" w:pos="1260"/>
          <w:tab w:val="num" w:pos="360"/>
          <w:tab w:val="left" w:pos="960"/>
        </w:tabs>
        <w:ind w:left="360"/>
        <w:jc w:val="both"/>
        <w:rPr>
          <w:szCs w:val="23"/>
        </w:rPr>
      </w:pPr>
      <w:r>
        <w:rPr>
          <w:szCs w:val="23"/>
        </w:rPr>
        <w:t xml:space="preserve">dochody ogółem zmniejszyły się o kwotę 923 119,00 zł w związku z przesunięciem zadania inwestycyjnego na rok 2014, </w:t>
      </w:r>
    </w:p>
    <w:p w:rsidR="000B0DB0" w:rsidRDefault="005367B7" w:rsidP="005367B7">
      <w:pPr>
        <w:numPr>
          <w:ilvl w:val="1"/>
          <w:numId w:val="8"/>
        </w:numPr>
        <w:tabs>
          <w:tab w:val="clear" w:pos="1260"/>
          <w:tab w:val="num" w:pos="360"/>
          <w:tab w:val="left" w:pos="960"/>
        </w:tabs>
        <w:ind w:left="360"/>
        <w:jc w:val="both"/>
      </w:pPr>
      <w:r>
        <w:rPr>
          <w:szCs w:val="23"/>
        </w:rPr>
        <w:t xml:space="preserve">dochody bieżące zwiększyły się o kwotę 59 980,00 zł, </w:t>
      </w:r>
    </w:p>
    <w:p w:rsidR="000B0DB0" w:rsidRDefault="005367B7" w:rsidP="005367B7">
      <w:pPr>
        <w:numPr>
          <w:ilvl w:val="1"/>
          <w:numId w:val="8"/>
        </w:numPr>
        <w:tabs>
          <w:tab w:val="clear" w:pos="1260"/>
          <w:tab w:val="num" w:pos="360"/>
          <w:tab w:val="left" w:pos="960"/>
        </w:tabs>
        <w:ind w:left="360"/>
        <w:jc w:val="both"/>
      </w:pPr>
      <w:r>
        <w:rPr>
          <w:szCs w:val="23"/>
        </w:rPr>
        <w:t xml:space="preserve">podatki i opłaty zwiększyły się o kwotę 36 035,00 zł w tym </w:t>
      </w:r>
      <w:proofErr w:type="spellStart"/>
      <w:r>
        <w:rPr>
          <w:szCs w:val="23"/>
        </w:rPr>
        <w:t>poz</w:t>
      </w:r>
      <w:proofErr w:type="spellEnd"/>
      <w:r>
        <w:rPr>
          <w:szCs w:val="23"/>
        </w:rPr>
        <w:t xml:space="preserve"> 1.1.3.1. o kwotę 35 000,00 zł z tytułu podatku od nieruchomości,</w:t>
      </w:r>
    </w:p>
    <w:p w:rsidR="000B0DB0" w:rsidRDefault="005367B7" w:rsidP="005367B7">
      <w:pPr>
        <w:numPr>
          <w:ilvl w:val="1"/>
          <w:numId w:val="8"/>
        </w:numPr>
        <w:tabs>
          <w:tab w:val="clear" w:pos="1260"/>
          <w:tab w:val="num" w:pos="360"/>
          <w:tab w:val="left" w:pos="960"/>
        </w:tabs>
        <w:ind w:left="360"/>
        <w:jc w:val="both"/>
      </w:pPr>
      <w:r>
        <w:rPr>
          <w:szCs w:val="23"/>
        </w:rPr>
        <w:t>dochody z tytułu zwiększonych dotacji o kwotę 6 120,00zł,</w:t>
      </w:r>
    </w:p>
    <w:p w:rsidR="000B0DB0" w:rsidRDefault="005367B7" w:rsidP="005367B7">
      <w:pPr>
        <w:numPr>
          <w:ilvl w:val="1"/>
          <w:numId w:val="8"/>
        </w:numPr>
        <w:tabs>
          <w:tab w:val="clear" w:pos="1260"/>
          <w:tab w:val="num" w:pos="360"/>
          <w:tab w:val="left" w:pos="960"/>
        </w:tabs>
        <w:ind w:left="360"/>
        <w:jc w:val="both"/>
      </w:pPr>
      <w:r>
        <w:rPr>
          <w:szCs w:val="23"/>
        </w:rPr>
        <w:t xml:space="preserve">dochody majątkowe zmniejszyły się o kwotę 983 099,00 zł w związku iż zadanie zakup i montaż kolektorów słonecznych przejdzie w części na rok 2014, </w:t>
      </w:r>
    </w:p>
    <w:p w:rsidR="000B0DB0" w:rsidRDefault="005367B7" w:rsidP="005367B7">
      <w:pPr>
        <w:numPr>
          <w:ilvl w:val="1"/>
          <w:numId w:val="8"/>
        </w:numPr>
        <w:tabs>
          <w:tab w:val="clear" w:pos="1260"/>
          <w:tab w:val="num" w:pos="360"/>
          <w:tab w:val="left" w:pos="960"/>
        </w:tabs>
        <w:ind w:left="360"/>
        <w:jc w:val="both"/>
      </w:pPr>
      <w:r>
        <w:rPr>
          <w:szCs w:val="23"/>
        </w:rPr>
        <w:t xml:space="preserve">została zmniejszona o kwotę 833 099,00 zł z tytułu dotacji przeznaczonych na inwestycję, wydatki ogółem została zmniejszona o kwotę 923 119,00 zł w związku z przesunięciem zadania inwestycyjnego zakup i montaż kolektorów słonecznych na rok 2014 i zostały zmniejszone wydatki na zadaniu informatyzacja gminy w związku z przesunięciem tego zadania na rok 2014,poz. 2.1, </w:t>
      </w:r>
    </w:p>
    <w:p w:rsidR="000B0DB0" w:rsidRDefault="005367B7" w:rsidP="005367B7">
      <w:pPr>
        <w:numPr>
          <w:ilvl w:val="1"/>
          <w:numId w:val="8"/>
        </w:numPr>
        <w:tabs>
          <w:tab w:val="clear" w:pos="1260"/>
          <w:tab w:val="num" w:pos="360"/>
          <w:tab w:val="left" w:pos="960"/>
        </w:tabs>
        <w:ind w:left="360"/>
        <w:jc w:val="both"/>
      </w:pPr>
      <w:r>
        <w:rPr>
          <w:szCs w:val="23"/>
        </w:rPr>
        <w:t xml:space="preserve">wydatki bieżące została zwiększona o kwotę 44130,00 zł w związku z brakami na poszczególnych paragrafach które są niezbędne do pokrycia wydatków do końca roku, </w:t>
      </w:r>
    </w:p>
    <w:p w:rsidR="000B0DB0" w:rsidRDefault="005367B7" w:rsidP="005367B7">
      <w:pPr>
        <w:numPr>
          <w:ilvl w:val="1"/>
          <w:numId w:val="8"/>
        </w:numPr>
        <w:tabs>
          <w:tab w:val="clear" w:pos="1260"/>
          <w:tab w:val="num" w:pos="360"/>
          <w:tab w:val="left" w:pos="960"/>
        </w:tabs>
        <w:ind w:left="360"/>
        <w:jc w:val="both"/>
      </w:pPr>
      <w:r>
        <w:rPr>
          <w:szCs w:val="23"/>
        </w:rPr>
        <w:t xml:space="preserve">wydatki majątkowe zostały zmniejszone o kwotę 969 685,00 zł w tym: na zadaniu zakup i montaż kolektorów słonecznych plan zostaje zmniejszony o kwotę 998 685,00 zł, </w:t>
      </w:r>
    </w:p>
    <w:p w:rsidR="000B0DB0" w:rsidRDefault="005367B7" w:rsidP="005367B7">
      <w:pPr>
        <w:numPr>
          <w:ilvl w:val="1"/>
          <w:numId w:val="8"/>
        </w:numPr>
        <w:tabs>
          <w:tab w:val="clear" w:pos="1260"/>
          <w:tab w:val="num" w:pos="360"/>
          <w:tab w:val="left" w:pos="960"/>
        </w:tabs>
        <w:ind w:left="360"/>
        <w:jc w:val="both"/>
      </w:pPr>
      <w:r>
        <w:rPr>
          <w:szCs w:val="23"/>
        </w:rPr>
        <w:t xml:space="preserve">w dziale administracja publiczna plan na zadaniu inwestycyjnym o kwotę 29 000,00 zł w tym na zakup odśnieżarki 6 000,00 zł i 23 000,00 zł na zakup pieca CO do Urzędu Gminy w związku z awarią. różnica między dochodami bieżącymi a wydatkami bieżącymi została zwiększona o kwotę 13 414,00 zł, </w:t>
      </w:r>
    </w:p>
    <w:p w:rsidR="000B0DB0" w:rsidRDefault="005367B7" w:rsidP="005367B7">
      <w:pPr>
        <w:numPr>
          <w:ilvl w:val="1"/>
          <w:numId w:val="8"/>
        </w:numPr>
        <w:tabs>
          <w:tab w:val="clear" w:pos="1260"/>
          <w:tab w:val="num" w:pos="360"/>
          <w:tab w:val="left" w:pos="960"/>
        </w:tabs>
        <w:ind w:left="360"/>
        <w:jc w:val="both"/>
      </w:pPr>
      <w:r>
        <w:rPr>
          <w:szCs w:val="23"/>
        </w:rPr>
        <w:t xml:space="preserve">w poz. 9.1, 9.2., 9.3., i 9.4. została zwiększona o 0,28% i wynosi 3,95% gdzie nie może przekroczyć 15% wskaźnika planowanej kwoty spłaty zobowiązań, uległa zmianie poz. 11.1 wydatki bieżące na wynagrodzenia i składki od nich naliczane o kwotę 301 675,00 zł, </w:t>
      </w:r>
    </w:p>
    <w:p w:rsidR="000B0DB0" w:rsidRDefault="005367B7" w:rsidP="005367B7">
      <w:pPr>
        <w:numPr>
          <w:ilvl w:val="1"/>
          <w:numId w:val="8"/>
        </w:numPr>
        <w:tabs>
          <w:tab w:val="clear" w:pos="1260"/>
          <w:tab w:val="num" w:pos="360"/>
          <w:tab w:val="left" w:pos="960"/>
        </w:tabs>
        <w:ind w:left="360"/>
        <w:jc w:val="both"/>
      </w:pPr>
      <w:r>
        <w:rPr>
          <w:szCs w:val="23"/>
        </w:rPr>
        <w:t>wynagrodzenie nie uległo zwiększeniu ale była ujęta błędna kwota z paragrafów gdzie nie zostały uwzględnione paragrafy w liczbą 7 i 9. wydatki związane z funkcjonowaniem organów jednostki samorządu terytorialnego o kwotę 46 464,00 zł. Zwiększenie to powstało w związku ze zwiększeniem zakupów inwestycyjnych,</w:t>
      </w:r>
    </w:p>
    <w:p w:rsidR="000B0DB0" w:rsidRDefault="005367B7" w:rsidP="005367B7">
      <w:pPr>
        <w:numPr>
          <w:ilvl w:val="1"/>
          <w:numId w:val="8"/>
        </w:numPr>
        <w:tabs>
          <w:tab w:val="clear" w:pos="1260"/>
          <w:tab w:val="num" w:pos="360"/>
          <w:tab w:val="left" w:pos="960"/>
        </w:tabs>
        <w:ind w:left="360"/>
        <w:jc w:val="both"/>
      </w:pPr>
      <w:r>
        <w:rPr>
          <w:szCs w:val="23"/>
        </w:rPr>
        <w:t>zwiększenie planu na zakupach materiałów.</w:t>
      </w:r>
    </w:p>
    <w:p w:rsidR="000B0DB0" w:rsidRDefault="005367B7">
      <w:pPr>
        <w:tabs>
          <w:tab w:val="left" w:pos="960"/>
        </w:tabs>
        <w:jc w:val="both"/>
        <w:rPr>
          <w:szCs w:val="23"/>
        </w:rPr>
      </w:pPr>
      <w:r>
        <w:rPr>
          <w:szCs w:val="23"/>
        </w:rPr>
        <w:lastRenderedPageBreak/>
        <w:t xml:space="preserve">Wydatki objęte limitem art.226 ust.3 ustawy zostają zwiększone o kwotę </w:t>
      </w:r>
      <w:r>
        <w:rPr>
          <w:szCs w:val="23"/>
        </w:rPr>
        <w:br/>
        <w:t xml:space="preserve">642 955,00 zł są to wydatki majątkowe a nowe wydatki inwestycyjne zostały zmniejszone o kwotę 969 685,00 zł, w związku z przesunięciem na rok 2014 i zostaje zmniejszona o kwotę 983 099,00 zł w związku z przesunięciem w części na rok 2014, </w:t>
      </w:r>
    </w:p>
    <w:p w:rsidR="000B0DB0" w:rsidRDefault="005367B7" w:rsidP="005367B7">
      <w:pPr>
        <w:numPr>
          <w:ilvl w:val="1"/>
          <w:numId w:val="8"/>
        </w:numPr>
        <w:tabs>
          <w:tab w:val="clear" w:pos="1260"/>
          <w:tab w:val="num" w:pos="360"/>
          <w:tab w:val="left" w:pos="960"/>
        </w:tabs>
        <w:ind w:left="360"/>
        <w:jc w:val="both"/>
        <w:rPr>
          <w:szCs w:val="23"/>
        </w:rPr>
      </w:pPr>
      <w:r>
        <w:rPr>
          <w:szCs w:val="23"/>
        </w:rPr>
        <w:t xml:space="preserve">poz. 12.3 , 12.3.1 i 12.3.2 zostaje zmniejszona o kwotę 7 414,00 zł i 5 521,00 zł w związku z przesunięciem zadania na rok 2014. </w:t>
      </w:r>
    </w:p>
    <w:p w:rsidR="000B0DB0" w:rsidRDefault="005367B7">
      <w:pPr>
        <w:tabs>
          <w:tab w:val="left" w:pos="960"/>
        </w:tabs>
        <w:jc w:val="both"/>
      </w:pPr>
      <w:r>
        <w:rPr>
          <w:szCs w:val="23"/>
        </w:rPr>
        <w:t>Wydatki majątkowe na programy, projekty lub zadania finansowane z udziałem środków, o których mowa w art. 5 ust.1 pkt 2 i 3 ustawy zostaje zmniejszony o kwotę 992 374,00 zł i poz.12.4.1 i 12.4.2. zostaje zmniejszona o kwotę 854 829,00 zł są to środki unijne. Zmniejszenie to powstało na wskutek przesunięcia wydatków inwestycyjnych na rok 2014.</w:t>
      </w:r>
      <w:r>
        <w:rPr>
          <w:sz w:val="23"/>
          <w:szCs w:val="23"/>
        </w:rPr>
        <w:t xml:space="preserve"> </w:t>
      </w:r>
      <w:r>
        <w:t>W załączniku Nr 2 , wykaz przedsięwzięć zostało dodane zadanie inwestycyjne pn. zakup i montaż kolektorów słonecznych które zostało rozpoczęte w roku 2012 i miało być skończone w roku 2013. w związku z przesunięciem zadania na rok 2014 zadanie to zostało dodane do przedsięwzięć w rozbiciu na rok 2013 i 2014 gdzie w roku 2012 zostały poniesione wydatki na kwotę 6 150,00 zło w roku 2013 zostanie poniesione 636 805,00 zł z klasyfikacji działu 400 i kwota 6150,00 z klasyfikacji działu 900, na rok 2014 - 761 555,00 zł;</w:t>
      </w:r>
    </w:p>
    <w:p w:rsidR="000B0DB0" w:rsidRDefault="000B0DB0">
      <w:pPr>
        <w:pStyle w:val="Default"/>
        <w:jc w:val="both"/>
        <w:rPr>
          <w:color w:val="auto"/>
        </w:rPr>
      </w:pPr>
    </w:p>
    <w:p w:rsidR="000B0DB0" w:rsidRDefault="005367B7">
      <w:pPr>
        <w:pStyle w:val="Default"/>
        <w:jc w:val="both"/>
        <w:rPr>
          <w:color w:val="auto"/>
        </w:rPr>
      </w:pPr>
      <w:r>
        <w:rPr>
          <w:color w:val="auto"/>
        </w:rPr>
        <w:t xml:space="preserve">Wiceprzewodniczący Rady </w:t>
      </w:r>
      <w:proofErr w:type="spellStart"/>
      <w:r>
        <w:rPr>
          <w:color w:val="auto"/>
        </w:rPr>
        <w:t>R.Mysiukiewicz</w:t>
      </w:r>
      <w:proofErr w:type="spellEnd"/>
      <w:r>
        <w:rPr>
          <w:color w:val="auto"/>
        </w:rPr>
        <w:t xml:space="preserve"> – projekt uchwały otrzymał pozytywna opinię na posiedzeniu Wspólnych Komisji z dnia 28 października 2013 r.</w:t>
      </w:r>
    </w:p>
    <w:p w:rsidR="000B0DB0" w:rsidRDefault="005367B7">
      <w:pPr>
        <w:pStyle w:val="Default"/>
        <w:jc w:val="both"/>
        <w:rPr>
          <w:color w:val="auto"/>
        </w:rPr>
      </w:pPr>
      <w:r>
        <w:rPr>
          <w:color w:val="auto"/>
        </w:rPr>
        <w:t xml:space="preserve">Przewodniczący Rady </w:t>
      </w:r>
      <w:proofErr w:type="spellStart"/>
      <w:r>
        <w:rPr>
          <w:color w:val="auto"/>
        </w:rPr>
        <w:t>B.Brzostowski</w:t>
      </w:r>
      <w:proofErr w:type="spellEnd"/>
      <w:r>
        <w:rPr>
          <w:color w:val="auto"/>
        </w:rPr>
        <w:t xml:space="preserve"> zwrócił się do Rady z wnioskiem o przegłosowanie projektu uchwały.   </w:t>
      </w:r>
    </w:p>
    <w:p w:rsidR="000B0DB0" w:rsidRDefault="005367B7">
      <w:pPr>
        <w:pStyle w:val="Default"/>
        <w:rPr>
          <w:color w:val="auto"/>
        </w:rPr>
      </w:pPr>
      <w:r>
        <w:rPr>
          <w:color w:val="auto"/>
        </w:rPr>
        <w:t xml:space="preserve">Głosowanie: </w:t>
      </w:r>
    </w:p>
    <w:p w:rsidR="000B0DB0" w:rsidRDefault="005367B7">
      <w:pPr>
        <w:pStyle w:val="Default"/>
        <w:rPr>
          <w:color w:val="auto"/>
        </w:rPr>
      </w:pPr>
      <w:r>
        <w:rPr>
          <w:color w:val="auto"/>
        </w:rPr>
        <w:t xml:space="preserve">za przyjęciem projektu głosowało – 14 radnych, </w:t>
      </w:r>
    </w:p>
    <w:p w:rsidR="000B0DB0" w:rsidRDefault="005367B7">
      <w:pPr>
        <w:pStyle w:val="Default"/>
        <w:rPr>
          <w:color w:val="auto"/>
        </w:rPr>
      </w:pPr>
      <w:r>
        <w:rPr>
          <w:color w:val="auto"/>
        </w:rPr>
        <w:t xml:space="preserve">przeciw głosowało – 0, </w:t>
      </w:r>
    </w:p>
    <w:p w:rsidR="000B0DB0" w:rsidRDefault="005367B7">
      <w:pPr>
        <w:pStyle w:val="Default"/>
        <w:rPr>
          <w:color w:val="auto"/>
        </w:rPr>
      </w:pPr>
      <w:r>
        <w:rPr>
          <w:color w:val="auto"/>
        </w:rPr>
        <w:t xml:space="preserve">wstrzymało się od głosu – 0. </w:t>
      </w:r>
    </w:p>
    <w:p w:rsidR="000B0DB0" w:rsidRDefault="000B0DB0">
      <w:pPr>
        <w:pStyle w:val="Default"/>
        <w:rPr>
          <w:color w:val="auto"/>
        </w:rPr>
      </w:pPr>
    </w:p>
    <w:p w:rsidR="000B0DB0" w:rsidRDefault="005367B7">
      <w:pPr>
        <w:pStyle w:val="Default"/>
        <w:ind w:firstLine="708"/>
        <w:jc w:val="both"/>
        <w:rPr>
          <w:color w:val="auto"/>
        </w:rPr>
      </w:pPr>
      <w:r>
        <w:rPr>
          <w:color w:val="auto"/>
        </w:rPr>
        <w:t xml:space="preserve">Rada Gminy w wyniku głosowania podjęła jednogłośnie uchwałę Nr XXIX.163.2013 w sprawie </w:t>
      </w:r>
      <w:r>
        <w:t>zmian w Wieloletniej Prognozie Finansowej Gminy Jeleniewo na lata 2013-2017</w:t>
      </w:r>
      <w:r>
        <w:rPr>
          <w:color w:val="auto"/>
        </w:rPr>
        <w:t xml:space="preserve"> (zał. nr 9). </w:t>
      </w:r>
    </w:p>
    <w:p w:rsidR="000B0DB0" w:rsidRDefault="000B0DB0">
      <w:pPr>
        <w:pStyle w:val="Default"/>
        <w:rPr>
          <w:b/>
          <w:bCs/>
          <w:color w:val="auto"/>
        </w:rPr>
      </w:pPr>
    </w:p>
    <w:p w:rsidR="00C328D6" w:rsidRDefault="00C328D6">
      <w:pPr>
        <w:pStyle w:val="Default"/>
        <w:rPr>
          <w:b/>
          <w:bCs/>
          <w:color w:val="auto"/>
        </w:rPr>
      </w:pPr>
    </w:p>
    <w:p w:rsidR="000B0DB0" w:rsidRDefault="005367B7">
      <w:pPr>
        <w:pStyle w:val="Default"/>
        <w:jc w:val="both"/>
        <w:rPr>
          <w:color w:val="auto"/>
          <w:u w:val="single"/>
        </w:rPr>
      </w:pPr>
      <w:r>
        <w:rPr>
          <w:b/>
          <w:bCs/>
          <w:color w:val="auto"/>
        </w:rPr>
        <w:t xml:space="preserve">Ad. 7.6. </w:t>
      </w:r>
      <w:r>
        <w:rPr>
          <w:color w:val="auto"/>
          <w:u w:val="single"/>
        </w:rPr>
        <w:t>Podjęcie uchwały w sprawie</w:t>
      </w:r>
      <w:r>
        <w:rPr>
          <w:u w:val="single"/>
        </w:rPr>
        <w:t xml:space="preserve"> zmian w budżecie gminy na 2013 rok</w:t>
      </w:r>
      <w:r>
        <w:rPr>
          <w:color w:val="auto"/>
          <w:u w:val="single"/>
        </w:rPr>
        <w:t xml:space="preserve">. </w:t>
      </w:r>
    </w:p>
    <w:p w:rsidR="000B0DB0" w:rsidRDefault="005367B7">
      <w:pPr>
        <w:pStyle w:val="Tekstpodstawowywcity"/>
        <w:ind w:firstLine="0"/>
      </w:pPr>
      <w:r>
        <w:t xml:space="preserve">Skarbnik </w:t>
      </w:r>
      <w:proofErr w:type="spellStart"/>
      <w:r>
        <w:t>D.Harasz</w:t>
      </w:r>
      <w:proofErr w:type="spellEnd"/>
      <w:r>
        <w:t xml:space="preserve"> przedstawiła projekt uchwały. </w:t>
      </w:r>
    </w:p>
    <w:p w:rsidR="000B0DB0" w:rsidRDefault="005367B7">
      <w:pPr>
        <w:tabs>
          <w:tab w:val="left" w:pos="960"/>
        </w:tabs>
        <w:jc w:val="both"/>
      </w:pPr>
      <w:r>
        <w:t xml:space="preserve">Plan dochodów budżetowych zostaje zwiększony o kwotę 59 980,00 zł. zwiększenia powstały w rozdziale wpływy z podatku rolnego, podatku leśnego, podatku od czynności cywilnoprawnych, podatków i opłat lokalnych od osób prawnych i innych jednostek organizacyjnych na paragrafie podatek od nieruchomości w wysokości 35 000,00 zł oraz o kwotę 1 035,00 zł z tytułu wpływy z różnych opłat tj. kosztów upomnień oraz otrzymane dotacje na zadania własne i zlecone z przeznaczeniem na realizacje rządowego programu wspierania osób uprawnionych do świadczenia pielęgnacyjnego w wysokości 1030,00 zł i w wysokości 145,00 zł z przeznaczeniem na opłacenie składek na ubezpieczenie zdrowotne opłacane za osoby pobierające zasiłek stały z pomocy społecznej. Ponadto plan dochodów zostaje zwiększony o kwotę 22 770 zł z tytułu dotacji w zakresie wychowania przedszkolnego na okres listopad i grudzień </w:t>
      </w:r>
    </w:p>
    <w:p w:rsidR="000B0DB0" w:rsidRDefault="005367B7">
      <w:pPr>
        <w:pStyle w:val="Default"/>
        <w:jc w:val="both"/>
        <w:rPr>
          <w:szCs w:val="18"/>
        </w:rPr>
      </w:pPr>
      <w:r>
        <w:rPr>
          <w:szCs w:val="18"/>
        </w:rPr>
        <w:t xml:space="preserve">Plan dochodów budżetowych zostaje zmniejszony 983 099,00 zł, powstały one w związku z przesunięciem zadania inwestycyjnego na rok 2014 pn. zakup i montaż instalacji solarnych . </w:t>
      </w:r>
    </w:p>
    <w:p w:rsidR="000B0DB0" w:rsidRDefault="005367B7">
      <w:pPr>
        <w:pStyle w:val="Default"/>
        <w:jc w:val="both"/>
        <w:rPr>
          <w:szCs w:val="18"/>
        </w:rPr>
      </w:pPr>
      <w:r>
        <w:rPr>
          <w:szCs w:val="18"/>
        </w:rPr>
        <w:t xml:space="preserve">Plan dochodów budżetowych po dokonanych zmianach wynosi 11 984 517,55 zł. </w:t>
      </w:r>
    </w:p>
    <w:p w:rsidR="000B0DB0" w:rsidRDefault="005367B7">
      <w:pPr>
        <w:pStyle w:val="Default"/>
        <w:jc w:val="both"/>
        <w:rPr>
          <w:szCs w:val="18"/>
        </w:rPr>
      </w:pPr>
      <w:r>
        <w:rPr>
          <w:szCs w:val="18"/>
        </w:rPr>
        <w:t xml:space="preserve">W związku z brakiem środków finansowych należy zwiększyć plan wydatków w działach i rozdziałach na kwotę 85 520,00 zł: </w:t>
      </w:r>
    </w:p>
    <w:p w:rsidR="000B0DB0" w:rsidRDefault="005367B7">
      <w:pPr>
        <w:pStyle w:val="Default"/>
        <w:spacing w:after="41"/>
        <w:ind w:left="570"/>
        <w:jc w:val="both"/>
        <w:rPr>
          <w:szCs w:val="18"/>
        </w:rPr>
      </w:pPr>
      <w:r>
        <w:rPr>
          <w:szCs w:val="18"/>
        </w:rPr>
        <w:t xml:space="preserve">1. W rozdziale drogi publiczne gminne o kwotę 2 500,00 zł w związku z koniecznością zakupu przepustów i wymiany na drodze gminnej we wsi Szurpiły, </w:t>
      </w:r>
    </w:p>
    <w:p w:rsidR="000B0DB0" w:rsidRDefault="005367B7">
      <w:pPr>
        <w:pStyle w:val="Default"/>
        <w:spacing w:after="41"/>
        <w:ind w:left="570"/>
        <w:jc w:val="both"/>
        <w:rPr>
          <w:szCs w:val="18"/>
        </w:rPr>
      </w:pPr>
      <w:r>
        <w:rPr>
          <w:szCs w:val="18"/>
        </w:rPr>
        <w:t xml:space="preserve">2. W rozdziale gospodarka gruntami i nieruchomościami plan zostaje zwiększony o kwotę 2 000,00 zł z przeznaczeniem na wykonanie jeszcze w tym roku podziału działek we wsi Prudziszki ( 7 działek) </w:t>
      </w:r>
    </w:p>
    <w:p w:rsidR="000B0DB0" w:rsidRDefault="005367B7">
      <w:pPr>
        <w:pStyle w:val="Default"/>
        <w:spacing w:after="41"/>
        <w:ind w:left="570"/>
        <w:jc w:val="both"/>
        <w:rPr>
          <w:szCs w:val="18"/>
        </w:rPr>
      </w:pPr>
      <w:r>
        <w:rPr>
          <w:szCs w:val="18"/>
        </w:rPr>
        <w:lastRenderedPageBreak/>
        <w:t xml:space="preserve">3. W związku z zakupem oleju opałowego plan wydatków w rozdziale Urzędy gmin zostaje zwiększony o kwotę 7564,00 zł oraz zostaje utworzony paragraf wydatki na zakupy inwestycyjne w wysokości 6 000,00 zł z przeznaczeniem na zakup odśnieżarki i 23 000,0 zł na zakup pieca C.O do Urzędu gminy w związku z awarią. </w:t>
      </w:r>
    </w:p>
    <w:p w:rsidR="000B0DB0" w:rsidRDefault="005367B7">
      <w:pPr>
        <w:pStyle w:val="Default"/>
        <w:spacing w:after="41"/>
        <w:ind w:left="570"/>
        <w:jc w:val="both"/>
        <w:rPr>
          <w:szCs w:val="18"/>
        </w:rPr>
      </w:pPr>
      <w:r>
        <w:rPr>
          <w:szCs w:val="18"/>
        </w:rPr>
        <w:t xml:space="preserve">4. W rozdziale pozostała działalność plan wydatków zostaje zwiększony o kwotę 300,00 zł, są to wydatki związane z wypłatą diet sołtysom za posiedzenia na Sesji Rady Gminy, </w:t>
      </w:r>
    </w:p>
    <w:p w:rsidR="000B0DB0" w:rsidRDefault="005367B7">
      <w:pPr>
        <w:pStyle w:val="Default"/>
        <w:spacing w:after="41"/>
        <w:ind w:left="570"/>
        <w:jc w:val="both"/>
        <w:rPr>
          <w:szCs w:val="18"/>
        </w:rPr>
      </w:pPr>
      <w:r>
        <w:rPr>
          <w:szCs w:val="18"/>
        </w:rPr>
        <w:t xml:space="preserve">5. W rozdziale Ochotnicze Straże Pożarne plan zostaje zwiększony na paragrafie różne wydatki na rzecz osób fizycznych z przeznaczeniem na wypłatę za udział w pożarach o kwotę 2 000,00 zł , oraz 2 520,00 zł na zakup oleju opałowego i dodaje się 15,00 zł na opłatę ubezpieczenia samochodów. </w:t>
      </w:r>
    </w:p>
    <w:p w:rsidR="000B0DB0" w:rsidRDefault="005367B7">
      <w:pPr>
        <w:pStyle w:val="Default"/>
        <w:spacing w:after="41"/>
        <w:ind w:left="570"/>
        <w:jc w:val="both"/>
        <w:rPr>
          <w:szCs w:val="18"/>
        </w:rPr>
      </w:pPr>
      <w:r>
        <w:rPr>
          <w:szCs w:val="18"/>
        </w:rPr>
        <w:t xml:space="preserve">6. W dziale oświata i wychowanie plan zostaje zwiększony o kwotę 22 770,00 zł – jest to otrzymana dotacja. </w:t>
      </w:r>
    </w:p>
    <w:p w:rsidR="000B0DB0" w:rsidRDefault="005367B7">
      <w:pPr>
        <w:pStyle w:val="Default"/>
        <w:spacing w:after="41"/>
        <w:ind w:left="570"/>
        <w:jc w:val="both"/>
        <w:rPr>
          <w:szCs w:val="18"/>
        </w:rPr>
      </w:pPr>
      <w:r>
        <w:rPr>
          <w:szCs w:val="18"/>
        </w:rPr>
        <w:t xml:space="preserve">7. W dziale Pomoc Społeczna w rozdziale pozostała działalność plan zostaje zwiększony o kwotę 700,00 zł z przeznaczeniem na wypłatę dla osób </w:t>
      </w:r>
      <w:proofErr w:type="spellStart"/>
      <w:r>
        <w:rPr>
          <w:szCs w:val="18"/>
        </w:rPr>
        <w:t>społeczno</w:t>
      </w:r>
      <w:proofErr w:type="spellEnd"/>
      <w:r>
        <w:rPr>
          <w:szCs w:val="18"/>
        </w:rPr>
        <w:t xml:space="preserve"> użytecznym oraz 145,00 zł na składki na ubezpieczenie zdrowotne </w:t>
      </w:r>
    </w:p>
    <w:p w:rsidR="000B0DB0" w:rsidRDefault="005367B7">
      <w:pPr>
        <w:pStyle w:val="Default"/>
        <w:spacing w:after="41"/>
        <w:ind w:left="570"/>
        <w:jc w:val="both"/>
        <w:rPr>
          <w:szCs w:val="18"/>
        </w:rPr>
      </w:pPr>
      <w:r>
        <w:rPr>
          <w:szCs w:val="18"/>
        </w:rPr>
        <w:t xml:space="preserve">8. W rozdziale Biblioteka plan zostaje zwiększony o kwotę 10 000,00 zł jako zabezpieczenie dotacji dla biblioteki na miesiąc grudzień w związku z przedłużającymi się procedurami refundacji wydatków za projekty Unijne </w:t>
      </w:r>
    </w:p>
    <w:p w:rsidR="000B0DB0" w:rsidRDefault="005367B7">
      <w:pPr>
        <w:pStyle w:val="Default"/>
        <w:spacing w:after="41"/>
        <w:ind w:left="570"/>
        <w:jc w:val="both"/>
        <w:rPr>
          <w:szCs w:val="18"/>
        </w:rPr>
      </w:pPr>
      <w:r>
        <w:rPr>
          <w:szCs w:val="18"/>
        </w:rPr>
        <w:t xml:space="preserve">9. Ponadto zostały zwiększone wydatki na zadaniach zleconych w dziale pomoc społeczna o kwotę 1030,00 zł. </w:t>
      </w:r>
    </w:p>
    <w:p w:rsidR="000B0DB0" w:rsidRDefault="005367B7">
      <w:pPr>
        <w:pStyle w:val="Default"/>
        <w:spacing w:after="41"/>
        <w:ind w:left="570"/>
        <w:jc w:val="both"/>
        <w:rPr>
          <w:szCs w:val="18"/>
        </w:rPr>
      </w:pPr>
      <w:r>
        <w:rPr>
          <w:szCs w:val="18"/>
        </w:rPr>
        <w:t xml:space="preserve">10. Zostają zastosowane przesunięcia w ramach rozdział i paragrafu: w dziale i rozdziale dotyczący Turystyki przesunięcie jest na kwotę 1 101,00 zł wynikło z rozliczenia inwestycji oraz w dziale Gospodarka komunalna i ochrona środowiska w rozdziale pozostała działalność przesunięcie wyniosło na kwotę 3 875,00 zł, powstało w wyniku otrzymanych i rozliczonych środków z roku 2012. </w:t>
      </w:r>
    </w:p>
    <w:p w:rsidR="000B0DB0" w:rsidRDefault="005367B7">
      <w:pPr>
        <w:pStyle w:val="Default"/>
        <w:spacing w:after="41"/>
        <w:ind w:left="570"/>
        <w:jc w:val="both"/>
        <w:rPr>
          <w:szCs w:val="18"/>
        </w:rPr>
      </w:pPr>
      <w:r>
        <w:rPr>
          <w:szCs w:val="18"/>
        </w:rPr>
        <w:t xml:space="preserve">11. Zmniejszenia planu wydatków powstały w dziale Informatyka na kwotę 7 414,00 zł w związku z przesunięciem zadania na rok 2014 oraz zostały zmniejszone wydatki inwestycyjne na kwotę 996 246,00 zł w związku z przesunięciem części zadania na rok 2014. </w:t>
      </w:r>
    </w:p>
    <w:p w:rsidR="000B0DB0" w:rsidRDefault="005367B7">
      <w:pPr>
        <w:pStyle w:val="Default"/>
        <w:ind w:left="570"/>
        <w:jc w:val="both"/>
      </w:pPr>
      <w:r>
        <w:t>12. W związku ze zmianą na wydatkach inwestycyjnych zostaje zaktualizowany załącznik wydatków inwestycyjnych na rok 2013 oraz załącznik dotyczący wydatków na programy i projekty realizowane ze środków pochodzących z funduszy strukturalnych i Funduszy Spójności. Plan wydatków budżetowych po dokonanych zmianach wynosi 11 676 002,55 zł.</w:t>
      </w:r>
    </w:p>
    <w:p w:rsidR="000B0DB0" w:rsidRDefault="000B0DB0">
      <w:pPr>
        <w:pStyle w:val="Default"/>
        <w:jc w:val="both"/>
        <w:rPr>
          <w:color w:val="auto"/>
        </w:rPr>
      </w:pPr>
    </w:p>
    <w:p w:rsidR="000B0DB0" w:rsidRDefault="005367B7">
      <w:pPr>
        <w:pStyle w:val="Default"/>
        <w:jc w:val="both"/>
        <w:rPr>
          <w:color w:val="auto"/>
        </w:rPr>
      </w:pPr>
      <w:r>
        <w:rPr>
          <w:color w:val="auto"/>
        </w:rPr>
        <w:t xml:space="preserve">Wiceprzewodniczący Rady </w:t>
      </w:r>
      <w:proofErr w:type="spellStart"/>
      <w:r>
        <w:rPr>
          <w:color w:val="auto"/>
        </w:rPr>
        <w:t>R.Mysiukiewicz</w:t>
      </w:r>
      <w:proofErr w:type="spellEnd"/>
      <w:r>
        <w:rPr>
          <w:color w:val="auto"/>
        </w:rPr>
        <w:t xml:space="preserve"> – projekt uchwały otrzymał pozytywna opinię na posiedzeniu Wspólnych Komisji z dnia 28 października 2013 r.</w:t>
      </w:r>
    </w:p>
    <w:p w:rsidR="000B0DB0" w:rsidRDefault="005367B7">
      <w:pPr>
        <w:pStyle w:val="Default"/>
        <w:jc w:val="both"/>
        <w:rPr>
          <w:color w:val="auto"/>
        </w:rPr>
      </w:pPr>
      <w:r>
        <w:rPr>
          <w:color w:val="auto"/>
        </w:rPr>
        <w:t xml:space="preserve">Przewodniczący Rady </w:t>
      </w:r>
      <w:proofErr w:type="spellStart"/>
      <w:r>
        <w:rPr>
          <w:color w:val="auto"/>
        </w:rPr>
        <w:t>B.Brzostowski</w:t>
      </w:r>
      <w:proofErr w:type="spellEnd"/>
      <w:r>
        <w:rPr>
          <w:color w:val="auto"/>
        </w:rPr>
        <w:t xml:space="preserve"> zwrócił się do Rady z wnioskiem o przegłosowanie projektu uchwały.   </w:t>
      </w:r>
    </w:p>
    <w:p w:rsidR="000B0DB0" w:rsidRDefault="005367B7">
      <w:pPr>
        <w:pStyle w:val="Default"/>
        <w:rPr>
          <w:color w:val="auto"/>
        </w:rPr>
      </w:pPr>
      <w:r>
        <w:rPr>
          <w:color w:val="auto"/>
        </w:rPr>
        <w:t xml:space="preserve">Głosowanie: </w:t>
      </w:r>
    </w:p>
    <w:p w:rsidR="000B0DB0" w:rsidRDefault="005367B7">
      <w:pPr>
        <w:pStyle w:val="Default"/>
        <w:rPr>
          <w:color w:val="auto"/>
        </w:rPr>
      </w:pPr>
      <w:r>
        <w:rPr>
          <w:color w:val="auto"/>
        </w:rPr>
        <w:t xml:space="preserve">za przyjęciem projektu głosowało – 14 radnych, </w:t>
      </w:r>
    </w:p>
    <w:p w:rsidR="000B0DB0" w:rsidRDefault="005367B7">
      <w:pPr>
        <w:pStyle w:val="Default"/>
        <w:rPr>
          <w:color w:val="auto"/>
        </w:rPr>
      </w:pPr>
      <w:r>
        <w:rPr>
          <w:color w:val="auto"/>
        </w:rPr>
        <w:t xml:space="preserve">przeciw głosowało – 0, </w:t>
      </w:r>
    </w:p>
    <w:p w:rsidR="000B0DB0" w:rsidRDefault="005367B7">
      <w:pPr>
        <w:pStyle w:val="Default"/>
        <w:rPr>
          <w:color w:val="auto"/>
        </w:rPr>
      </w:pPr>
      <w:r>
        <w:rPr>
          <w:color w:val="auto"/>
        </w:rPr>
        <w:t xml:space="preserve">wstrzymało się od głosu – 0. </w:t>
      </w:r>
    </w:p>
    <w:p w:rsidR="000B0DB0" w:rsidRDefault="000B0DB0">
      <w:pPr>
        <w:pStyle w:val="Default"/>
        <w:rPr>
          <w:color w:val="auto"/>
        </w:rPr>
      </w:pPr>
    </w:p>
    <w:p w:rsidR="000B0DB0" w:rsidRDefault="005367B7">
      <w:pPr>
        <w:pStyle w:val="Default"/>
        <w:ind w:firstLine="708"/>
        <w:jc w:val="both"/>
        <w:rPr>
          <w:color w:val="auto"/>
        </w:rPr>
      </w:pPr>
      <w:r>
        <w:rPr>
          <w:color w:val="auto"/>
        </w:rPr>
        <w:t xml:space="preserve">Rada Gminy w wyniku głosowania podjęła jednogłośnie uchwałę Nr XXIX.164.2013 w sprawie </w:t>
      </w:r>
      <w:r>
        <w:t>zmian w budżecie gminy na 2013 rok</w:t>
      </w:r>
      <w:r>
        <w:rPr>
          <w:color w:val="auto"/>
        </w:rPr>
        <w:t xml:space="preserve"> (zał. nr 10). </w:t>
      </w:r>
    </w:p>
    <w:p w:rsidR="000B0DB0" w:rsidRDefault="000B0DB0">
      <w:pPr>
        <w:pStyle w:val="Default"/>
        <w:ind w:firstLine="708"/>
        <w:jc w:val="both"/>
        <w:rPr>
          <w:color w:val="auto"/>
        </w:rPr>
      </w:pPr>
    </w:p>
    <w:p w:rsidR="00C328D6" w:rsidRDefault="00C328D6">
      <w:pPr>
        <w:pStyle w:val="Default"/>
        <w:ind w:firstLine="708"/>
        <w:jc w:val="both"/>
        <w:rPr>
          <w:color w:val="auto"/>
        </w:rPr>
      </w:pPr>
    </w:p>
    <w:p w:rsidR="000B0DB0" w:rsidRDefault="005367B7">
      <w:pPr>
        <w:tabs>
          <w:tab w:val="left" w:pos="960"/>
        </w:tabs>
        <w:jc w:val="both"/>
      </w:pPr>
      <w:r>
        <w:rPr>
          <w:b/>
          <w:bCs/>
        </w:rPr>
        <w:t xml:space="preserve">Ad. 7.7. </w:t>
      </w:r>
      <w:r>
        <w:rPr>
          <w:u w:val="single"/>
        </w:rPr>
        <w:t>Podjęcie uchwały w sprawie powierzenia Gminie Suwałki realizacji zadania publicznego w zakresie pomocy społecznej polegającego na kierowaniu mieszkańców Gminy Jeleniewo do Środowiskowego Domu Samopomocy w Białej Wodzie gm. Suwałki.</w:t>
      </w:r>
    </w:p>
    <w:p w:rsidR="000B0DB0" w:rsidRDefault="005367B7">
      <w:pPr>
        <w:autoSpaceDE w:val="0"/>
        <w:jc w:val="both"/>
      </w:pPr>
      <w:r>
        <w:t xml:space="preserve">Projekt uchwały przedstawiła Kierownik Gminnego Ośrodka Pomocy Społecznej w Jeleniewie </w:t>
      </w:r>
      <w:proofErr w:type="spellStart"/>
      <w:r>
        <w:t>E.Matusiewicz</w:t>
      </w:r>
      <w:proofErr w:type="spellEnd"/>
      <w:r>
        <w:t xml:space="preserve"> - szczegółowe zasady powierzenia zadania publicznego określać będzie porozumienie, które zostanie zawarte pomiędzy Wójtem Gminy Suwałki i Wójtem </w:t>
      </w:r>
      <w:bookmarkStart w:id="0" w:name="_GoBack"/>
      <w:bookmarkEnd w:id="0"/>
      <w:r>
        <w:lastRenderedPageBreak/>
        <w:t>Gminy Jeleniewo do dnia 31 grudnia 2015 r. Pomoc dotyczy osób  chorych posiadających orzeczenie o niepełnosprawności, będących mieszkańcami Gminy Jeleniewo.</w:t>
      </w:r>
    </w:p>
    <w:p w:rsidR="000B0DB0" w:rsidRDefault="005367B7">
      <w:pPr>
        <w:pStyle w:val="Default"/>
        <w:rPr>
          <w:b/>
          <w:bCs/>
          <w:color w:val="auto"/>
        </w:rPr>
      </w:pPr>
      <w:r>
        <w:t xml:space="preserve"> </w:t>
      </w:r>
    </w:p>
    <w:p w:rsidR="000B0DB0" w:rsidRDefault="005367B7">
      <w:pPr>
        <w:pStyle w:val="Default"/>
        <w:jc w:val="both"/>
        <w:rPr>
          <w:color w:val="auto"/>
        </w:rPr>
      </w:pPr>
      <w:r>
        <w:rPr>
          <w:color w:val="auto"/>
        </w:rPr>
        <w:t xml:space="preserve">Przewodniczący Rady </w:t>
      </w:r>
      <w:proofErr w:type="spellStart"/>
      <w:r>
        <w:rPr>
          <w:color w:val="auto"/>
        </w:rPr>
        <w:t>B.Brzostowski</w:t>
      </w:r>
      <w:proofErr w:type="spellEnd"/>
      <w:r>
        <w:rPr>
          <w:color w:val="auto"/>
        </w:rPr>
        <w:t xml:space="preserve"> zwrócił się do Rady z wnioskiem o przegłosowanie projektu uchwały.   </w:t>
      </w:r>
    </w:p>
    <w:p w:rsidR="000B0DB0" w:rsidRDefault="005367B7">
      <w:pPr>
        <w:pStyle w:val="Default"/>
        <w:rPr>
          <w:color w:val="auto"/>
        </w:rPr>
      </w:pPr>
      <w:r>
        <w:rPr>
          <w:color w:val="auto"/>
        </w:rPr>
        <w:t xml:space="preserve">Głosowanie: </w:t>
      </w:r>
    </w:p>
    <w:p w:rsidR="000B0DB0" w:rsidRDefault="005367B7">
      <w:pPr>
        <w:pStyle w:val="Default"/>
        <w:rPr>
          <w:color w:val="auto"/>
        </w:rPr>
      </w:pPr>
      <w:r>
        <w:rPr>
          <w:color w:val="auto"/>
        </w:rPr>
        <w:t xml:space="preserve">za przyjęciem projektu głosowało – 14 radnych, </w:t>
      </w:r>
    </w:p>
    <w:p w:rsidR="000B0DB0" w:rsidRDefault="005367B7">
      <w:pPr>
        <w:pStyle w:val="Default"/>
        <w:rPr>
          <w:color w:val="auto"/>
        </w:rPr>
      </w:pPr>
      <w:r>
        <w:rPr>
          <w:color w:val="auto"/>
        </w:rPr>
        <w:t xml:space="preserve">przeciw głosowało – 0, </w:t>
      </w:r>
    </w:p>
    <w:p w:rsidR="000B0DB0" w:rsidRDefault="005367B7">
      <w:pPr>
        <w:pStyle w:val="Default"/>
        <w:rPr>
          <w:color w:val="auto"/>
        </w:rPr>
      </w:pPr>
      <w:r>
        <w:rPr>
          <w:color w:val="auto"/>
        </w:rPr>
        <w:t xml:space="preserve">wstrzymało się od głosu – 0. </w:t>
      </w:r>
    </w:p>
    <w:p w:rsidR="000B0DB0" w:rsidRDefault="000B0DB0">
      <w:pPr>
        <w:pStyle w:val="Default"/>
        <w:rPr>
          <w:color w:val="auto"/>
        </w:rPr>
      </w:pPr>
    </w:p>
    <w:p w:rsidR="000B0DB0" w:rsidRDefault="005367B7">
      <w:pPr>
        <w:pStyle w:val="Default"/>
        <w:ind w:firstLine="708"/>
        <w:jc w:val="both"/>
        <w:rPr>
          <w:color w:val="auto"/>
        </w:rPr>
      </w:pPr>
      <w:r>
        <w:rPr>
          <w:color w:val="auto"/>
        </w:rPr>
        <w:t xml:space="preserve">Rada Gminy w wyniku głosowania podjęła jednogłośnie uchwałę Nr XXIX.165.2013 w sprawie </w:t>
      </w:r>
      <w:r>
        <w:t>powierzenia Gminie Suwałki realizacji zadania publicznego w zakresie pomocy społecznej polegającego na kierowaniu mieszkańców Gminy Jeleniewo do Środowiskowego Domu Samopomocy w Białej Wodzie gm. Suwałki</w:t>
      </w:r>
      <w:r>
        <w:rPr>
          <w:color w:val="auto"/>
        </w:rPr>
        <w:t xml:space="preserve"> (zał. nr 11). </w:t>
      </w:r>
    </w:p>
    <w:p w:rsidR="000B0DB0" w:rsidRDefault="000B0DB0">
      <w:pPr>
        <w:pStyle w:val="wsprawie"/>
        <w:spacing w:after="0"/>
        <w:jc w:val="both"/>
      </w:pPr>
    </w:p>
    <w:p w:rsidR="000B0DB0" w:rsidRDefault="000B0DB0">
      <w:pPr>
        <w:pStyle w:val="wsprawie"/>
        <w:spacing w:after="0"/>
        <w:jc w:val="both"/>
      </w:pPr>
    </w:p>
    <w:p w:rsidR="000B0DB0" w:rsidRDefault="005367B7">
      <w:pPr>
        <w:pStyle w:val="wsprawie"/>
        <w:spacing w:after="0"/>
        <w:jc w:val="both"/>
        <w:rPr>
          <w:b w:val="0"/>
          <w:bCs w:val="0"/>
        </w:rPr>
      </w:pPr>
      <w:r>
        <w:t>Ad. 8.</w:t>
      </w:r>
      <w:r>
        <w:rPr>
          <w:b w:val="0"/>
          <w:bCs w:val="0"/>
        </w:rPr>
        <w:t xml:space="preserve"> Odpowiedzi na interpelacje i zapytania.</w:t>
      </w:r>
    </w:p>
    <w:p w:rsidR="000B0DB0" w:rsidRDefault="005367B7">
      <w:pPr>
        <w:pStyle w:val="Default"/>
        <w:jc w:val="both"/>
      </w:pPr>
      <w:r>
        <w:t xml:space="preserve">Wójt </w:t>
      </w:r>
      <w:proofErr w:type="spellStart"/>
      <w:r>
        <w:t>K.Urynowicz</w:t>
      </w:r>
      <w:proofErr w:type="spellEnd"/>
      <w:r>
        <w:t xml:space="preserve"> – wystąpimy z prośbą do Poczty Polskiej o zmianę godzin pracy Oddziału Poczty w Jeleniewie.</w:t>
      </w:r>
    </w:p>
    <w:p w:rsidR="000B0DB0" w:rsidRDefault="005367B7">
      <w:pPr>
        <w:pStyle w:val="Default"/>
        <w:jc w:val="both"/>
      </w:pPr>
      <w:r>
        <w:t xml:space="preserve"> </w:t>
      </w:r>
    </w:p>
    <w:p w:rsidR="000B0DB0" w:rsidRDefault="005367B7">
      <w:pPr>
        <w:pStyle w:val="Default"/>
        <w:jc w:val="both"/>
        <w:rPr>
          <w:color w:val="auto"/>
        </w:rPr>
      </w:pPr>
      <w:r>
        <w:rPr>
          <w:b/>
          <w:bCs/>
        </w:rPr>
        <w:t xml:space="preserve">Ad. 9. </w:t>
      </w:r>
      <w:r>
        <w:rPr>
          <w:color w:val="auto"/>
        </w:rPr>
        <w:t xml:space="preserve">Po wyczerpaniu porządku obrad Przewodniczący Rady </w:t>
      </w:r>
      <w:proofErr w:type="spellStart"/>
      <w:r>
        <w:rPr>
          <w:color w:val="auto"/>
        </w:rPr>
        <w:t>B.Brzostowski</w:t>
      </w:r>
      <w:proofErr w:type="spellEnd"/>
      <w:r>
        <w:rPr>
          <w:color w:val="auto"/>
        </w:rPr>
        <w:t xml:space="preserve"> zamknął obrady XXIX sesji Rady Gminy Jeleniewo. </w:t>
      </w:r>
    </w:p>
    <w:p w:rsidR="000B0DB0" w:rsidRDefault="000B0DB0">
      <w:pPr>
        <w:pStyle w:val="paragraf"/>
      </w:pPr>
    </w:p>
    <w:p w:rsidR="000B0DB0" w:rsidRDefault="005367B7">
      <w:pPr>
        <w:pStyle w:val="Default"/>
        <w:jc w:val="center"/>
        <w:rPr>
          <w:color w:val="auto"/>
        </w:rPr>
      </w:pPr>
      <w:r>
        <w:rPr>
          <w:color w:val="auto"/>
        </w:rPr>
        <w:t>PRZEWODNICZĄCY RADY</w:t>
      </w:r>
    </w:p>
    <w:p w:rsidR="000B0DB0" w:rsidRDefault="005367B7">
      <w:pPr>
        <w:pStyle w:val="Default"/>
        <w:jc w:val="center"/>
        <w:rPr>
          <w:color w:val="auto"/>
        </w:rPr>
      </w:pPr>
      <w:r>
        <w:rPr>
          <w:color w:val="auto"/>
        </w:rPr>
        <w:t>Bogusław Brzostowski</w:t>
      </w:r>
    </w:p>
    <w:p w:rsidR="000B0DB0" w:rsidRDefault="000B0DB0">
      <w:pPr>
        <w:pStyle w:val="Default"/>
        <w:rPr>
          <w:color w:val="auto"/>
        </w:rPr>
      </w:pPr>
    </w:p>
    <w:p w:rsidR="000B0DB0" w:rsidRDefault="000B0DB0">
      <w:pPr>
        <w:pStyle w:val="Default"/>
        <w:rPr>
          <w:color w:val="auto"/>
          <w:sz w:val="20"/>
          <w:szCs w:val="20"/>
        </w:rPr>
      </w:pPr>
    </w:p>
    <w:p w:rsidR="000B0DB0" w:rsidRDefault="000B0DB0">
      <w:pPr>
        <w:pStyle w:val="Default"/>
        <w:rPr>
          <w:color w:val="auto"/>
          <w:sz w:val="20"/>
          <w:szCs w:val="20"/>
        </w:rPr>
      </w:pPr>
    </w:p>
    <w:p w:rsidR="000B0DB0" w:rsidRDefault="000B0DB0">
      <w:pPr>
        <w:pStyle w:val="Default"/>
        <w:rPr>
          <w:color w:val="auto"/>
          <w:sz w:val="20"/>
          <w:szCs w:val="20"/>
        </w:rPr>
      </w:pPr>
    </w:p>
    <w:p w:rsidR="000B0DB0" w:rsidRDefault="000B0DB0">
      <w:pPr>
        <w:pStyle w:val="Default"/>
        <w:rPr>
          <w:color w:val="auto"/>
          <w:sz w:val="20"/>
          <w:szCs w:val="20"/>
        </w:rPr>
      </w:pPr>
    </w:p>
    <w:p w:rsidR="000B0DB0" w:rsidRDefault="005367B7">
      <w:pPr>
        <w:pStyle w:val="Default"/>
        <w:rPr>
          <w:color w:val="auto"/>
          <w:sz w:val="20"/>
          <w:szCs w:val="20"/>
        </w:rPr>
      </w:pPr>
      <w:r>
        <w:rPr>
          <w:color w:val="auto"/>
          <w:sz w:val="20"/>
          <w:szCs w:val="20"/>
        </w:rPr>
        <w:t xml:space="preserve">Protokołowała: </w:t>
      </w:r>
    </w:p>
    <w:p w:rsidR="000B0DB0" w:rsidRDefault="005367B7">
      <w:pPr>
        <w:pStyle w:val="Default"/>
        <w:rPr>
          <w:color w:val="auto"/>
          <w:sz w:val="20"/>
          <w:szCs w:val="20"/>
        </w:rPr>
      </w:pPr>
      <w:r>
        <w:rPr>
          <w:color w:val="auto"/>
          <w:sz w:val="20"/>
          <w:szCs w:val="20"/>
        </w:rPr>
        <w:t xml:space="preserve">Maria Waszkiewicz </w:t>
      </w:r>
    </w:p>
    <w:p w:rsidR="000B0DB0" w:rsidRDefault="000B0DB0">
      <w:pPr>
        <w:pStyle w:val="Default"/>
        <w:rPr>
          <w:color w:val="auto"/>
          <w:sz w:val="16"/>
          <w:szCs w:val="16"/>
        </w:rPr>
      </w:pPr>
    </w:p>
    <w:p w:rsidR="000B0DB0" w:rsidRDefault="000B0DB0">
      <w:pPr>
        <w:pStyle w:val="Default"/>
        <w:rPr>
          <w:color w:val="auto"/>
          <w:sz w:val="16"/>
          <w:szCs w:val="16"/>
        </w:rPr>
      </w:pPr>
    </w:p>
    <w:p w:rsidR="000B0DB0" w:rsidRDefault="000B0DB0">
      <w:pPr>
        <w:pStyle w:val="Default"/>
        <w:rPr>
          <w:color w:val="auto"/>
          <w:sz w:val="16"/>
          <w:szCs w:val="16"/>
        </w:rPr>
      </w:pPr>
    </w:p>
    <w:p w:rsidR="000B0DB0" w:rsidRDefault="000B0DB0">
      <w:pPr>
        <w:pStyle w:val="Default"/>
        <w:rPr>
          <w:color w:val="auto"/>
          <w:sz w:val="16"/>
          <w:szCs w:val="16"/>
        </w:rPr>
      </w:pPr>
    </w:p>
    <w:p w:rsidR="000B0DB0" w:rsidRDefault="000B0DB0">
      <w:pPr>
        <w:pStyle w:val="Default"/>
        <w:rPr>
          <w:color w:val="auto"/>
          <w:sz w:val="16"/>
          <w:szCs w:val="16"/>
        </w:rPr>
      </w:pPr>
    </w:p>
    <w:p w:rsidR="000B0DB0" w:rsidRDefault="000B0DB0">
      <w:pPr>
        <w:pStyle w:val="Default"/>
        <w:rPr>
          <w:color w:val="auto"/>
          <w:sz w:val="16"/>
          <w:szCs w:val="16"/>
        </w:rPr>
      </w:pPr>
    </w:p>
    <w:p w:rsidR="000B0DB0" w:rsidRDefault="000B0DB0">
      <w:pPr>
        <w:pStyle w:val="Default"/>
        <w:rPr>
          <w:color w:val="auto"/>
          <w:sz w:val="16"/>
          <w:szCs w:val="16"/>
        </w:rPr>
      </w:pPr>
    </w:p>
    <w:p w:rsidR="000B0DB0" w:rsidRDefault="005367B7">
      <w:pPr>
        <w:pStyle w:val="Default"/>
        <w:rPr>
          <w:color w:val="auto"/>
          <w:sz w:val="16"/>
          <w:szCs w:val="16"/>
        </w:rPr>
      </w:pPr>
      <w:r>
        <w:rPr>
          <w:color w:val="auto"/>
          <w:sz w:val="16"/>
          <w:szCs w:val="16"/>
        </w:rPr>
        <w:t xml:space="preserve">Sp.MW. </w:t>
      </w:r>
    </w:p>
    <w:p w:rsidR="005367B7" w:rsidRDefault="005367B7">
      <w:pPr>
        <w:pStyle w:val="Tytu"/>
        <w:jc w:val="left"/>
        <w:rPr>
          <w:b w:val="0"/>
          <w:bCs w:val="0"/>
          <w:sz w:val="16"/>
        </w:rPr>
      </w:pPr>
      <w:r>
        <w:rPr>
          <w:b w:val="0"/>
          <w:bCs w:val="0"/>
          <w:sz w:val="16"/>
        </w:rPr>
        <w:t>dn. 06.12.2013 r.</w:t>
      </w:r>
    </w:p>
    <w:sectPr w:rsidR="005367B7">
      <w:footerReference w:type="default" r:id="rId7"/>
      <w:pgSz w:w="11906" w:h="16838"/>
      <w:pgMar w:top="540" w:right="1417" w:bottom="89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0EE" w:rsidRDefault="009760EE">
      <w:r>
        <w:separator/>
      </w:r>
    </w:p>
  </w:endnote>
  <w:endnote w:type="continuationSeparator" w:id="0">
    <w:p w:rsidR="009760EE" w:rsidRDefault="0097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B0" w:rsidRDefault="005367B7">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96F15">
      <w:rPr>
        <w:rStyle w:val="Numerstrony"/>
        <w:noProof/>
      </w:rPr>
      <w:t>9</w:t>
    </w:r>
    <w:r>
      <w:rPr>
        <w:rStyle w:val="Numerstrony"/>
      </w:rPr>
      <w:fldChar w:fldCharType="end"/>
    </w:r>
  </w:p>
  <w:p w:rsidR="000B0DB0" w:rsidRDefault="000B0D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0EE" w:rsidRDefault="009760EE">
      <w:r>
        <w:separator/>
      </w:r>
    </w:p>
  </w:footnote>
  <w:footnote w:type="continuationSeparator" w:id="0">
    <w:p w:rsidR="009760EE" w:rsidRDefault="00976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pStyle w:val="Nagwek2"/>
      <w:lvlText w:val="%1."/>
      <w:lvlJc w:val="left"/>
      <w:pPr>
        <w:tabs>
          <w:tab w:val="num" w:pos="720"/>
        </w:tabs>
      </w:pPr>
    </w:lvl>
  </w:abstractNum>
  <w:abstractNum w:abstractNumId="1">
    <w:nsid w:val="00000002"/>
    <w:multiLevelType w:val="multilevel"/>
    <w:tmpl w:val="00000002"/>
    <w:name w:val="WW8Num2"/>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720"/>
        </w:tabs>
      </w:pPr>
      <w:rPr>
        <w:rFonts w:ascii="Symbol" w:hAnsi="Symbol" w:cs="Symbol"/>
        <w:sz w:val="18"/>
        <w:szCs w:val="18"/>
      </w:rPr>
    </w:lvl>
    <w:lvl w:ilvl="2">
      <w:start w:val="1"/>
      <w:numFmt w:val="bullet"/>
      <w:lvlText w:val=""/>
      <w:lvlJc w:val="left"/>
      <w:pPr>
        <w:tabs>
          <w:tab w:val="num" w:pos="1080"/>
        </w:tabs>
      </w:pPr>
      <w:rPr>
        <w:rFonts w:ascii="Symbol" w:hAnsi="Symbol" w:cs="Symbol"/>
        <w:sz w:val="18"/>
        <w:szCs w:val="18"/>
      </w:rPr>
    </w:lvl>
    <w:lvl w:ilvl="3">
      <w:start w:val="1"/>
      <w:numFmt w:val="bullet"/>
      <w:lvlText w:val=""/>
      <w:lvlJc w:val="left"/>
      <w:pPr>
        <w:tabs>
          <w:tab w:val="num" w:pos="1440"/>
        </w:tabs>
      </w:pPr>
      <w:rPr>
        <w:rFonts w:ascii="Symbol" w:hAnsi="Symbol" w:cs="Symbol"/>
        <w:sz w:val="18"/>
        <w:szCs w:val="18"/>
      </w:rPr>
    </w:lvl>
    <w:lvl w:ilvl="4">
      <w:start w:val="1"/>
      <w:numFmt w:val="bullet"/>
      <w:lvlText w:val=""/>
      <w:lvlJc w:val="left"/>
      <w:pPr>
        <w:tabs>
          <w:tab w:val="num" w:pos="1800"/>
        </w:tabs>
      </w:pPr>
      <w:rPr>
        <w:rFonts w:ascii="Symbol" w:hAnsi="Symbol" w:cs="Symbol"/>
        <w:sz w:val="18"/>
        <w:szCs w:val="18"/>
      </w:rPr>
    </w:lvl>
    <w:lvl w:ilvl="5">
      <w:start w:val="1"/>
      <w:numFmt w:val="bullet"/>
      <w:lvlText w:val=""/>
      <w:lvlJc w:val="left"/>
      <w:pPr>
        <w:tabs>
          <w:tab w:val="num" w:pos="2160"/>
        </w:tabs>
      </w:pPr>
      <w:rPr>
        <w:rFonts w:ascii="Symbol" w:hAnsi="Symbol" w:cs="Symbol"/>
        <w:sz w:val="18"/>
        <w:szCs w:val="18"/>
      </w:rPr>
    </w:lvl>
    <w:lvl w:ilvl="6">
      <w:start w:val="1"/>
      <w:numFmt w:val="bullet"/>
      <w:lvlText w:val=""/>
      <w:lvlJc w:val="left"/>
      <w:pPr>
        <w:tabs>
          <w:tab w:val="num" w:pos="2520"/>
        </w:tabs>
      </w:pPr>
      <w:rPr>
        <w:rFonts w:ascii="Symbol" w:hAnsi="Symbol" w:cs="Symbol"/>
        <w:sz w:val="18"/>
        <w:szCs w:val="18"/>
      </w:rPr>
    </w:lvl>
    <w:lvl w:ilvl="7">
      <w:start w:val="1"/>
      <w:numFmt w:val="bullet"/>
      <w:lvlText w:val=""/>
      <w:lvlJc w:val="left"/>
      <w:pPr>
        <w:tabs>
          <w:tab w:val="num" w:pos="2880"/>
        </w:tabs>
      </w:pPr>
      <w:rPr>
        <w:rFonts w:ascii="Symbol" w:hAnsi="Symbol" w:cs="Symbol"/>
        <w:sz w:val="18"/>
        <w:szCs w:val="18"/>
      </w:rPr>
    </w:lvl>
    <w:lvl w:ilvl="8">
      <w:start w:val="1"/>
      <w:numFmt w:val="bullet"/>
      <w:lvlText w:val=""/>
      <w:lvlJc w:val="left"/>
      <w:pPr>
        <w:tabs>
          <w:tab w:val="num" w:pos="3240"/>
        </w:tabs>
      </w:pPr>
      <w:rPr>
        <w:rFonts w:ascii="Symbol" w:hAnsi="Symbol" w:cs="Symbol"/>
        <w:sz w:val="18"/>
        <w:szCs w:val="18"/>
      </w:rPr>
    </w:lvl>
  </w:abstractNum>
  <w:abstractNum w:abstractNumId="2">
    <w:nsid w:val="00000003"/>
    <w:multiLevelType w:val="multilevel"/>
    <w:tmpl w:val="00000003"/>
    <w:name w:val="WW8Num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rPr>
    </w:lvl>
  </w:abstractNum>
  <w:abstractNum w:abstractNumId="5">
    <w:nsid w:val="0EC42FFF"/>
    <w:multiLevelType w:val="hybridMultilevel"/>
    <w:tmpl w:val="316C4C30"/>
    <w:lvl w:ilvl="0" w:tplc="506EED60">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
    <w:nsid w:val="1D462AEB"/>
    <w:multiLevelType w:val="hybridMultilevel"/>
    <w:tmpl w:val="02327E6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pStyle w:val="lit"/>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2A2604B"/>
    <w:multiLevelType w:val="hybridMultilevel"/>
    <w:tmpl w:val="E47AD95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nsid w:val="4DB96613"/>
    <w:multiLevelType w:val="hybridMultilevel"/>
    <w:tmpl w:val="288A7BBC"/>
    <w:lvl w:ilvl="0" w:tplc="7474F7B2">
      <w:start w:val="1"/>
      <w:numFmt w:val="decimal"/>
      <w:lvlText w:val="%1)"/>
      <w:lvlJc w:val="left"/>
      <w:pPr>
        <w:tabs>
          <w:tab w:val="num" w:pos="540"/>
        </w:tabs>
        <w:ind w:left="540" w:hanging="360"/>
      </w:pPr>
      <w:rPr>
        <w:rFonts w:hint="default"/>
      </w:rPr>
    </w:lvl>
    <w:lvl w:ilvl="1" w:tplc="6194CBC8">
      <w:numFmt w:val="bullet"/>
      <w:lvlText w:val="-"/>
      <w:lvlJc w:val="left"/>
      <w:pPr>
        <w:tabs>
          <w:tab w:val="num" w:pos="1260"/>
        </w:tabs>
        <w:ind w:left="1260" w:hanging="360"/>
      </w:pPr>
      <w:rPr>
        <w:rFonts w:ascii="Times New Roman" w:eastAsia="Times New Roman" w:hAnsi="Times New Roman" w:cs="Times New Roman"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cs="Times New Roman" w:hint="default"/>
        <w:b w:val="0"/>
        <w:bCs w:val="0"/>
        <w:i w:val="0"/>
        <w:iCs w:val="0"/>
        <w:sz w:val="24"/>
        <w:szCs w:val="24"/>
      </w:rPr>
    </w:lvl>
    <w:lvl w:ilvl="4">
      <w:start w:val="1"/>
      <w:numFmt w:val="lowerLetter"/>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cs="Times New Roman" w:hint="default"/>
        <w:color w:val="auto"/>
        <w:sz w:val="24"/>
        <w:szCs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08219C2"/>
    <w:multiLevelType w:val="hybridMultilevel"/>
    <w:tmpl w:val="C07AA63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D1F0883"/>
    <w:multiLevelType w:val="multilevel"/>
    <w:tmpl w:val="251AC490"/>
    <w:lvl w:ilvl="0">
      <w:start w:val="1"/>
      <w:numFmt w:val="none"/>
      <w:pStyle w:val="zdnia"/>
      <w:suff w:val="space"/>
      <w:lvlText w:val="z dnia%1"/>
      <w:lvlJc w:val="left"/>
    </w:lvl>
    <w:lvl w:ilvl="1">
      <w:start w:val="1"/>
      <w:numFmt w:val="none"/>
      <w:suff w:val="nothing"/>
      <w:lvlText w:val="%1"/>
      <w:lvlJc w:val="right"/>
      <w:rPr>
        <w:rFonts w:ascii="Times New Roman" w:hAnsi="Times New Roman" w:cs="Times New Roman" w:hint="default"/>
        <w:b w:val="0"/>
        <w:bCs w:val="0"/>
        <w:i w:val="0"/>
        <w:iCs w:val="0"/>
        <w:sz w:val="24"/>
        <w:szCs w:val="24"/>
      </w:rPr>
    </w:lvl>
    <w:lvl w:ilvl="2">
      <w:start w:val="1"/>
      <w:numFmt w:val="none"/>
      <w:pStyle w:val="podstawa"/>
      <w:suff w:val="nothing"/>
      <w:lvlText w:val=""/>
      <w:lvlJc w:val="left"/>
      <w:pPr>
        <w:ind w:firstLine="397"/>
      </w:pPr>
    </w:lvl>
    <w:lvl w:ilvl="3">
      <w:start w:val="1"/>
      <w:numFmt w:val="none"/>
      <w:suff w:val="space"/>
      <w:lvlText w:val=""/>
      <w:lvlJc w:val="left"/>
      <w:pPr>
        <w:ind w:firstLine="397"/>
      </w:p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5"/>
  </w:num>
  <w:num w:numId="7">
    <w:abstractNumId w:val="7"/>
  </w:num>
  <w:num w:numId="8">
    <w:abstractNumId w:val="8"/>
  </w:num>
  <w:num w:numId="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F9"/>
    <w:rsid w:val="000B0DB0"/>
    <w:rsid w:val="002D6CF9"/>
    <w:rsid w:val="00496F15"/>
    <w:rsid w:val="005367B7"/>
    <w:rsid w:val="009760EE"/>
    <w:rsid w:val="00980933"/>
    <w:rsid w:val="00C32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B07856-6533-45AD-ACCB-892CD13C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2">
    <w:name w:val="heading 2"/>
    <w:basedOn w:val="Normalny"/>
    <w:next w:val="Normalny"/>
    <w:qFormat/>
    <w:pPr>
      <w:keepNext/>
      <w:widowControl w:val="0"/>
      <w:numPr>
        <w:ilvl w:val="1"/>
        <w:numId w:val="1"/>
      </w:numPr>
      <w:suppressAutoHyphens/>
      <w:spacing w:before="240" w:after="60"/>
      <w:outlineLvl w:val="1"/>
    </w:pPr>
    <w:rPr>
      <w:rFonts w:ascii="Cambria" w:hAnsi="Cambria" w:cs="Cambria"/>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rPr>
      <w:rFonts w:ascii="Cambria" w:eastAsia="Times New Roman" w:hAnsi="Cambria" w:cs="Cambria"/>
      <w:b/>
      <w:bCs/>
      <w:i/>
      <w:iCs/>
      <w:sz w:val="28"/>
      <w:szCs w:val="28"/>
    </w:rPr>
  </w:style>
  <w:style w:type="character" w:customStyle="1" w:styleId="Heading3Char">
    <w:name w:val="Heading 3 Char"/>
    <w:basedOn w:val="Domylnaczcionkaakapitu"/>
    <w:rPr>
      <w:rFonts w:ascii="Cambria" w:eastAsia="Times New Roman" w:hAnsi="Cambria" w:cs="Cambria"/>
      <w:b/>
      <w:bCs/>
      <w:sz w:val="26"/>
      <w:szCs w:val="26"/>
    </w:rPr>
  </w:style>
  <w:style w:type="paragraph" w:styleId="Tekstpodstawowy">
    <w:name w:val="Body Text"/>
    <w:aliases w:val="anita1,anita1 Znak,Tekst podstawowy Znak Znak,Odstęp,b,Odstêp,bt,Tekst podstawowy Znak Znak Znak,Znak"/>
    <w:basedOn w:val="Normalny"/>
    <w:semiHidden/>
    <w:pPr>
      <w:suppressAutoHyphens/>
      <w:jc w:val="both"/>
    </w:pPr>
    <w:rPr>
      <w:sz w:val="28"/>
      <w:szCs w:val="28"/>
      <w:lang w:eastAsia="ar-SA"/>
    </w:rPr>
  </w:style>
  <w:style w:type="character" w:customStyle="1" w:styleId="BodyTextChar">
    <w:name w:val="Body Text Char"/>
    <w:aliases w:val="anita1 Char,anita1 Znak Char,Tekst podstawowy Znak Znak Char,Odstęp Char,b Char,Odstêp Char,bt Char,Tekst podstawowy Znak Znak Znak Char,Znak Char"/>
    <w:basedOn w:val="Domylnaczcionkaakapitu"/>
    <w:rPr>
      <w:rFonts w:ascii="Times New Roman" w:hAnsi="Times New Roman" w:cs="Times New Roman"/>
      <w:sz w:val="24"/>
      <w:szCs w:val="24"/>
    </w:rPr>
  </w:style>
  <w:style w:type="character" w:customStyle="1" w:styleId="TekstpodstawowyZnak">
    <w:name w:val="Tekst podstawowy Znak"/>
    <w:rPr>
      <w:rFonts w:ascii="Times New Roman" w:eastAsia="Times New Roman" w:hAnsi="Times New Roman" w:cs="Times New Roman"/>
      <w:sz w:val="28"/>
      <w:szCs w:val="28"/>
      <w:lang w:val="x-none" w:eastAsia="ar-SA" w:bidi="ar-SA"/>
    </w:rPr>
  </w:style>
  <w:style w:type="paragraph" w:styleId="Tytu">
    <w:name w:val="Title"/>
    <w:basedOn w:val="Normalny"/>
    <w:next w:val="Podtytu"/>
    <w:qFormat/>
    <w:pPr>
      <w:suppressAutoHyphens/>
      <w:jc w:val="center"/>
    </w:pPr>
    <w:rPr>
      <w:b/>
      <w:bCs/>
      <w:sz w:val="32"/>
      <w:szCs w:val="32"/>
      <w:lang w:eastAsia="ar-SA"/>
    </w:rPr>
  </w:style>
  <w:style w:type="character" w:customStyle="1" w:styleId="TitleChar">
    <w:name w:val="Title Char"/>
    <w:basedOn w:val="Domylnaczcionkaakapitu"/>
    <w:rPr>
      <w:rFonts w:ascii="Cambria" w:eastAsia="Times New Roman" w:hAnsi="Cambria" w:cs="Cambria"/>
      <w:b/>
      <w:bCs/>
      <w:kern w:val="28"/>
      <w:sz w:val="32"/>
      <w:szCs w:val="32"/>
    </w:rPr>
  </w:style>
  <w:style w:type="character" w:customStyle="1" w:styleId="TytuZnak">
    <w:name w:val="Tytuł Znak"/>
    <w:rPr>
      <w:rFonts w:ascii="Times New Roman" w:eastAsia="Times New Roman" w:hAnsi="Times New Roman" w:cs="Times New Roman"/>
      <w:b/>
      <w:bCs/>
      <w:sz w:val="40"/>
      <w:szCs w:val="40"/>
      <w:lang w:val="x-none" w:eastAsia="ar-SA" w:bidi="ar-SA"/>
    </w:rPr>
  </w:style>
  <w:style w:type="paragraph" w:customStyle="1" w:styleId="pkt">
    <w:name w:val="pkt"/>
    <w:pPr>
      <w:suppressAutoHyphens/>
      <w:jc w:val="both"/>
    </w:pPr>
    <w:rPr>
      <w:rFonts w:ascii="Times New Roman" w:hAnsi="Times New Roman"/>
      <w:sz w:val="28"/>
      <w:szCs w:val="28"/>
      <w:lang w:eastAsia="ar-SA"/>
    </w:rPr>
  </w:style>
  <w:style w:type="paragraph" w:styleId="Podtytu">
    <w:name w:val="Subtitle"/>
    <w:basedOn w:val="Normalny"/>
    <w:next w:val="Normalny"/>
    <w:qFormat/>
    <w:pPr>
      <w:numPr>
        <w:ilvl w:val="1"/>
      </w:numPr>
    </w:pPr>
    <w:rPr>
      <w:rFonts w:ascii="Cambria" w:hAnsi="Cambria" w:cs="Cambria"/>
      <w:i/>
      <w:iCs/>
      <w:spacing w:val="15"/>
    </w:rPr>
  </w:style>
  <w:style w:type="character" w:customStyle="1" w:styleId="SubtitleChar">
    <w:name w:val="Subtitle Char"/>
    <w:basedOn w:val="Domylnaczcionkaakapitu"/>
    <w:rPr>
      <w:rFonts w:ascii="Cambria" w:eastAsia="Times New Roman" w:hAnsi="Cambria" w:cs="Cambria"/>
      <w:sz w:val="24"/>
      <w:szCs w:val="24"/>
    </w:rPr>
  </w:style>
  <w:style w:type="character" w:customStyle="1" w:styleId="PodtytuZnak">
    <w:name w:val="Podtytuł Znak"/>
    <w:rPr>
      <w:rFonts w:ascii="Cambria" w:eastAsia="Times New Roman" w:hAnsi="Cambria" w:cs="Cambria"/>
      <w:i/>
      <w:iCs/>
      <w:color w:val="auto"/>
      <w:spacing w:val="15"/>
      <w:sz w:val="24"/>
      <w:szCs w:val="24"/>
      <w:lang w:val="x-none" w:eastAsia="pl-PL"/>
    </w:rPr>
  </w:style>
  <w:style w:type="paragraph" w:customStyle="1" w:styleId="paragraf">
    <w:name w:val="paragraf"/>
    <w:basedOn w:val="Normalny"/>
    <w:autoRedefine/>
    <w:pPr>
      <w:jc w:val="both"/>
    </w:pPr>
    <w:rPr>
      <w:lang w:eastAsia="ar-SA"/>
    </w:rPr>
  </w:style>
  <w:style w:type="paragraph" w:customStyle="1" w:styleId="wsprawie">
    <w:name w:val="w sprawie"/>
    <w:basedOn w:val="Normalny"/>
    <w:pPr>
      <w:spacing w:after="160"/>
      <w:jc w:val="center"/>
    </w:pPr>
    <w:rPr>
      <w:b/>
      <w:bCs/>
    </w:rPr>
  </w:style>
  <w:style w:type="paragraph" w:customStyle="1" w:styleId="podstawa">
    <w:name w:val="podstawa"/>
    <w:pPr>
      <w:numPr>
        <w:ilvl w:val="2"/>
        <w:numId w:val="2"/>
      </w:numPr>
      <w:spacing w:before="80" w:after="240"/>
      <w:jc w:val="both"/>
    </w:pPr>
    <w:rPr>
      <w:rFonts w:ascii="Times New Roman" w:hAnsi="Times New Roman"/>
      <w:sz w:val="24"/>
      <w:szCs w:val="24"/>
    </w:rPr>
  </w:style>
  <w:style w:type="paragraph" w:styleId="Tekstpodstawowywcity2">
    <w:name w:val="Body Text Indent 2"/>
    <w:basedOn w:val="Normalny"/>
    <w:semiHidden/>
    <w:pPr>
      <w:spacing w:after="120" w:line="480" w:lineRule="auto"/>
      <w:ind w:left="283"/>
    </w:pPr>
  </w:style>
  <w:style w:type="character" w:customStyle="1" w:styleId="BodyTextIndent2Char">
    <w:name w:val="Body Text Indent 2 Char"/>
    <w:basedOn w:val="Domylnaczcionkaakapitu"/>
    <w:rPr>
      <w:rFonts w:ascii="Times New Roman" w:hAnsi="Times New Roman" w:cs="Times New Roman"/>
      <w:sz w:val="24"/>
      <w:szCs w:val="24"/>
    </w:rPr>
  </w:style>
  <w:style w:type="character" w:customStyle="1" w:styleId="Tekstpodstawowywcity2Znak">
    <w:name w:val="Tekst podstawowy wcięty 2 Znak"/>
    <w:rPr>
      <w:rFonts w:ascii="Times New Roman" w:eastAsia="Times New Roman" w:hAnsi="Times New Roman" w:cs="Times New Roman"/>
      <w:sz w:val="24"/>
      <w:szCs w:val="24"/>
      <w:lang w:val="x-none" w:eastAsia="pl-PL"/>
    </w:rPr>
  </w:style>
  <w:style w:type="paragraph" w:styleId="Akapitzlist">
    <w:name w:val="List Paragraph"/>
    <w:basedOn w:val="Normalny"/>
    <w:qFormat/>
    <w:pPr>
      <w:ind w:left="720"/>
    </w:pPr>
  </w:style>
  <w:style w:type="paragraph" w:styleId="Tekstpodstawowy2">
    <w:name w:val="Body Text 2"/>
    <w:basedOn w:val="Normalny"/>
    <w:semiHidden/>
    <w:pPr>
      <w:spacing w:line="360" w:lineRule="auto"/>
      <w:jc w:val="both"/>
    </w:pPr>
  </w:style>
  <w:style w:type="character" w:customStyle="1" w:styleId="BodyText2Char">
    <w:name w:val="Body Text 2 Char"/>
    <w:basedOn w:val="Domylnaczcionkaakapitu"/>
    <w:rPr>
      <w:rFonts w:ascii="Times New Roman" w:hAnsi="Times New Roman" w:cs="Times New Roman"/>
      <w:sz w:val="24"/>
      <w:szCs w:val="24"/>
    </w:rPr>
  </w:style>
  <w:style w:type="character" w:customStyle="1" w:styleId="TekstpodstawowywcityZnak">
    <w:name w:val="Tekst podstawowy wcięty Znak"/>
    <w:rPr>
      <w:rFonts w:ascii="Times New Roman" w:eastAsia="Times New Roman" w:hAnsi="Times New Roman" w:cs="Times New Roman"/>
      <w:sz w:val="24"/>
      <w:szCs w:val="24"/>
      <w:lang w:val="x-none" w:eastAsia="pl-PL"/>
    </w:rPr>
  </w:style>
  <w:style w:type="paragraph" w:styleId="Tekstblokowy">
    <w:name w:val="Block Text"/>
    <w:basedOn w:val="Normalny"/>
    <w:semiHidden/>
    <w:pPr>
      <w:tabs>
        <w:tab w:val="left" w:pos="-284"/>
        <w:tab w:val="left" w:pos="10348"/>
      </w:tabs>
      <w:ind w:left="-284" w:right="-142"/>
      <w:jc w:val="center"/>
    </w:pPr>
    <w:rPr>
      <w:b/>
      <w:bCs/>
    </w:rPr>
  </w:style>
  <w:style w:type="paragraph" w:styleId="Stopka">
    <w:name w:val="footer"/>
    <w:basedOn w:val="Normalny"/>
    <w:semiHidden/>
    <w:pPr>
      <w:tabs>
        <w:tab w:val="center" w:pos="4536"/>
        <w:tab w:val="right" w:pos="9072"/>
      </w:tabs>
    </w:pPr>
  </w:style>
  <w:style w:type="character" w:customStyle="1" w:styleId="FooterChar">
    <w:name w:val="Footer Char"/>
    <w:basedOn w:val="Domylnaczcionkaakapitu"/>
    <w:rPr>
      <w:rFonts w:ascii="Times New Roman" w:hAnsi="Times New Roman" w:cs="Times New Roman"/>
      <w:sz w:val="24"/>
      <w:szCs w:val="24"/>
    </w:rPr>
  </w:style>
  <w:style w:type="character" w:styleId="Numerstrony">
    <w:name w:val="page number"/>
    <w:basedOn w:val="Domylnaczcionkaakapitu"/>
    <w:semiHidden/>
  </w:style>
  <w:style w:type="paragraph" w:customStyle="1" w:styleId="zdnia">
    <w:name w:val="z dnia"/>
    <w:pPr>
      <w:numPr>
        <w:numId w:val="3"/>
      </w:numPr>
      <w:spacing w:before="80" w:after="160"/>
      <w:jc w:val="center"/>
    </w:pPr>
    <w:rPr>
      <w:rFonts w:ascii="Times New Roman" w:hAnsi="Times New Roman"/>
      <w:sz w:val="24"/>
      <w:szCs w:val="24"/>
    </w:rPr>
  </w:style>
  <w:style w:type="paragraph" w:customStyle="1" w:styleId="za1">
    <w:name w:val="zał_1"/>
    <w:basedOn w:val="Normalny"/>
    <w:autoRedefine/>
    <w:pPr>
      <w:keepNext/>
      <w:ind w:left="900" w:hanging="900"/>
      <w:jc w:val="right"/>
      <w:outlineLvl w:val="0"/>
    </w:pPr>
  </w:style>
  <w:style w:type="paragraph" w:customStyle="1" w:styleId="zmwt">
    <w:name w:val="zm_w_§_§_t"/>
    <w:basedOn w:val="Normalny"/>
    <w:pPr>
      <w:numPr>
        <w:ilvl w:val="5"/>
        <w:numId w:val="4"/>
      </w:numPr>
      <w:spacing w:after="120"/>
      <w:jc w:val="both"/>
    </w:pPr>
  </w:style>
  <w:style w:type="character" w:styleId="Pogrubienie">
    <w:name w:val="Strong"/>
    <w:basedOn w:val="Domylnaczcionkaakapitu"/>
    <w:qFormat/>
    <w:rPr>
      <w:b/>
      <w:bCs/>
    </w:rPr>
  </w:style>
  <w:style w:type="character" w:customStyle="1" w:styleId="StopkaZnak">
    <w:name w:val="Stopka Znak"/>
    <w:rPr>
      <w:rFonts w:ascii="Times New Roman" w:eastAsia="Times New Roman" w:hAnsi="Times New Roman" w:cs="Times New Roman"/>
      <w:sz w:val="24"/>
      <w:szCs w:val="24"/>
    </w:rPr>
  </w:style>
  <w:style w:type="paragraph" w:styleId="Podpis">
    <w:name w:val="Signature"/>
    <w:basedOn w:val="Normalny"/>
    <w:semiHidden/>
    <w:pPr>
      <w:ind w:left="4252"/>
    </w:pPr>
    <w:rPr>
      <w:sz w:val="20"/>
      <w:szCs w:val="20"/>
    </w:rPr>
  </w:style>
  <w:style w:type="character" w:customStyle="1" w:styleId="SignatureChar">
    <w:name w:val="Signature Char"/>
    <w:basedOn w:val="Domylnaczcionkaakapitu"/>
    <w:rPr>
      <w:rFonts w:ascii="Times New Roman" w:hAnsi="Times New Roman" w:cs="Times New Roman"/>
      <w:sz w:val="24"/>
      <w:szCs w:val="24"/>
    </w:rPr>
  </w:style>
  <w:style w:type="character" w:customStyle="1" w:styleId="PodpisZnak">
    <w:name w:val="Podpis Znak"/>
    <w:rPr>
      <w:rFonts w:ascii="Times New Roman" w:eastAsia="Times New Roman" w:hAnsi="Times New Roman" w:cs="Times New Roman"/>
    </w:rPr>
  </w:style>
  <w:style w:type="character" w:styleId="Hipercze">
    <w:name w:val="Hyperlink"/>
    <w:basedOn w:val="Domylnaczcionkaakapitu"/>
    <w:semiHidden/>
    <w:rPr>
      <w:color w:val="0000FF"/>
      <w:u w:val="single"/>
    </w:rPr>
  </w:style>
  <w:style w:type="paragraph" w:customStyle="1" w:styleId="lit">
    <w:name w:val="lit"/>
    <w:pPr>
      <w:numPr>
        <w:ilvl w:val="6"/>
        <w:numId w:val="5"/>
      </w:numPr>
      <w:spacing w:after="120"/>
      <w:jc w:val="both"/>
    </w:pPr>
    <w:rPr>
      <w:rFonts w:ascii="Times New Roman" w:hAnsi="Times New Roman"/>
      <w:noProof/>
      <w:sz w:val="24"/>
      <w:szCs w:val="24"/>
    </w:rPr>
  </w:style>
  <w:style w:type="paragraph" w:styleId="Tekstpodstawowy3">
    <w:name w:val="Body Text 3"/>
    <w:basedOn w:val="Normalny"/>
    <w:semiHidden/>
    <w:pPr>
      <w:spacing w:after="120"/>
    </w:pPr>
    <w:rPr>
      <w:sz w:val="16"/>
      <w:szCs w:val="16"/>
    </w:rPr>
  </w:style>
  <w:style w:type="character" w:customStyle="1" w:styleId="BodyText3Char">
    <w:name w:val="Body Text 3 Char"/>
    <w:basedOn w:val="Domylnaczcionkaakapitu"/>
    <w:rPr>
      <w:rFonts w:ascii="Times New Roman" w:hAnsi="Times New Roman" w:cs="Times New Roman"/>
      <w:sz w:val="16"/>
      <w:szCs w:val="16"/>
    </w:rPr>
  </w:style>
  <w:style w:type="character" w:customStyle="1" w:styleId="Tekstpodstawowy3Znak">
    <w:name w:val="Tekst podstawowy 3 Znak"/>
    <w:rPr>
      <w:rFonts w:ascii="Times New Roman" w:eastAsia="Times New Roman" w:hAnsi="Times New Roman" w:cs="Times New Roman"/>
      <w:sz w:val="16"/>
      <w:szCs w:val="16"/>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qFormat/>
    <w:pPr>
      <w:ind w:left="720"/>
    </w:pPr>
  </w:style>
  <w:style w:type="paragraph" w:styleId="Tekstpodstawowywcity3">
    <w:name w:val="Body Text Indent 3"/>
    <w:basedOn w:val="Normalny"/>
    <w:semiHidden/>
    <w:pPr>
      <w:autoSpaceDE w:val="0"/>
      <w:autoSpaceDN w:val="0"/>
      <w:adjustRightInd w:val="0"/>
      <w:ind w:left="540"/>
      <w:jc w:val="both"/>
    </w:pPr>
    <w:rPr>
      <w:rFonts w:eastAsia="MS Mincho"/>
    </w:rPr>
  </w:style>
  <w:style w:type="character" w:customStyle="1" w:styleId="BodyTextIndent3Char">
    <w:name w:val="Body Text Indent 3 Char"/>
    <w:basedOn w:val="Domylnaczcionkaakapitu"/>
    <w:rPr>
      <w:rFonts w:ascii="Times New Roman" w:hAnsi="Times New Roman" w:cs="Times New Roman"/>
      <w:sz w:val="16"/>
      <w:szCs w:val="16"/>
    </w:rPr>
  </w:style>
  <w:style w:type="paragraph" w:customStyle="1" w:styleId="ust">
    <w:name w:val="ust."/>
    <w:autoRedefine/>
    <w:pPr>
      <w:jc w:val="both"/>
    </w:pPr>
    <w:rPr>
      <w:rFonts w:ascii="Times New Roman" w:hAnsi="Times New Roman"/>
      <w:sz w:val="24"/>
      <w:szCs w:val="24"/>
    </w:rPr>
  </w:style>
  <w:style w:type="paragraph" w:styleId="NormalnyWeb">
    <w:name w:val="Normal (Web)"/>
    <w:basedOn w:val="Normalny"/>
    <w:semiHidden/>
    <w:pPr>
      <w:spacing w:before="100" w:beforeAutospacing="1" w:after="100" w:afterAutospacing="1"/>
    </w:pPr>
  </w:style>
  <w:style w:type="paragraph" w:styleId="Bezodstpw">
    <w:name w:val="No Spacing"/>
    <w:qFormat/>
    <w:rPr>
      <w:rFonts w:cs="Calibri"/>
      <w:sz w:val="22"/>
      <w:szCs w:val="22"/>
      <w:lang w:eastAsia="en-US"/>
    </w:rPr>
  </w:style>
  <w:style w:type="paragraph" w:customStyle="1" w:styleId="rozdzia">
    <w:name w:val="rozdział"/>
    <w:basedOn w:val="Normalny"/>
    <w:autoRedefine/>
    <w:pPr>
      <w:jc w:val="both"/>
    </w:pPr>
  </w:style>
  <w:style w:type="paragraph" w:styleId="Tekstpodstawowywcity">
    <w:name w:val="Body Text Indent"/>
    <w:basedOn w:val="Normalny"/>
    <w:semiHidden/>
    <w:pPr>
      <w:ind w:firstLine="708"/>
      <w:jc w:val="both"/>
    </w:pPr>
  </w:style>
  <w:style w:type="paragraph" w:styleId="Tekstdymka">
    <w:name w:val="Balloon Text"/>
    <w:basedOn w:val="Normalny"/>
    <w:link w:val="TekstdymkaZnak"/>
    <w:uiPriority w:val="99"/>
    <w:semiHidden/>
    <w:unhideWhenUsed/>
    <w:rsid w:val="009809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0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3605</Words>
  <Characters>21630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PROTOKÓŁ NR XIX</vt:lpstr>
    </vt:vector>
  </TitlesOfParts>
  <Company/>
  <LinksUpToDate>false</LinksUpToDate>
  <CharactersWithSpaces>25185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XIX</dc:title>
  <dc:subject/>
  <dc:creator>Maria</dc:creator>
  <cp:keywords/>
  <dc:description/>
  <cp:lastModifiedBy>User</cp:lastModifiedBy>
  <cp:revision>5</cp:revision>
  <cp:lastPrinted>2015-02-12T13:58:00Z</cp:lastPrinted>
  <dcterms:created xsi:type="dcterms:W3CDTF">2015-02-12T13:10:00Z</dcterms:created>
  <dcterms:modified xsi:type="dcterms:W3CDTF">2015-02-12T14:01:00Z</dcterms:modified>
</cp:coreProperties>
</file>