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A9" w:rsidRDefault="002B1F82" w:rsidP="00674CC3">
      <w:pPr>
        <w:pStyle w:val="Bezodstpw"/>
        <w:jc w:val="right"/>
        <w:rPr>
          <w:rFonts w:ascii="Times New Roman" w:hAnsi="Times New Roman"/>
        </w:rPr>
      </w:pPr>
      <w:r w:rsidRPr="002608A9">
        <w:rPr>
          <w:rFonts w:ascii="Times New Roman" w:hAnsi="Times New Roman"/>
        </w:rPr>
        <w:t xml:space="preserve">Jeleniewo, dnia </w:t>
      </w:r>
      <w:r w:rsidR="00723BCB">
        <w:rPr>
          <w:rFonts w:ascii="Times New Roman" w:hAnsi="Times New Roman"/>
        </w:rPr>
        <w:t>29</w:t>
      </w:r>
      <w:r w:rsidR="00DE52BC" w:rsidRPr="002608A9">
        <w:rPr>
          <w:rFonts w:ascii="Times New Roman" w:hAnsi="Times New Roman"/>
        </w:rPr>
        <w:t>.06.2011 r.</w:t>
      </w:r>
    </w:p>
    <w:p w:rsidR="002608A9" w:rsidRPr="002608A9" w:rsidRDefault="00DE52BC" w:rsidP="002608A9">
      <w:pPr>
        <w:pStyle w:val="Bezodstpw"/>
        <w:jc w:val="both"/>
        <w:rPr>
          <w:rFonts w:ascii="Times New Roman" w:hAnsi="Times New Roman"/>
        </w:rPr>
      </w:pPr>
      <w:r w:rsidRPr="002608A9">
        <w:rPr>
          <w:rFonts w:ascii="Times New Roman" w:hAnsi="Times New Roman"/>
        </w:rPr>
        <w:t>OŚK.</w:t>
      </w:r>
      <w:r w:rsidR="000D0098" w:rsidRPr="002608A9">
        <w:rPr>
          <w:rFonts w:ascii="Times New Roman" w:hAnsi="Times New Roman"/>
        </w:rPr>
        <w:t>7610.3.2011</w:t>
      </w:r>
    </w:p>
    <w:p w:rsidR="00674CC3" w:rsidRDefault="00674CC3" w:rsidP="000D0098">
      <w:pPr>
        <w:pStyle w:val="Bezodstpw"/>
        <w:jc w:val="center"/>
        <w:rPr>
          <w:rFonts w:ascii="Times New Roman" w:hAnsi="Times New Roman"/>
          <w:b/>
        </w:rPr>
      </w:pPr>
    </w:p>
    <w:p w:rsidR="00DE52BC" w:rsidRPr="002608A9" w:rsidRDefault="00DE52BC" w:rsidP="000D0098">
      <w:pPr>
        <w:pStyle w:val="Bezodstpw"/>
        <w:jc w:val="center"/>
        <w:rPr>
          <w:rFonts w:ascii="Times New Roman" w:hAnsi="Times New Roman"/>
          <w:b/>
        </w:rPr>
      </w:pPr>
      <w:r w:rsidRPr="002608A9">
        <w:rPr>
          <w:rFonts w:ascii="Times New Roman" w:hAnsi="Times New Roman"/>
          <w:b/>
        </w:rPr>
        <w:t>Zawiadomienie o rozprawie administracyjnej</w:t>
      </w:r>
    </w:p>
    <w:p w:rsidR="00DE52BC" w:rsidRPr="002608A9" w:rsidRDefault="00DE52BC" w:rsidP="002608A9">
      <w:pPr>
        <w:pStyle w:val="Bezodstpw"/>
        <w:spacing w:line="276" w:lineRule="auto"/>
        <w:jc w:val="both"/>
        <w:rPr>
          <w:rFonts w:ascii="Times New Roman" w:hAnsi="Times New Roman"/>
          <w:sz w:val="16"/>
          <w:szCs w:val="16"/>
        </w:rPr>
      </w:pPr>
    </w:p>
    <w:p w:rsidR="00EC4685" w:rsidRPr="002608A9" w:rsidRDefault="00DE52BC" w:rsidP="002608A9">
      <w:pPr>
        <w:pStyle w:val="Bezodstpw"/>
        <w:spacing w:line="276" w:lineRule="auto"/>
        <w:jc w:val="both"/>
        <w:rPr>
          <w:rFonts w:ascii="Times New Roman" w:hAnsi="Times New Roman"/>
          <w:b/>
        </w:rPr>
      </w:pPr>
      <w:r w:rsidRPr="002608A9">
        <w:rPr>
          <w:rFonts w:ascii="Times New Roman" w:hAnsi="Times New Roman"/>
        </w:rPr>
        <w:tab/>
      </w:r>
      <w:r w:rsidR="00F52B4C" w:rsidRPr="002608A9">
        <w:rPr>
          <w:rFonts w:ascii="Times New Roman" w:hAnsi="Times New Roman"/>
        </w:rPr>
        <w:t>Wójt Gminy Jeleniewo na podstawie</w:t>
      </w:r>
      <w:r w:rsidR="008E1774" w:rsidRPr="002608A9">
        <w:rPr>
          <w:rFonts w:ascii="Times New Roman" w:hAnsi="Times New Roman"/>
        </w:rPr>
        <w:t xml:space="preserve"> art. </w:t>
      </w:r>
      <w:r w:rsidR="0013163D" w:rsidRPr="002608A9">
        <w:rPr>
          <w:rFonts w:ascii="Times New Roman" w:hAnsi="Times New Roman"/>
        </w:rPr>
        <w:t xml:space="preserve">89, </w:t>
      </w:r>
      <w:r w:rsidR="00F52B4C" w:rsidRPr="002608A9">
        <w:rPr>
          <w:rFonts w:ascii="Times New Roman" w:hAnsi="Times New Roman"/>
        </w:rPr>
        <w:t xml:space="preserve">90 i 91 </w:t>
      </w:r>
      <w:r w:rsidR="00C379CC" w:rsidRPr="002608A9">
        <w:rPr>
          <w:rFonts w:ascii="Times New Roman" w:hAnsi="Times New Roman"/>
        </w:rPr>
        <w:t xml:space="preserve">oraz art. 49 </w:t>
      </w:r>
      <w:r w:rsidR="00F52B4C" w:rsidRPr="002608A9">
        <w:rPr>
          <w:rFonts w:ascii="Times New Roman" w:hAnsi="Times New Roman"/>
        </w:rPr>
        <w:t>us</w:t>
      </w:r>
      <w:r w:rsidR="00BF1CF1">
        <w:rPr>
          <w:rFonts w:ascii="Times New Roman" w:hAnsi="Times New Roman"/>
        </w:rPr>
        <w:t xml:space="preserve">tawy z dnia 14 czerwca 1960 r. </w:t>
      </w:r>
      <w:r w:rsidR="00F52B4C" w:rsidRPr="002608A9">
        <w:rPr>
          <w:rFonts w:ascii="Times New Roman" w:hAnsi="Times New Roman"/>
        </w:rPr>
        <w:t xml:space="preserve">- Kodeks postępowania administracyjnego ( Dz. U. z 2000 r. Nr 98 poz. 1071 z </w:t>
      </w:r>
      <w:proofErr w:type="spellStart"/>
      <w:r w:rsidR="00F52B4C" w:rsidRPr="002608A9">
        <w:rPr>
          <w:rFonts w:ascii="Times New Roman" w:hAnsi="Times New Roman"/>
        </w:rPr>
        <w:t>późn</w:t>
      </w:r>
      <w:proofErr w:type="spellEnd"/>
      <w:r w:rsidR="00F52B4C" w:rsidRPr="002608A9">
        <w:rPr>
          <w:rFonts w:ascii="Times New Roman" w:hAnsi="Times New Roman"/>
        </w:rPr>
        <w:t xml:space="preserve">. zm.), </w:t>
      </w:r>
      <w:r w:rsidR="00BF1CF1">
        <w:rPr>
          <w:rFonts w:ascii="Times New Roman" w:hAnsi="Times New Roman"/>
        </w:rPr>
        <w:t xml:space="preserve">              </w:t>
      </w:r>
      <w:r w:rsidR="00F52B4C" w:rsidRPr="002608A9">
        <w:rPr>
          <w:rFonts w:ascii="Times New Roman" w:hAnsi="Times New Roman"/>
        </w:rPr>
        <w:t>w</w:t>
      </w:r>
      <w:r w:rsidR="00C379CC" w:rsidRPr="002608A9">
        <w:rPr>
          <w:rFonts w:ascii="Times New Roman" w:hAnsi="Times New Roman"/>
        </w:rPr>
        <w:t xml:space="preserve"> zw</w:t>
      </w:r>
      <w:r w:rsidR="00920B50" w:rsidRPr="002608A9">
        <w:rPr>
          <w:rFonts w:ascii="Times New Roman" w:hAnsi="Times New Roman"/>
        </w:rPr>
        <w:t xml:space="preserve">iązku z art. 73 § 3 ustawy dnia </w:t>
      </w:r>
      <w:r w:rsidR="00C379CC" w:rsidRPr="002608A9">
        <w:rPr>
          <w:rFonts w:ascii="Times New Roman" w:hAnsi="Times New Roman"/>
        </w:rPr>
        <w:t xml:space="preserve">3 października 2008 r. o udostępnianiu informacji o środowisku </w:t>
      </w:r>
      <w:r w:rsidR="00BF1CF1">
        <w:rPr>
          <w:rFonts w:ascii="Times New Roman" w:hAnsi="Times New Roman"/>
        </w:rPr>
        <w:t xml:space="preserve">                  </w:t>
      </w:r>
      <w:r w:rsidR="00C379CC" w:rsidRPr="002608A9">
        <w:rPr>
          <w:rFonts w:ascii="Times New Roman" w:hAnsi="Times New Roman"/>
        </w:rPr>
        <w:t xml:space="preserve">i jego ochronie, udziale społeczeństwa w ochronie środowiska oraz o ocenach oddziaływania na środowisko w związku z </w:t>
      </w:r>
      <w:r w:rsidRPr="002608A9">
        <w:rPr>
          <w:rFonts w:ascii="Times New Roman" w:hAnsi="Times New Roman"/>
        </w:rPr>
        <w:t xml:space="preserve">toczącym się postępowaniem administracyjnym w sprawie dotyczącej wydania decyzji o środowiskowych uwarunkowaniach </w:t>
      </w:r>
      <w:r w:rsidR="00731ABD" w:rsidRPr="002608A9">
        <w:rPr>
          <w:rFonts w:ascii="Times New Roman" w:hAnsi="Times New Roman"/>
        </w:rPr>
        <w:t xml:space="preserve">zgody na realizację przedsięwzięcia </w:t>
      </w:r>
      <w:r w:rsidR="00BF1CF1">
        <w:rPr>
          <w:rFonts w:ascii="Times New Roman" w:hAnsi="Times New Roman"/>
        </w:rPr>
        <w:t xml:space="preserve">                       </w:t>
      </w:r>
      <w:r w:rsidR="00731ABD" w:rsidRPr="002608A9">
        <w:rPr>
          <w:rFonts w:ascii="Times New Roman" w:hAnsi="Times New Roman"/>
        </w:rPr>
        <w:t>pn</w:t>
      </w:r>
      <w:r w:rsidR="00731ABD" w:rsidRPr="00BF1CF1">
        <w:rPr>
          <w:rFonts w:ascii="Times New Roman" w:hAnsi="Times New Roman"/>
          <w:u w:val="single"/>
        </w:rPr>
        <w:t>. Budowa elektrowni wiatrowej „Leszczewo” na działkach ewidencyjnych nr: 27/4 (elektrownia, droga i włączenie do gminnej drogi gospodarczej), 24, 26/1, 27/2, 27/4, 27/7, 26/8, 27/6, 75/2, 76/2, 77/2, 170/2, 172/1, 172/2, 174, 175, 176, 177 (przebieg połączenia kablowego i strefa oddziaływania) obręb Leszczewo, gmina Jeleniewo</w:t>
      </w:r>
      <w:r w:rsidR="00731ABD" w:rsidRPr="002608A9">
        <w:rPr>
          <w:rFonts w:ascii="Times New Roman" w:hAnsi="Times New Roman"/>
        </w:rPr>
        <w:t>,</w:t>
      </w:r>
      <w:r w:rsidR="008E1774" w:rsidRPr="002608A9">
        <w:rPr>
          <w:rFonts w:ascii="Times New Roman" w:hAnsi="Times New Roman"/>
        </w:rPr>
        <w:t xml:space="preserve"> </w:t>
      </w:r>
      <w:r w:rsidR="008E1774" w:rsidRPr="002608A9">
        <w:rPr>
          <w:rFonts w:ascii="Times New Roman" w:hAnsi="Times New Roman"/>
          <w:b/>
        </w:rPr>
        <w:t>wzywa na rozprawę administracyjną,</w:t>
      </w:r>
      <w:r w:rsidR="00920B50" w:rsidRPr="002608A9">
        <w:rPr>
          <w:rFonts w:ascii="Times New Roman" w:hAnsi="Times New Roman"/>
          <w:b/>
        </w:rPr>
        <w:t xml:space="preserve"> </w:t>
      </w:r>
      <w:r w:rsidR="008E1774" w:rsidRPr="002608A9">
        <w:rPr>
          <w:rFonts w:ascii="Times New Roman" w:hAnsi="Times New Roman"/>
          <w:b/>
        </w:rPr>
        <w:t xml:space="preserve">która odbędzie się </w:t>
      </w:r>
      <w:r w:rsidR="005B3BA8">
        <w:rPr>
          <w:rFonts w:ascii="Times New Roman" w:hAnsi="Times New Roman"/>
          <w:b/>
        </w:rPr>
        <w:t xml:space="preserve">                  </w:t>
      </w:r>
      <w:r w:rsidR="009041E1" w:rsidRPr="002608A9">
        <w:rPr>
          <w:rFonts w:ascii="Times New Roman" w:hAnsi="Times New Roman"/>
          <w:b/>
        </w:rPr>
        <w:t xml:space="preserve">w dniu 13 lipca </w:t>
      </w:r>
      <w:r w:rsidR="00731ABD" w:rsidRPr="002608A9">
        <w:rPr>
          <w:rFonts w:ascii="Times New Roman" w:hAnsi="Times New Roman"/>
          <w:b/>
        </w:rPr>
        <w:t xml:space="preserve">2011r. o godz. 12.00, na sali konferencyjnej w siedzibie Biblioteki Publicznej </w:t>
      </w:r>
      <w:r w:rsidR="005B3BA8">
        <w:rPr>
          <w:rFonts w:ascii="Times New Roman" w:hAnsi="Times New Roman"/>
          <w:b/>
        </w:rPr>
        <w:t xml:space="preserve">                  </w:t>
      </w:r>
      <w:r w:rsidR="00731ABD" w:rsidRPr="002608A9">
        <w:rPr>
          <w:rFonts w:ascii="Times New Roman" w:hAnsi="Times New Roman"/>
          <w:b/>
        </w:rPr>
        <w:t>w Jeleniewie, ul. Sportowa 1A, 16-404 Jeleniewo</w:t>
      </w:r>
      <w:r w:rsidR="008E1774" w:rsidRPr="002608A9">
        <w:rPr>
          <w:rFonts w:ascii="Times New Roman" w:hAnsi="Times New Roman"/>
          <w:b/>
        </w:rPr>
        <w:t>.</w:t>
      </w:r>
    </w:p>
    <w:p w:rsidR="0013163D" w:rsidRPr="002608A9" w:rsidRDefault="00EC4685" w:rsidP="002608A9">
      <w:pPr>
        <w:pStyle w:val="Bezodstpw"/>
        <w:spacing w:line="276" w:lineRule="auto"/>
        <w:jc w:val="both"/>
        <w:rPr>
          <w:rFonts w:ascii="Times New Roman" w:hAnsi="Times New Roman"/>
        </w:rPr>
      </w:pPr>
      <w:r w:rsidRPr="002608A9">
        <w:rPr>
          <w:rFonts w:ascii="Times New Roman" w:hAnsi="Times New Roman"/>
        </w:rPr>
        <w:tab/>
      </w:r>
      <w:r w:rsidR="008028B1" w:rsidRPr="002608A9">
        <w:rPr>
          <w:rFonts w:ascii="Times New Roman" w:hAnsi="Times New Roman"/>
        </w:rPr>
        <w:t>Postę</w:t>
      </w:r>
      <w:r w:rsidR="008E1774" w:rsidRPr="002608A9">
        <w:rPr>
          <w:rFonts w:ascii="Times New Roman" w:hAnsi="Times New Roman"/>
        </w:rPr>
        <w:t xml:space="preserve">powanie administracyjne prowadzone jest z wniosku </w:t>
      </w:r>
      <w:r w:rsidR="00BC47E9" w:rsidRPr="002608A9">
        <w:rPr>
          <w:rFonts w:ascii="Times New Roman" w:hAnsi="Times New Roman"/>
        </w:rPr>
        <w:t>Inwestora Pana</w:t>
      </w:r>
      <w:r w:rsidR="001710CD" w:rsidRPr="002608A9">
        <w:rPr>
          <w:rFonts w:ascii="Times New Roman" w:hAnsi="Times New Roman"/>
        </w:rPr>
        <w:t xml:space="preserve"> </w:t>
      </w:r>
      <w:r w:rsidRPr="002608A9">
        <w:rPr>
          <w:rFonts w:ascii="Times New Roman" w:hAnsi="Times New Roman"/>
        </w:rPr>
        <w:t>Cichockiego Macieja</w:t>
      </w:r>
      <w:r w:rsidR="008028B1" w:rsidRPr="002608A9">
        <w:rPr>
          <w:rFonts w:ascii="Times New Roman" w:hAnsi="Times New Roman"/>
        </w:rPr>
        <w:t xml:space="preserve">, </w:t>
      </w:r>
      <w:r w:rsidRPr="002608A9">
        <w:rPr>
          <w:rFonts w:ascii="Times New Roman" w:hAnsi="Times New Roman"/>
        </w:rPr>
        <w:t>ul. J. Karskiego 33, 80-283 Gdańsk.</w:t>
      </w:r>
    </w:p>
    <w:p w:rsidR="008D685E" w:rsidRPr="002608A9" w:rsidRDefault="0013163D" w:rsidP="002608A9">
      <w:pPr>
        <w:pStyle w:val="Bezodstpw"/>
        <w:spacing w:line="276" w:lineRule="auto"/>
        <w:jc w:val="both"/>
        <w:rPr>
          <w:rFonts w:ascii="Times New Roman" w:hAnsi="Times New Roman"/>
        </w:rPr>
      </w:pPr>
      <w:r w:rsidRPr="002608A9">
        <w:rPr>
          <w:rFonts w:ascii="Times New Roman" w:hAnsi="Times New Roman"/>
        </w:rPr>
        <w:tab/>
        <w:t>Organ administracji publicznej na podstawie art. 90 § 2 pkt 1 Kpa wzywa strony do złożenia przed rozprawą wyjaśnień, dokumentów i innych dowodów, które mogą przyczynić się do wyjaśnienia sprawy</w:t>
      </w:r>
      <w:r w:rsidRPr="002608A9">
        <w:t xml:space="preserve"> </w:t>
      </w:r>
      <w:r w:rsidRPr="002608A9">
        <w:rPr>
          <w:rFonts w:ascii="Times New Roman" w:hAnsi="Times New Roman"/>
        </w:rPr>
        <w:t>w Urzędzie Gminy Jeleniewo, ul. Słoneczna 3, 16-404 Jeleniewo od poniedziałku do piątku od godz. 7.30 do godz. 15.30 oraz do stawienia się na rozprawę osobiście lub przez przedstawicieli albo pełnomocników. Przedstawiciel lub pełnomocnik strony powinien przedłożyć stosowne pełnomocnictwo wraz z dowodem uiszczenia opłaty skarbowej.</w:t>
      </w:r>
    </w:p>
    <w:p w:rsidR="008A6CCC" w:rsidRPr="002608A9" w:rsidRDefault="008D685E" w:rsidP="002608A9">
      <w:pPr>
        <w:pStyle w:val="Bezodstpw"/>
        <w:spacing w:line="276" w:lineRule="auto"/>
        <w:jc w:val="both"/>
        <w:rPr>
          <w:rFonts w:ascii="Times New Roman" w:hAnsi="Times New Roman"/>
        </w:rPr>
      </w:pPr>
      <w:r w:rsidRPr="002608A9">
        <w:rPr>
          <w:rFonts w:ascii="Times New Roman" w:hAnsi="Times New Roman"/>
        </w:rPr>
        <w:tab/>
      </w:r>
      <w:r w:rsidR="008028B1" w:rsidRPr="002608A9">
        <w:rPr>
          <w:rFonts w:ascii="Times New Roman" w:hAnsi="Times New Roman"/>
        </w:rPr>
        <w:t xml:space="preserve">Informuję, że zgodnie z przepisem art. 94 § 1 cyt. na wstępie ustawy Kodeks postępowania administracyjnego nieobecność na rozprawie stron należycie wezwanych na rozprawę nie stanowi przeszkody do jej przeprowadzenia. </w:t>
      </w:r>
    </w:p>
    <w:p w:rsidR="008028B1" w:rsidRPr="002608A9" w:rsidRDefault="008A6CCC" w:rsidP="002608A9">
      <w:pPr>
        <w:pStyle w:val="Bezodstpw"/>
        <w:spacing w:line="276" w:lineRule="auto"/>
        <w:jc w:val="both"/>
        <w:rPr>
          <w:rFonts w:ascii="Times New Roman" w:hAnsi="Times New Roman"/>
        </w:rPr>
      </w:pPr>
      <w:r w:rsidRPr="002608A9">
        <w:rPr>
          <w:rFonts w:ascii="Times New Roman" w:hAnsi="Times New Roman"/>
        </w:rPr>
        <w:tab/>
      </w:r>
      <w:r w:rsidR="008028B1" w:rsidRPr="002608A9">
        <w:rPr>
          <w:rFonts w:ascii="Times New Roman" w:hAnsi="Times New Roman"/>
        </w:rPr>
        <w:t>W toku postępowania strony oraz ich przedstawiciele i pełnomocnicy mają obowiązek zawiadomić organ administracji publicznej o każdej zmianie swego adresu zgodnie z art. 41 Kpa.</w:t>
      </w:r>
    </w:p>
    <w:p w:rsidR="00DE52BC" w:rsidRPr="002608A9" w:rsidRDefault="00C379CC" w:rsidP="002608A9">
      <w:pPr>
        <w:pStyle w:val="Bezodstpw"/>
        <w:spacing w:line="276" w:lineRule="auto"/>
        <w:jc w:val="both"/>
        <w:rPr>
          <w:rFonts w:ascii="Times New Roman" w:hAnsi="Times New Roman"/>
        </w:rPr>
      </w:pPr>
      <w:r w:rsidRPr="002608A9">
        <w:rPr>
          <w:rFonts w:ascii="Times New Roman" w:hAnsi="Times New Roman"/>
        </w:rPr>
        <w:tab/>
      </w:r>
      <w:r w:rsidR="0013163D" w:rsidRPr="002608A9">
        <w:rPr>
          <w:rFonts w:ascii="Times New Roman" w:hAnsi="Times New Roman"/>
        </w:rPr>
        <w:t>Informuję</w:t>
      </w:r>
      <w:r w:rsidR="00DE52BC" w:rsidRPr="002608A9">
        <w:rPr>
          <w:rFonts w:ascii="Times New Roman" w:hAnsi="Times New Roman"/>
        </w:rPr>
        <w:t xml:space="preserve"> ponadto, że w rozprawie mogą wziąć udział jednostki organizacyjne, organizacje społeczne i inne osoby, których udział w rozprawie jest uzasadniony ze względu na przedmiot sprawy.</w:t>
      </w:r>
    </w:p>
    <w:p w:rsidR="00DE52BC" w:rsidRPr="002608A9" w:rsidRDefault="00C379CC" w:rsidP="002608A9">
      <w:pPr>
        <w:pStyle w:val="Bezodstpw"/>
        <w:spacing w:line="276" w:lineRule="auto"/>
        <w:jc w:val="both"/>
        <w:rPr>
          <w:rFonts w:ascii="Times New Roman" w:hAnsi="Times New Roman"/>
        </w:rPr>
      </w:pPr>
      <w:r w:rsidRPr="002608A9">
        <w:rPr>
          <w:rFonts w:ascii="Times New Roman" w:hAnsi="Times New Roman"/>
        </w:rPr>
        <w:tab/>
      </w:r>
      <w:r w:rsidR="000C69FC" w:rsidRPr="002608A9">
        <w:rPr>
          <w:rFonts w:ascii="Times New Roman" w:hAnsi="Times New Roman"/>
        </w:rPr>
        <w:t xml:space="preserve">Zgodnie z art. 94 ust. 1 ustawy z dnia 14 czerwca 1960 r. Kodeks postępowania administracyjnego (jednolity tekst Dz. U. z 2000 r. Nr 98, poz. 1071 z </w:t>
      </w:r>
      <w:proofErr w:type="spellStart"/>
      <w:r w:rsidR="000C69FC" w:rsidRPr="002608A9">
        <w:rPr>
          <w:rFonts w:ascii="Times New Roman" w:hAnsi="Times New Roman"/>
        </w:rPr>
        <w:t>późn</w:t>
      </w:r>
      <w:proofErr w:type="spellEnd"/>
      <w:r w:rsidR="000C69FC" w:rsidRPr="002608A9">
        <w:rPr>
          <w:rFonts w:ascii="Times New Roman" w:hAnsi="Times New Roman"/>
        </w:rPr>
        <w:t>. zm.) nieobecność na rozprawie stron należycie wezwanych na rozprawę nie stanowi przeszkody w jej przeprowadzeniu.</w:t>
      </w:r>
    </w:p>
    <w:p w:rsidR="002608A9" w:rsidRPr="002608A9" w:rsidRDefault="002608A9" w:rsidP="008D685E">
      <w:pPr>
        <w:pStyle w:val="Bezodstpw"/>
        <w:jc w:val="center"/>
        <w:rPr>
          <w:rFonts w:ascii="Times New Roman" w:hAnsi="Times New Roman"/>
          <w:b/>
          <w:sz w:val="16"/>
          <w:szCs w:val="16"/>
        </w:rPr>
      </w:pPr>
    </w:p>
    <w:p w:rsidR="000C4621" w:rsidRPr="002608A9" w:rsidRDefault="000C4621" w:rsidP="008D685E">
      <w:pPr>
        <w:pStyle w:val="Bezodstpw"/>
        <w:jc w:val="center"/>
        <w:rPr>
          <w:rFonts w:ascii="Times New Roman" w:hAnsi="Times New Roman"/>
          <w:b/>
          <w:sz w:val="24"/>
          <w:szCs w:val="24"/>
        </w:rPr>
      </w:pPr>
      <w:r w:rsidRPr="002608A9">
        <w:rPr>
          <w:rFonts w:ascii="Times New Roman" w:hAnsi="Times New Roman"/>
          <w:b/>
          <w:sz w:val="24"/>
          <w:szCs w:val="24"/>
        </w:rPr>
        <w:t>UWAGA:</w:t>
      </w:r>
    </w:p>
    <w:p w:rsidR="000C69FC" w:rsidRPr="00920B50" w:rsidRDefault="000C4621" w:rsidP="000D0098">
      <w:pPr>
        <w:pStyle w:val="Bezodstpw"/>
        <w:jc w:val="both"/>
        <w:rPr>
          <w:rFonts w:ascii="Times New Roman" w:hAnsi="Times New Roman"/>
          <w:sz w:val="24"/>
          <w:szCs w:val="24"/>
        </w:rPr>
      </w:pPr>
      <w:r w:rsidRPr="00920B50">
        <w:rPr>
          <w:rFonts w:ascii="Times New Roman" w:hAnsi="Times New Roman"/>
          <w:sz w:val="24"/>
          <w:szCs w:val="24"/>
        </w:rPr>
        <w:t>Nie wzięcie udziału w rozprawie administracyjnej potraktowane zostanie jako nie wnosze</w:t>
      </w:r>
      <w:r w:rsidR="009041E1" w:rsidRPr="00920B50">
        <w:rPr>
          <w:rFonts w:ascii="Times New Roman" w:hAnsi="Times New Roman"/>
          <w:sz w:val="24"/>
          <w:szCs w:val="24"/>
        </w:rPr>
        <w:t>nie uwag, wniosków i zastrzeżeń.</w:t>
      </w:r>
    </w:p>
    <w:p w:rsidR="002608A9" w:rsidRPr="008D685E" w:rsidRDefault="002608A9" w:rsidP="000D0098">
      <w:pPr>
        <w:pStyle w:val="Bezodstpw"/>
        <w:jc w:val="both"/>
        <w:rPr>
          <w:rFonts w:ascii="Times New Roman" w:hAnsi="Times New Roman"/>
          <w:sz w:val="10"/>
          <w:szCs w:val="10"/>
        </w:rPr>
      </w:pPr>
    </w:p>
    <w:p w:rsidR="00DE52BC" w:rsidRPr="005B3BA8" w:rsidRDefault="00DE52BC" w:rsidP="000D0098">
      <w:pPr>
        <w:pStyle w:val="Bezodstpw"/>
        <w:jc w:val="both"/>
        <w:rPr>
          <w:rFonts w:ascii="Times New Roman" w:hAnsi="Times New Roman"/>
          <w:sz w:val="18"/>
          <w:szCs w:val="18"/>
          <w:u w:val="single"/>
        </w:rPr>
      </w:pPr>
      <w:r w:rsidRPr="005B3BA8">
        <w:rPr>
          <w:rFonts w:ascii="Times New Roman" w:hAnsi="Times New Roman"/>
          <w:sz w:val="18"/>
          <w:szCs w:val="18"/>
          <w:u w:val="single"/>
        </w:rPr>
        <w:t>Otrzymują celem wzięcia udziału w rozprawie:</w:t>
      </w:r>
    </w:p>
    <w:p w:rsidR="00920B50" w:rsidRPr="005B3BA8" w:rsidRDefault="008D685E" w:rsidP="00920B50">
      <w:pPr>
        <w:pStyle w:val="Bezodstpw"/>
        <w:numPr>
          <w:ilvl w:val="0"/>
          <w:numId w:val="2"/>
        </w:numPr>
        <w:jc w:val="both"/>
        <w:rPr>
          <w:rFonts w:ascii="Times New Roman" w:hAnsi="Times New Roman"/>
          <w:sz w:val="18"/>
          <w:szCs w:val="18"/>
        </w:rPr>
      </w:pPr>
      <w:r w:rsidRPr="005B3BA8">
        <w:rPr>
          <w:rFonts w:ascii="Times New Roman" w:hAnsi="Times New Roman"/>
          <w:sz w:val="18"/>
          <w:szCs w:val="18"/>
        </w:rPr>
        <w:t>S</w:t>
      </w:r>
      <w:r w:rsidR="00920B50" w:rsidRPr="005B3BA8">
        <w:rPr>
          <w:rFonts w:ascii="Times New Roman" w:hAnsi="Times New Roman"/>
          <w:sz w:val="18"/>
          <w:szCs w:val="18"/>
        </w:rPr>
        <w:t>trony postępowania wg rozdzielnika</w:t>
      </w:r>
    </w:p>
    <w:p w:rsidR="001D60DD" w:rsidRPr="005B3BA8" w:rsidRDefault="001D60DD" w:rsidP="00920B50">
      <w:pPr>
        <w:pStyle w:val="Bezodstpw"/>
        <w:numPr>
          <w:ilvl w:val="0"/>
          <w:numId w:val="2"/>
        </w:numPr>
        <w:jc w:val="both"/>
        <w:rPr>
          <w:rFonts w:ascii="Times New Roman" w:hAnsi="Times New Roman"/>
          <w:sz w:val="18"/>
          <w:szCs w:val="18"/>
        </w:rPr>
      </w:pPr>
      <w:r w:rsidRPr="005B3BA8">
        <w:rPr>
          <w:rFonts w:ascii="Times New Roman" w:hAnsi="Times New Roman"/>
          <w:sz w:val="18"/>
          <w:szCs w:val="18"/>
        </w:rPr>
        <w:t xml:space="preserve">RDOŚ w Białymstoku </w:t>
      </w:r>
      <w:r w:rsidR="002608A9" w:rsidRPr="005B3BA8">
        <w:rPr>
          <w:rFonts w:ascii="Times New Roman" w:hAnsi="Times New Roman"/>
          <w:sz w:val="18"/>
          <w:szCs w:val="18"/>
        </w:rPr>
        <w:t xml:space="preserve">Wydz. Spraw Terenowych </w:t>
      </w:r>
      <w:r w:rsidR="005B3BA8">
        <w:rPr>
          <w:rFonts w:ascii="Times New Roman" w:hAnsi="Times New Roman"/>
          <w:sz w:val="18"/>
          <w:szCs w:val="18"/>
        </w:rPr>
        <w:t xml:space="preserve">I </w:t>
      </w:r>
      <w:r w:rsidR="002608A9" w:rsidRPr="005B3BA8">
        <w:rPr>
          <w:rFonts w:ascii="Times New Roman" w:hAnsi="Times New Roman"/>
          <w:sz w:val="18"/>
          <w:szCs w:val="18"/>
        </w:rPr>
        <w:t>w Suwałkach</w:t>
      </w:r>
    </w:p>
    <w:p w:rsidR="002608A9" w:rsidRPr="005B3BA8" w:rsidRDefault="005B3BA8" w:rsidP="00920B50">
      <w:pPr>
        <w:pStyle w:val="Bezodstpw"/>
        <w:numPr>
          <w:ilvl w:val="0"/>
          <w:numId w:val="2"/>
        </w:numPr>
        <w:jc w:val="both"/>
        <w:rPr>
          <w:rFonts w:ascii="Times New Roman" w:hAnsi="Times New Roman"/>
          <w:sz w:val="18"/>
          <w:szCs w:val="18"/>
        </w:rPr>
      </w:pPr>
      <w:r w:rsidRPr="005B3BA8">
        <w:rPr>
          <w:rFonts w:ascii="Times New Roman" w:hAnsi="Times New Roman"/>
          <w:sz w:val="18"/>
          <w:szCs w:val="18"/>
        </w:rPr>
        <w:t>Państwowy Powiatowy Inspektor S</w:t>
      </w:r>
      <w:r w:rsidR="002608A9" w:rsidRPr="005B3BA8">
        <w:rPr>
          <w:rFonts w:ascii="Times New Roman" w:hAnsi="Times New Roman"/>
          <w:sz w:val="18"/>
          <w:szCs w:val="18"/>
        </w:rPr>
        <w:t>anitarny w Suwałkach</w:t>
      </w:r>
    </w:p>
    <w:p w:rsidR="00674CC3" w:rsidRPr="005B3BA8" w:rsidRDefault="00674CC3" w:rsidP="00920B50">
      <w:pPr>
        <w:pStyle w:val="Bezodstpw"/>
        <w:numPr>
          <w:ilvl w:val="0"/>
          <w:numId w:val="2"/>
        </w:numPr>
        <w:jc w:val="both"/>
        <w:rPr>
          <w:rFonts w:ascii="Times New Roman" w:hAnsi="Times New Roman"/>
          <w:sz w:val="18"/>
          <w:szCs w:val="18"/>
        </w:rPr>
      </w:pPr>
      <w:r w:rsidRPr="005B3BA8">
        <w:rPr>
          <w:rFonts w:ascii="Times New Roman" w:hAnsi="Times New Roman"/>
          <w:sz w:val="18"/>
          <w:szCs w:val="18"/>
        </w:rPr>
        <w:t xml:space="preserve">Organizacje i Stowarzyszenia wg </w:t>
      </w:r>
      <w:r w:rsidR="005B3BA8" w:rsidRPr="005B3BA8">
        <w:rPr>
          <w:rFonts w:ascii="Times New Roman" w:hAnsi="Times New Roman"/>
          <w:sz w:val="18"/>
          <w:szCs w:val="18"/>
        </w:rPr>
        <w:t>rozdzielnika</w:t>
      </w:r>
    </w:p>
    <w:p w:rsidR="00C379CC" w:rsidRDefault="00920B50" w:rsidP="000D0098">
      <w:pPr>
        <w:pStyle w:val="Bezodstpw"/>
        <w:numPr>
          <w:ilvl w:val="0"/>
          <w:numId w:val="2"/>
        </w:numPr>
        <w:jc w:val="both"/>
        <w:rPr>
          <w:rFonts w:ascii="Times New Roman" w:hAnsi="Times New Roman"/>
          <w:sz w:val="18"/>
          <w:szCs w:val="18"/>
        </w:rPr>
      </w:pPr>
      <w:r w:rsidRPr="005B3BA8">
        <w:rPr>
          <w:rFonts w:ascii="Times New Roman" w:hAnsi="Times New Roman"/>
          <w:sz w:val="18"/>
          <w:szCs w:val="18"/>
        </w:rPr>
        <w:t>a/a</w:t>
      </w:r>
    </w:p>
    <w:p w:rsidR="00E81DE6" w:rsidRDefault="00E81DE6" w:rsidP="00E81DE6">
      <w:pPr>
        <w:pStyle w:val="Bezodstpw"/>
        <w:jc w:val="both"/>
        <w:rPr>
          <w:rFonts w:ascii="Times New Roman" w:hAnsi="Times New Roman"/>
          <w:sz w:val="18"/>
          <w:szCs w:val="18"/>
        </w:rPr>
      </w:pPr>
    </w:p>
    <w:p w:rsidR="00E81DE6" w:rsidRPr="00E81DE6" w:rsidRDefault="00E81DE6" w:rsidP="00E81DE6">
      <w:pPr>
        <w:pStyle w:val="Bezodstpw"/>
        <w:jc w:val="both"/>
        <w:rPr>
          <w:rFonts w:ascii="Times New Roman" w:hAnsi="Times New Roman"/>
          <w:sz w:val="18"/>
          <w:szCs w:val="18"/>
        </w:rPr>
      </w:pPr>
    </w:p>
    <w:p w:rsidR="00E81DE6" w:rsidRDefault="00920B50" w:rsidP="000D0098">
      <w:pPr>
        <w:pStyle w:val="Bezodstpw"/>
        <w:jc w:val="both"/>
        <w:rPr>
          <w:rFonts w:ascii="Times New Roman" w:hAnsi="Times New Roman"/>
          <w:sz w:val="21"/>
          <w:szCs w:val="21"/>
        </w:rPr>
      </w:pPr>
      <w:r w:rsidRPr="002608A9">
        <w:rPr>
          <w:rFonts w:ascii="Times New Roman" w:hAnsi="Times New Roman"/>
          <w:sz w:val="21"/>
          <w:szCs w:val="21"/>
        </w:rPr>
        <w:t>Informację</w:t>
      </w:r>
      <w:r w:rsidR="00DE52BC" w:rsidRPr="002608A9">
        <w:rPr>
          <w:rFonts w:ascii="Times New Roman" w:hAnsi="Times New Roman"/>
          <w:sz w:val="21"/>
          <w:szCs w:val="21"/>
        </w:rPr>
        <w:t xml:space="preserve"> o rozprawie zamieszcza się na stronie internetowej i tablicy</w:t>
      </w:r>
      <w:r w:rsidR="002B1F82" w:rsidRPr="002608A9">
        <w:rPr>
          <w:rFonts w:ascii="Times New Roman" w:hAnsi="Times New Roman"/>
          <w:sz w:val="21"/>
          <w:szCs w:val="21"/>
        </w:rPr>
        <w:t xml:space="preserve"> ogłoszeń Urzędu Gminy Jeleniewo</w:t>
      </w:r>
      <w:r w:rsidR="001D60DD" w:rsidRPr="002608A9">
        <w:rPr>
          <w:rFonts w:ascii="Times New Roman" w:hAnsi="Times New Roman"/>
          <w:sz w:val="21"/>
          <w:szCs w:val="21"/>
        </w:rPr>
        <w:t>.</w:t>
      </w:r>
    </w:p>
    <w:p w:rsidR="00E81DE6" w:rsidRPr="00E81DE6" w:rsidRDefault="00E81DE6" w:rsidP="000D0098">
      <w:pPr>
        <w:pStyle w:val="Bezodstpw"/>
        <w:jc w:val="both"/>
        <w:rPr>
          <w:rFonts w:ascii="Times New Roman" w:hAnsi="Times New Roman"/>
          <w:sz w:val="21"/>
          <w:szCs w:val="21"/>
        </w:rPr>
      </w:pPr>
    </w:p>
    <w:p w:rsidR="00DE52BC" w:rsidRPr="005B3BA8" w:rsidRDefault="00DE52BC" w:rsidP="000D0098">
      <w:pPr>
        <w:pStyle w:val="Bezodstpw"/>
        <w:jc w:val="both"/>
        <w:rPr>
          <w:rFonts w:ascii="Times New Roman" w:hAnsi="Times New Roman"/>
          <w:sz w:val="20"/>
          <w:szCs w:val="20"/>
          <w:u w:val="single"/>
        </w:rPr>
      </w:pPr>
      <w:r w:rsidRPr="005B3BA8">
        <w:rPr>
          <w:rFonts w:ascii="Times New Roman" w:hAnsi="Times New Roman"/>
          <w:sz w:val="20"/>
          <w:szCs w:val="20"/>
          <w:u w:val="single"/>
        </w:rPr>
        <w:t>Sprawę prowadzi:</w:t>
      </w:r>
    </w:p>
    <w:p w:rsidR="00DE52BC" w:rsidRPr="001D60DD" w:rsidRDefault="002B1F82" w:rsidP="000D0098">
      <w:pPr>
        <w:pStyle w:val="Bezodstpw"/>
        <w:jc w:val="both"/>
        <w:rPr>
          <w:rFonts w:ascii="Times New Roman" w:hAnsi="Times New Roman"/>
          <w:sz w:val="20"/>
          <w:szCs w:val="20"/>
        </w:rPr>
      </w:pPr>
      <w:r w:rsidRPr="001D60DD">
        <w:rPr>
          <w:rFonts w:ascii="Times New Roman" w:hAnsi="Times New Roman"/>
          <w:sz w:val="20"/>
          <w:szCs w:val="20"/>
        </w:rPr>
        <w:t>Zackiewicz Katarzyna</w:t>
      </w:r>
    </w:p>
    <w:p w:rsidR="002608A9" w:rsidRPr="001D60DD" w:rsidRDefault="008D685E" w:rsidP="000D0098">
      <w:pPr>
        <w:pStyle w:val="Bezodstpw"/>
        <w:jc w:val="both"/>
        <w:rPr>
          <w:rFonts w:ascii="Times New Roman" w:hAnsi="Times New Roman"/>
          <w:sz w:val="20"/>
          <w:szCs w:val="20"/>
        </w:rPr>
      </w:pPr>
      <w:r w:rsidRPr="001D60DD">
        <w:rPr>
          <w:rFonts w:ascii="Times New Roman" w:hAnsi="Times New Roman"/>
          <w:sz w:val="20"/>
          <w:szCs w:val="20"/>
        </w:rPr>
        <w:t xml:space="preserve"> tel. 87 568 30 22 wew. 21</w:t>
      </w:r>
      <w:bookmarkStart w:id="0" w:name="_GoBack"/>
      <w:bookmarkEnd w:id="0"/>
    </w:p>
    <w:sectPr w:rsidR="002608A9" w:rsidRPr="001D6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B1A"/>
    <w:multiLevelType w:val="hybridMultilevel"/>
    <w:tmpl w:val="2C1EE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C6C6D52"/>
    <w:multiLevelType w:val="hybridMultilevel"/>
    <w:tmpl w:val="609E2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15"/>
    <w:rsid w:val="000C4621"/>
    <w:rsid w:val="000C69FC"/>
    <w:rsid w:val="000D0098"/>
    <w:rsid w:val="0013163D"/>
    <w:rsid w:val="001710CD"/>
    <w:rsid w:val="001D60DD"/>
    <w:rsid w:val="0023626C"/>
    <w:rsid w:val="002608A9"/>
    <w:rsid w:val="002B1F82"/>
    <w:rsid w:val="003974C6"/>
    <w:rsid w:val="004252B0"/>
    <w:rsid w:val="00456824"/>
    <w:rsid w:val="005B3BA8"/>
    <w:rsid w:val="005E19A8"/>
    <w:rsid w:val="00674CC3"/>
    <w:rsid w:val="00723BCB"/>
    <w:rsid w:val="00731ABD"/>
    <w:rsid w:val="007D5D57"/>
    <w:rsid w:val="008028B1"/>
    <w:rsid w:val="00891977"/>
    <w:rsid w:val="008A6CCC"/>
    <w:rsid w:val="008D685E"/>
    <w:rsid w:val="008E1774"/>
    <w:rsid w:val="009041E1"/>
    <w:rsid w:val="0092057B"/>
    <w:rsid w:val="00920B50"/>
    <w:rsid w:val="00B70E15"/>
    <w:rsid w:val="00BC47E9"/>
    <w:rsid w:val="00BF1CF1"/>
    <w:rsid w:val="00C379CC"/>
    <w:rsid w:val="00DE52BC"/>
    <w:rsid w:val="00E81DE6"/>
    <w:rsid w:val="00EC4685"/>
    <w:rsid w:val="00F52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26C"/>
    <w:pPr>
      <w:spacing w:after="200" w:line="276" w:lineRule="auto"/>
    </w:pPr>
    <w:rPr>
      <w:sz w:val="22"/>
      <w:szCs w:val="22"/>
      <w:lang w:eastAsia="pl-PL"/>
    </w:rPr>
  </w:style>
  <w:style w:type="paragraph" w:styleId="Nagwek1">
    <w:name w:val="heading 1"/>
    <w:basedOn w:val="Normalny"/>
    <w:next w:val="Normalny"/>
    <w:link w:val="Nagwek1Znak"/>
    <w:uiPriority w:val="9"/>
    <w:qFormat/>
    <w:rsid w:val="007D5D57"/>
    <w:pPr>
      <w:keepNext/>
      <w:keepLines/>
      <w:spacing w:before="480" w:after="0"/>
      <w:outlineLvl w:val="0"/>
    </w:pPr>
    <w:rPr>
      <w:rFonts w:ascii="Cambria" w:hAnsi="Cambria"/>
      <w:b/>
      <w:bCs/>
      <w:color w:val="21798E"/>
      <w:sz w:val="28"/>
      <w:szCs w:val="28"/>
      <w:lang w:eastAsia="en-US"/>
    </w:rPr>
  </w:style>
  <w:style w:type="paragraph" w:styleId="Nagwek2">
    <w:name w:val="heading 2"/>
    <w:basedOn w:val="Normalny"/>
    <w:next w:val="Normalny"/>
    <w:link w:val="Nagwek2Znak"/>
    <w:uiPriority w:val="9"/>
    <w:unhideWhenUsed/>
    <w:qFormat/>
    <w:rsid w:val="007D5D57"/>
    <w:pPr>
      <w:keepNext/>
      <w:keepLines/>
      <w:spacing w:before="200" w:after="0"/>
      <w:outlineLvl w:val="1"/>
    </w:pPr>
    <w:rPr>
      <w:rFonts w:ascii="Cambria" w:hAnsi="Cambria"/>
      <w:b/>
      <w:bCs/>
      <w:color w:val="2DA2BF"/>
      <w:sz w:val="26"/>
      <w:szCs w:val="26"/>
      <w:lang w:eastAsia="en-US"/>
    </w:rPr>
  </w:style>
  <w:style w:type="paragraph" w:styleId="Nagwek3">
    <w:name w:val="heading 3"/>
    <w:basedOn w:val="Normalny"/>
    <w:next w:val="Normalny"/>
    <w:link w:val="Nagwek3Znak"/>
    <w:uiPriority w:val="9"/>
    <w:unhideWhenUsed/>
    <w:qFormat/>
    <w:rsid w:val="007D5D57"/>
    <w:pPr>
      <w:keepNext/>
      <w:keepLines/>
      <w:spacing w:before="200" w:after="0"/>
      <w:outlineLvl w:val="2"/>
    </w:pPr>
    <w:rPr>
      <w:rFonts w:ascii="Cambria" w:hAnsi="Cambria"/>
      <w:b/>
      <w:bCs/>
      <w:color w:val="2DA2BF"/>
      <w:sz w:val="20"/>
      <w:szCs w:val="20"/>
      <w:lang w:eastAsia="en-US"/>
    </w:rPr>
  </w:style>
  <w:style w:type="paragraph" w:styleId="Nagwek4">
    <w:name w:val="heading 4"/>
    <w:basedOn w:val="Normalny"/>
    <w:next w:val="Normalny"/>
    <w:link w:val="Nagwek4Znak"/>
    <w:uiPriority w:val="9"/>
    <w:unhideWhenUsed/>
    <w:qFormat/>
    <w:rsid w:val="007D5D57"/>
    <w:pPr>
      <w:keepNext/>
      <w:keepLines/>
      <w:spacing w:before="200" w:after="0"/>
      <w:outlineLvl w:val="3"/>
    </w:pPr>
    <w:rPr>
      <w:rFonts w:ascii="Cambria" w:hAnsi="Cambria"/>
      <w:b/>
      <w:bCs/>
      <w:i/>
      <w:iCs/>
      <w:color w:val="2DA2BF"/>
      <w:sz w:val="20"/>
      <w:szCs w:val="20"/>
      <w:lang w:eastAsia="en-US"/>
    </w:rPr>
  </w:style>
  <w:style w:type="paragraph" w:styleId="Nagwek5">
    <w:name w:val="heading 5"/>
    <w:basedOn w:val="Normalny"/>
    <w:next w:val="Normalny"/>
    <w:link w:val="Nagwek5Znak"/>
    <w:uiPriority w:val="9"/>
    <w:unhideWhenUsed/>
    <w:qFormat/>
    <w:rsid w:val="007D5D57"/>
    <w:pPr>
      <w:keepNext/>
      <w:keepLines/>
      <w:spacing w:before="200" w:after="0"/>
      <w:outlineLvl w:val="4"/>
    </w:pPr>
    <w:rPr>
      <w:rFonts w:ascii="Cambria" w:hAnsi="Cambria"/>
      <w:color w:val="16505E"/>
      <w:sz w:val="20"/>
      <w:szCs w:val="20"/>
      <w:lang w:eastAsia="en-US"/>
    </w:rPr>
  </w:style>
  <w:style w:type="paragraph" w:styleId="Nagwek6">
    <w:name w:val="heading 6"/>
    <w:basedOn w:val="Normalny"/>
    <w:next w:val="Normalny"/>
    <w:link w:val="Nagwek6Znak"/>
    <w:uiPriority w:val="9"/>
    <w:unhideWhenUsed/>
    <w:qFormat/>
    <w:rsid w:val="007D5D57"/>
    <w:pPr>
      <w:keepNext/>
      <w:keepLines/>
      <w:spacing w:before="200" w:after="0"/>
      <w:outlineLvl w:val="5"/>
    </w:pPr>
    <w:rPr>
      <w:rFonts w:ascii="Cambria" w:hAnsi="Cambria"/>
      <w:i/>
      <w:iCs/>
      <w:color w:val="16505E"/>
      <w:sz w:val="20"/>
      <w:szCs w:val="20"/>
      <w:lang w:eastAsia="en-US"/>
    </w:rPr>
  </w:style>
  <w:style w:type="paragraph" w:styleId="Nagwek7">
    <w:name w:val="heading 7"/>
    <w:basedOn w:val="Normalny"/>
    <w:next w:val="Normalny"/>
    <w:link w:val="Nagwek7Znak"/>
    <w:uiPriority w:val="9"/>
    <w:unhideWhenUsed/>
    <w:qFormat/>
    <w:rsid w:val="007D5D57"/>
    <w:pPr>
      <w:keepNext/>
      <w:keepLines/>
      <w:spacing w:before="200" w:after="0"/>
      <w:outlineLvl w:val="6"/>
    </w:pPr>
    <w:rPr>
      <w:rFonts w:ascii="Cambria" w:hAnsi="Cambria"/>
      <w:i/>
      <w:iCs/>
      <w:color w:val="404040"/>
      <w:sz w:val="20"/>
      <w:szCs w:val="20"/>
      <w:lang w:eastAsia="en-US"/>
    </w:rPr>
  </w:style>
  <w:style w:type="paragraph" w:styleId="Nagwek8">
    <w:name w:val="heading 8"/>
    <w:basedOn w:val="Normalny"/>
    <w:next w:val="Normalny"/>
    <w:link w:val="Nagwek8Znak"/>
    <w:uiPriority w:val="9"/>
    <w:unhideWhenUsed/>
    <w:qFormat/>
    <w:rsid w:val="007D5D57"/>
    <w:pPr>
      <w:keepNext/>
      <w:keepLines/>
      <w:spacing w:before="200" w:after="0"/>
      <w:outlineLvl w:val="7"/>
    </w:pPr>
    <w:rPr>
      <w:rFonts w:ascii="Cambria" w:hAnsi="Cambria"/>
      <w:color w:val="2DA2BF"/>
      <w:sz w:val="20"/>
      <w:szCs w:val="20"/>
      <w:lang w:eastAsia="en-US"/>
    </w:rPr>
  </w:style>
  <w:style w:type="paragraph" w:styleId="Nagwek9">
    <w:name w:val="heading 9"/>
    <w:basedOn w:val="Normalny"/>
    <w:next w:val="Normalny"/>
    <w:link w:val="Nagwek9Znak"/>
    <w:uiPriority w:val="9"/>
    <w:unhideWhenUsed/>
    <w:qFormat/>
    <w:rsid w:val="007D5D57"/>
    <w:pPr>
      <w:keepNext/>
      <w:keepLines/>
      <w:spacing w:before="200" w:after="0"/>
      <w:outlineLvl w:val="8"/>
    </w:pPr>
    <w:rPr>
      <w:rFonts w:ascii="Cambria" w:hAnsi="Cambria"/>
      <w:i/>
      <w:iCs/>
      <w:color w:val="40404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7D5D57"/>
    <w:rPr>
      <w:b/>
      <w:bCs/>
    </w:rPr>
  </w:style>
  <w:style w:type="paragraph" w:styleId="Bezodstpw">
    <w:name w:val="No Spacing"/>
    <w:uiPriority w:val="1"/>
    <w:qFormat/>
    <w:rsid w:val="007D5D57"/>
    <w:rPr>
      <w:rFonts w:eastAsia="Calibri"/>
      <w:sz w:val="22"/>
      <w:szCs w:val="22"/>
      <w:lang w:eastAsia="pl-PL"/>
    </w:rPr>
  </w:style>
  <w:style w:type="character" w:customStyle="1" w:styleId="Nagwek1Znak">
    <w:name w:val="Nagłówek 1 Znak"/>
    <w:link w:val="Nagwek1"/>
    <w:uiPriority w:val="9"/>
    <w:rsid w:val="007D5D57"/>
    <w:rPr>
      <w:rFonts w:ascii="Cambria" w:hAnsi="Cambria"/>
      <w:b/>
      <w:bCs/>
      <w:color w:val="21798E"/>
      <w:sz w:val="28"/>
      <w:szCs w:val="28"/>
    </w:rPr>
  </w:style>
  <w:style w:type="character" w:customStyle="1" w:styleId="Nagwek2Znak">
    <w:name w:val="Nagłówek 2 Znak"/>
    <w:link w:val="Nagwek2"/>
    <w:uiPriority w:val="9"/>
    <w:rsid w:val="007D5D57"/>
    <w:rPr>
      <w:rFonts w:ascii="Cambria" w:hAnsi="Cambria"/>
      <w:b/>
      <w:bCs/>
      <w:color w:val="2DA2BF"/>
      <w:sz w:val="26"/>
      <w:szCs w:val="26"/>
    </w:rPr>
  </w:style>
  <w:style w:type="character" w:customStyle="1" w:styleId="Nagwek3Znak">
    <w:name w:val="Nagłówek 3 Znak"/>
    <w:link w:val="Nagwek3"/>
    <w:uiPriority w:val="9"/>
    <w:rsid w:val="007D5D57"/>
    <w:rPr>
      <w:rFonts w:ascii="Cambria" w:hAnsi="Cambria"/>
      <w:b/>
      <w:bCs/>
      <w:color w:val="2DA2BF"/>
    </w:rPr>
  </w:style>
  <w:style w:type="character" w:customStyle="1" w:styleId="Nagwek4Znak">
    <w:name w:val="Nagłówek 4 Znak"/>
    <w:link w:val="Nagwek4"/>
    <w:uiPriority w:val="9"/>
    <w:rsid w:val="007D5D57"/>
    <w:rPr>
      <w:rFonts w:ascii="Cambria" w:hAnsi="Cambria"/>
      <w:b/>
      <w:bCs/>
      <w:i/>
      <w:iCs/>
      <w:color w:val="2DA2BF"/>
    </w:rPr>
  </w:style>
  <w:style w:type="character" w:customStyle="1" w:styleId="Nagwek5Znak">
    <w:name w:val="Nagłówek 5 Znak"/>
    <w:link w:val="Nagwek5"/>
    <w:uiPriority w:val="9"/>
    <w:rsid w:val="007D5D57"/>
    <w:rPr>
      <w:rFonts w:ascii="Cambria" w:hAnsi="Cambria"/>
      <w:color w:val="16505E"/>
    </w:rPr>
  </w:style>
  <w:style w:type="character" w:customStyle="1" w:styleId="Nagwek6Znak">
    <w:name w:val="Nagłówek 6 Znak"/>
    <w:link w:val="Nagwek6"/>
    <w:uiPriority w:val="9"/>
    <w:rsid w:val="007D5D57"/>
    <w:rPr>
      <w:rFonts w:ascii="Cambria" w:hAnsi="Cambria"/>
      <w:i/>
      <w:iCs/>
      <w:color w:val="16505E"/>
    </w:rPr>
  </w:style>
  <w:style w:type="character" w:customStyle="1" w:styleId="Nagwek7Znak">
    <w:name w:val="Nagłówek 7 Znak"/>
    <w:link w:val="Nagwek7"/>
    <w:uiPriority w:val="9"/>
    <w:rsid w:val="007D5D57"/>
    <w:rPr>
      <w:rFonts w:ascii="Cambria" w:hAnsi="Cambria"/>
      <w:i/>
      <w:iCs/>
      <w:color w:val="404040"/>
    </w:rPr>
  </w:style>
  <w:style w:type="character" w:customStyle="1" w:styleId="Nagwek8Znak">
    <w:name w:val="Nagłówek 8 Znak"/>
    <w:link w:val="Nagwek8"/>
    <w:uiPriority w:val="9"/>
    <w:rsid w:val="007D5D57"/>
    <w:rPr>
      <w:rFonts w:ascii="Cambria" w:hAnsi="Cambria"/>
      <w:color w:val="2DA2BF"/>
    </w:rPr>
  </w:style>
  <w:style w:type="character" w:customStyle="1" w:styleId="Nagwek9Znak">
    <w:name w:val="Nagłówek 9 Znak"/>
    <w:link w:val="Nagwek9"/>
    <w:uiPriority w:val="9"/>
    <w:rsid w:val="007D5D57"/>
    <w:rPr>
      <w:rFonts w:ascii="Cambria" w:hAnsi="Cambria"/>
      <w:i/>
      <w:iCs/>
      <w:color w:val="404040"/>
    </w:rPr>
  </w:style>
  <w:style w:type="paragraph" w:styleId="Legenda">
    <w:name w:val="caption"/>
    <w:basedOn w:val="Normalny"/>
    <w:next w:val="Normalny"/>
    <w:uiPriority w:val="35"/>
    <w:semiHidden/>
    <w:unhideWhenUsed/>
    <w:qFormat/>
    <w:rsid w:val="007D5D57"/>
    <w:pPr>
      <w:spacing w:line="240" w:lineRule="auto"/>
    </w:pPr>
    <w:rPr>
      <w:b/>
      <w:bCs/>
      <w:color w:val="2DA2BF"/>
      <w:sz w:val="18"/>
      <w:szCs w:val="18"/>
    </w:rPr>
  </w:style>
  <w:style w:type="paragraph" w:styleId="Tytu">
    <w:name w:val="Title"/>
    <w:basedOn w:val="Normalny"/>
    <w:next w:val="Normalny"/>
    <w:link w:val="TytuZnak"/>
    <w:uiPriority w:val="10"/>
    <w:qFormat/>
    <w:rsid w:val="007D5D57"/>
    <w:pPr>
      <w:pBdr>
        <w:bottom w:val="single" w:sz="8" w:space="4" w:color="2DA2BF"/>
      </w:pBdr>
      <w:spacing w:after="300" w:line="240" w:lineRule="auto"/>
      <w:contextualSpacing/>
    </w:pPr>
    <w:rPr>
      <w:rFonts w:ascii="Cambria" w:hAnsi="Cambria"/>
      <w:color w:val="343434"/>
      <w:spacing w:val="5"/>
      <w:kern w:val="28"/>
      <w:sz w:val="52"/>
      <w:szCs w:val="52"/>
      <w:lang w:eastAsia="en-US"/>
    </w:rPr>
  </w:style>
  <w:style w:type="character" w:customStyle="1" w:styleId="TytuZnak">
    <w:name w:val="Tytuł Znak"/>
    <w:link w:val="Tytu"/>
    <w:uiPriority w:val="10"/>
    <w:rsid w:val="007D5D57"/>
    <w:rPr>
      <w:rFonts w:ascii="Cambria" w:hAnsi="Cambria"/>
      <w:color w:val="343434"/>
      <w:spacing w:val="5"/>
      <w:kern w:val="28"/>
      <w:sz w:val="52"/>
      <w:szCs w:val="52"/>
    </w:rPr>
  </w:style>
  <w:style w:type="paragraph" w:styleId="Podtytu">
    <w:name w:val="Subtitle"/>
    <w:basedOn w:val="Normalny"/>
    <w:next w:val="Normalny"/>
    <w:link w:val="PodtytuZnak"/>
    <w:uiPriority w:val="11"/>
    <w:qFormat/>
    <w:rsid w:val="007D5D57"/>
    <w:pPr>
      <w:numPr>
        <w:ilvl w:val="1"/>
      </w:numPr>
    </w:pPr>
    <w:rPr>
      <w:rFonts w:ascii="Cambria" w:hAnsi="Cambria"/>
      <w:i/>
      <w:iCs/>
      <w:color w:val="2DA2BF"/>
      <w:spacing w:val="15"/>
      <w:sz w:val="24"/>
      <w:szCs w:val="24"/>
      <w:lang w:eastAsia="en-US"/>
    </w:rPr>
  </w:style>
  <w:style w:type="character" w:customStyle="1" w:styleId="PodtytuZnak">
    <w:name w:val="Podtytuł Znak"/>
    <w:link w:val="Podtytu"/>
    <w:uiPriority w:val="11"/>
    <w:rsid w:val="007D5D57"/>
    <w:rPr>
      <w:rFonts w:ascii="Cambria" w:hAnsi="Cambria"/>
      <w:i/>
      <w:iCs/>
      <w:color w:val="2DA2BF"/>
      <w:spacing w:val="15"/>
      <w:sz w:val="24"/>
      <w:szCs w:val="24"/>
    </w:rPr>
  </w:style>
  <w:style w:type="character" w:styleId="Uwydatnienie">
    <w:name w:val="Emphasis"/>
    <w:uiPriority w:val="20"/>
    <w:qFormat/>
    <w:rsid w:val="007D5D57"/>
    <w:rPr>
      <w:i/>
      <w:iCs/>
    </w:rPr>
  </w:style>
  <w:style w:type="paragraph" w:styleId="Akapitzlist">
    <w:name w:val="List Paragraph"/>
    <w:basedOn w:val="Normalny"/>
    <w:uiPriority w:val="34"/>
    <w:qFormat/>
    <w:rsid w:val="007D5D57"/>
    <w:pPr>
      <w:ind w:left="720"/>
      <w:contextualSpacing/>
    </w:pPr>
  </w:style>
  <w:style w:type="paragraph" w:styleId="Cytat">
    <w:name w:val="Quote"/>
    <w:basedOn w:val="Normalny"/>
    <w:next w:val="Normalny"/>
    <w:link w:val="CytatZnak"/>
    <w:uiPriority w:val="29"/>
    <w:qFormat/>
    <w:rsid w:val="007D5D57"/>
    <w:rPr>
      <w:i/>
      <w:iCs/>
      <w:color w:val="000000"/>
      <w:sz w:val="20"/>
      <w:szCs w:val="20"/>
      <w:lang w:eastAsia="en-US"/>
    </w:rPr>
  </w:style>
  <w:style w:type="character" w:customStyle="1" w:styleId="CytatZnak">
    <w:name w:val="Cytat Znak"/>
    <w:link w:val="Cytat"/>
    <w:uiPriority w:val="29"/>
    <w:rsid w:val="007D5D57"/>
    <w:rPr>
      <w:i/>
      <w:iCs/>
      <w:color w:val="000000"/>
    </w:rPr>
  </w:style>
  <w:style w:type="paragraph" w:styleId="Cytatintensywny">
    <w:name w:val="Intense Quote"/>
    <w:basedOn w:val="Normalny"/>
    <w:next w:val="Normalny"/>
    <w:link w:val="CytatintensywnyZnak"/>
    <w:uiPriority w:val="30"/>
    <w:qFormat/>
    <w:rsid w:val="007D5D57"/>
    <w:pPr>
      <w:pBdr>
        <w:bottom w:val="single" w:sz="4" w:space="4" w:color="2DA2BF"/>
      </w:pBdr>
      <w:spacing w:before="200" w:after="280"/>
      <w:ind w:left="936" w:right="936"/>
    </w:pPr>
    <w:rPr>
      <w:b/>
      <w:bCs/>
      <w:i/>
      <w:iCs/>
      <w:color w:val="2DA2BF"/>
      <w:sz w:val="20"/>
      <w:szCs w:val="20"/>
      <w:lang w:eastAsia="en-US"/>
    </w:rPr>
  </w:style>
  <w:style w:type="character" w:customStyle="1" w:styleId="CytatintensywnyZnak">
    <w:name w:val="Cytat intensywny Znak"/>
    <w:link w:val="Cytatintensywny"/>
    <w:uiPriority w:val="30"/>
    <w:rsid w:val="007D5D57"/>
    <w:rPr>
      <w:b/>
      <w:bCs/>
      <w:i/>
      <w:iCs/>
      <w:color w:val="2DA2BF"/>
    </w:rPr>
  </w:style>
  <w:style w:type="character" w:styleId="Wyrnieniedelikatne">
    <w:name w:val="Subtle Emphasis"/>
    <w:uiPriority w:val="19"/>
    <w:qFormat/>
    <w:rsid w:val="007D5D57"/>
    <w:rPr>
      <w:i/>
      <w:iCs/>
      <w:color w:val="808080"/>
    </w:rPr>
  </w:style>
  <w:style w:type="character" w:styleId="Wyrnienieintensywne">
    <w:name w:val="Intense Emphasis"/>
    <w:uiPriority w:val="21"/>
    <w:qFormat/>
    <w:rsid w:val="007D5D57"/>
    <w:rPr>
      <w:b/>
      <w:bCs/>
      <w:i/>
      <w:iCs/>
      <w:color w:val="2DA2BF"/>
    </w:rPr>
  </w:style>
  <w:style w:type="character" w:styleId="Odwoaniedelikatne">
    <w:name w:val="Subtle Reference"/>
    <w:uiPriority w:val="31"/>
    <w:qFormat/>
    <w:rsid w:val="007D5D57"/>
    <w:rPr>
      <w:smallCaps/>
      <w:color w:val="DA1F28"/>
      <w:u w:val="single"/>
    </w:rPr>
  </w:style>
  <w:style w:type="character" w:styleId="Odwoanieintensywne">
    <w:name w:val="Intense Reference"/>
    <w:uiPriority w:val="32"/>
    <w:qFormat/>
    <w:rsid w:val="007D5D57"/>
    <w:rPr>
      <w:b/>
      <w:bCs/>
      <w:smallCaps/>
      <w:color w:val="DA1F28"/>
      <w:spacing w:val="5"/>
      <w:u w:val="single"/>
    </w:rPr>
  </w:style>
  <w:style w:type="character" w:styleId="Tytuksiki">
    <w:name w:val="Book Title"/>
    <w:uiPriority w:val="33"/>
    <w:qFormat/>
    <w:rsid w:val="007D5D57"/>
    <w:rPr>
      <w:b/>
      <w:bCs/>
      <w:smallCaps/>
      <w:spacing w:val="5"/>
    </w:rPr>
  </w:style>
  <w:style w:type="paragraph" w:styleId="Nagwekspisutreci">
    <w:name w:val="TOC Heading"/>
    <w:basedOn w:val="Nagwek1"/>
    <w:next w:val="Normalny"/>
    <w:uiPriority w:val="39"/>
    <w:semiHidden/>
    <w:unhideWhenUsed/>
    <w:qFormat/>
    <w:rsid w:val="007D5D57"/>
    <w:pPr>
      <w:outlineLvl w:val="9"/>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26C"/>
    <w:pPr>
      <w:spacing w:after="200" w:line="276" w:lineRule="auto"/>
    </w:pPr>
    <w:rPr>
      <w:sz w:val="22"/>
      <w:szCs w:val="22"/>
      <w:lang w:eastAsia="pl-PL"/>
    </w:rPr>
  </w:style>
  <w:style w:type="paragraph" w:styleId="Nagwek1">
    <w:name w:val="heading 1"/>
    <w:basedOn w:val="Normalny"/>
    <w:next w:val="Normalny"/>
    <w:link w:val="Nagwek1Znak"/>
    <w:uiPriority w:val="9"/>
    <w:qFormat/>
    <w:rsid w:val="007D5D57"/>
    <w:pPr>
      <w:keepNext/>
      <w:keepLines/>
      <w:spacing w:before="480" w:after="0"/>
      <w:outlineLvl w:val="0"/>
    </w:pPr>
    <w:rPr>
      <w:rFonts w:ascii="Cambria" w:hAnsi="Cambria"/>
      <w:b/>
      <w:bCs/>
      <w:color w:val="21798E"/>
      <w:sz w:val="28"/>
      <w:szCs w:val="28"/>
      <w:lang w:eastAsia="en-US"/>
    </w:rPr>
  </w:style>
  <w:style w:type="paragraph" w:styleId="Nagwek2">
    <w:name w:val="heading 2"/>
    <w:basedOn w:val="Normalny"/>
    <w:next w:val="Normalny"/>
    <w:link w:val="Nagwek2Znak"/>
    <w:uiPriority w:val="9"/>
    <w:unhideWhenUsed/>
    <w:qFormat/>
    <w:rsid w:val="007D5D57"/>
    <w:pPr>
      <w:keepNext/>
      <w:keepLines/>
      <w:spacing w:before="200" w:after="0"/>
      <w:outlineLvl w:val="1"/>
    </w:pPr>
    <w:rPr>
      <w:rFonts w:ascii="Cambria" w:hAnsi="Cambria"/>
      <w:b/>
      <w:bCs/>
      <w:color w:val="2DA2BF"/>
      <w:sz w:val="26"/>
      <w:szCs w:val="26"/>
      <w:lang w:eastAsia="en-US"/>
    </w:rPr>
  </w:style>
  <w:style w:type="paragraph" w:styleId="Nagwek3">
    <w:name w:val="heading 3"/>
    <w:basedOn w:val="Normalny"/>
    <w:next w:val="Normalny"/>
    <w:link w:val="Nagwek3Znak"/>
    <w:uiPriority w:val="9"/>
    <w:unhideWhenUsed/>
    <w:qFormat/>
    <w:rsid w:val="007D5D57"/>
    <w:pPr>
      <w:keepNext/>
      <w:keepLines/>
      <w:spacing w:before="200" w:after="0"/>
      <w:outlineLvl w:val="2"/>
    </w:pPr>
    <w:rPr>
      <w:rFonts w:ascii="Cambria" w:hAnsi="Cambria"/>
      <w:b/>
      <w:bCs/>
      <w:color w:val="2DA2BF"/>
      <w:sz w:val="20"/>
      <w:szCs w:val="20"/>
      <w:lang w:eastAsia="en-US"/>
    </w:rPr>
  </w:style>
  <w:style w:type="paragraph" w:styleId="Nagwek4">
    <w:name w:val="heading 4"/>
    <w:basedOn w:val="Normalny"/>
    <w:next w:val="Normalny"/>
    <w:link w:val="Nagwek4Znak"/>
    <w:uiPriority w:val="9"/>
    <w:unhideWhenUsed/>
    <w:qFormat/>
    <w:rsid w:val="007D5D57"/>
    <w:pPr>
      <w:keepNext/>
      <w:keepLines/>
      <w:spacing w:before="200" w:after="0"/>
      <w:outlineLvl w:val="3"/>
    </w:pPr>
    <w:rPr>
      <w:rFonts w:ascii="Cambria" w:hAnsi="Cambria"/>
      <w:b/>
      <w:bCs/>
      <w:i/>
      <w:iCs/>
      <w:color w:val="2DA2BF"/>
      <w:sz w:val="20"/>
      <w:szCs w:val="20"/>
      <w:lang w:eastAsia="en-US"/>
    </w:rPr>
  </w:style>
  <w:style w:type="paragraph" w:styleId="Nagwek5">
    <w:name w:val="heading 5"/>
    <w:basedOn w:val="Normalny"/>
    <w:next w:val="Normalny"/>
    <w:link w:val="Nagwek5Znak"/>
    <w:uiPriority w:val="9"/>
    <w:unhideWhenUsed/>
    <w:qFormat/>
    <w:rsid w:val="007D5D57"/>
    <w:pPr>
      <w:keepNext/>
      <w:keepLines/>
      <w:spacing w:before="200" w:after="0"/>
      <w:outlineLvl w:val="4"/>
    </w:pPr>
    <w:rPr>
      <w:rFonts w:ascii="Cambria" w:hAnsi="Cambria"/>
      <w:color w:val="16505E"/>
      <w:sz w:val="20"/>
      <w:szCs w:val="20"/>
      <w:lang w:eastAsia="en-US"/>
    </w:rPr>
  </w:style>
  <w:style w:type="paragraph" w:styleId="Nagwek6">
    <w:name w:val="heading 6"/>
    <w:basedOn w:val="Normalny"/>
    <w:next w:val="Normalny"/>
    <w:link w:val="Nagwek6Znak"/>
    <w:uiPriority w:val="9"/>
    <w:unhideWhenUsed/>
    <w:qFormat/>
    <w:rsid w:val="007D5D57"/>
    <w:pPr>
      <w:keepNext/>
      <w:keepLines/>
      <w:spacing w:before="200" w:after="0"/>
      <w:outlineLvl w:val="5"/>
    </w:pPr>
    <w:rPr>
      <w:rFonts w:ascii="Cambria" w:hAnsi="Cambria"/>
      <w:i/>
      <w:iCs/>
      <w:color w:val="16505E"/>
      <w:sz w:val="20"/>
      <w:szCs w:val="20"/>
      <w:lang w:eastAsia="en-US"/>
    </w:rPr>
  </w:style>
  <w:style w:type="paragraph" w:styleId="Nagwek7">
    <w:name w:val="heading 7"/>
    <w:basedOn w:val="Normalny"/>
    <w:next w:val="Normalny"/>
    <w:link w:val="Nagwek7Znak"/>
    <w:uiPriority w:val="9"/>
    <w:unhideWhenUsed/>
    <w:qFormat/>
    <w:rsid w:val="007D5D57"/>
    <w:pPr>
      <w:keepNext/>
      <w:keepLines/>
      <w:spacing w:before="200" w:after="0"/>
      <w:outlineLvl w:val="6"/>
    </w:pPr>
    <w:rPr>
      <w:rFonts w:ascii="Cambria" w:hAnsi="Cambria"/>
      <w:i/>
      <w:iCs/>
      <w:color w:val="404040"/>
      <w:sz w:val="20"/>
      <w:szCs w:val="20"/>
      <w:lang w:eastAsia="en-US"/>
    </w:rPr>
  </w:style>
  <w:style w:type="paragraph" w:styleId="Nagwek8">
    <w:name w:val="heading 8"/>
    <w:basedOn w:val="Normalny"/>
    <w:next w:val="Normalny"/>
    <w:link w:val="Nagwek8Znak"/>
    <w:uiPriority w:val="9"/>
    <w:unhideWhenUsed/>
    <w:qFormat/>
    <w:rsid w:val="007D5D57"/>
    <w:pPr>
      <w:keepNext/>
      <w:keepLines/>
      <w:spacing w:before="200" w:after="0"/>
      <w:outlineLvl w:val="7"/>
    </w:pPr>
    <w:rPr>
      <w:rFonts w:ascii="Cambria" w:hAnsi="Cambria"/>
      <w:color w:val="2DA2BF"/>
      <w:sz w:val="20"/>
      <w:szCs w:val="20"/>
      <w:lang w:eastAsia="en-US"/>
    </w:rPr>
  </w:style>
  <w:style w:type="paragraph" w:styleId="Nagwek9">
    <w:name w:val="heading 9"/>
    <w:basedOn w:val="Normalny"/>
    <w:next w:val="Normalny"/>
    <w:link w:val="Nagwek9Znak"/>
    <w:uiPriority w:val="9"/>
    <w:unhideWhenUsed/>
    <w:qFormat/>
    <w:rsid w:val="007D5D57"/>
    <w:pPr>
      <w:keepNext/>
      <w:keepLines/>
      <w:spacing w:before="200" w:after="0"/>
      <w:outlineLvl w:val="8"/>
    </w:pPr>
    <w:rPr>
      <w:rFonts w:ascii="Cambria" w:hAnsi="Cambria"/>
      <w:i/>
      <w:iCs/>
      <w:color w:val="40404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7D5D57"/>
    <w:rPr>
      <w:b/>
      <w:bCs/>
    </w:rPr>
  </w:style>
  <w:style w:type="paragraph" w:styleId="Bezodstpw">
    <w:name w:val="No Spacing"/>
    <w:uiPriority w:val="1"/>
    <w:qFormat/>
    <w:rsid w:val="007D5D57"/>
    <w:rPr>
      <w:rFonts w:eastAsia="Calibri"/>
      <w:sz w:val="22"/>
      <w:szCs w:val="22"/>
      <w:lang w:eastAsia="pl-PL"/>
    </w:rPr>
  </w:style>
  <w:style w:type="character" w:customStyle="1" w:styleId="Nagwek1Znak">
    <w:name w:val="Nagłówek 1 Znak"/>
    <w:link w:val="Nagwek1"/>
    <w:uiPriority w:val="9"/>
    <w:rsid w:val="007D5D57"/>
    <w:rPr>
      <w:rFonts w:ascii="Cambria" w:hAnsi="Cambria"/>
      <w:b/>
      <w:bCs/>
      <w:color w:val="21798E"/>
      <w:sz w:val="28"/>
      <w:szCs w:val="28"/>
    </w:rPr>
  </w:style>
  <w:style w:type="character" w:customStyle="1" w:styleId="Nagwek2Znak">
    <w:name w:val="Nagłówek 2 Znak"/>
    <w:link w:val="Nagwek2"/>
    <w:uiPriority w:val="9"/>
    <w:rsid w:val="007D5D57"/>
    <w:rPr>
      <w:rFonts w:ascii="Cambria" w:hAnsi="Cambria"/>
      <w:b/>
      <w:bCs/>
      <w:color w:val="2DA2BF"/>
      <w:sz w:val="26"/>
      <w:szCs w:val="26"/>
    </w:rPr>
  </w:style>
  <w:style w:type="character" w:customStyle="1" w:styleId="Nagwek3Znak">
    <w:name w:val="Nagłówek 3 Znak"/>
    <w:link w:val="Nagwek3"/>
    <w:uiPriority w:val="9"/>
    <w:rsid w:val="007D5D57"/>
    <w:rPr>
      <w:rFonts w:ascii="Cambria" w:hAnsi="Cambria"/>
      <w:b/>
      <w:bCs/>
      <w:color w:val="2DA2BF"/>
    </w:rPr>
  </w:style>
  <w:style w:type="character" w:customStyle="1" w:styleId="Nagwek4Znak">
    <w:name w:val="Nagłówek 4 Znak"/>
    <w:link w:val="Nagwek4"/>
    <w:uiPriority w:val="9"/>
    <w:rsid w:val="007D5D57"/>
    <w:rPr>
      <w:rFonts w:ascii="Cambria" w:hAnsi="Cambria"/>
      <w:b/>
      <w:bCs/>
      <w:i/>
      <w:iCs/>
      <w:color w:val="2DA2BF"/>
    </w:rPr>
  </w:style>
  <w:style w:type="character" w:customStyle="1" w:styleId="Nagwek5Znak">
    <w:name w:val="Nagłówek 5 Znak"/>
    <w:link w:val="Nagwek5"/>
    <w:uiPriority w:val="9"/>
    <w:rsid w:val="007D5D57"/>
    <w:rPr>
      <w:rFonts w:ascii="Cambria" w:hAnsi="Cambria"/>
      <w:color w:val="16505E"/>
    </w:rPr>
  </w:style>
  <w:style w:type="character" w:customStyle="1" w:styleId="Nagwek6Znak">
    <w:name w:val="Nagłówek 6 Znak"/>
    <w:link w:val="Nagwek6"/>
    <w:uiPriority w:val="9"/>
    <w:rsid w:val="007D5D57"/>
    <w:rPr>
      <w:rFonts w:ascii="Cambria" w:hAnsi="Cambria"/>
      <w:i/>
      <w:iCs/>
      <w:color w:val="16505E"/>
    </w:rPr>
  </w:style>
  <w:style w:type="character" w:customStyle="1" w:styleId="Nagwek7Znak">
    <w:name w:val="Nagłówek 7 Znak"/>
    <w:link w:val="Nagwek7"/>
    <w:uiPriority w:val="9"/>
    <w:rsid w:val="007D5D57"/>
    <w:rPr>
      <w:rFonts w:ascii="Cambria" w:hAnsi="Cambria"/>
      <w:i/>
      <w:iCs/>
      <w:color w:val="404040"/>
    </w:rPr>
  </w:style>
  <w:style w:type="character" w:customStyle="1" w:styleId="Nagwek8Znak">
    <w:name w:val="Nagłówek 8 Znak"/>
    <w:link w:val="Nagwek8"/>
    <w:uiPriority w:val="9"/>
    <w:rsid w:val="007D5D57"/>
    <w:rPr>
      <w:rFonts w:ascii="Cambria" w:hAnsi="Cambria"/>
      <w:color w:val="2DA2BF"/>
    </w:rPr>
  </w:style>
  <w:style w:type="character" w:customStyle="1" w:styleId="Nagwek9Znak">
    <w:name w:val="Nagłówek 9 Znak"/>
    <w:link w:val="Nagwek9"/>
    <w:uiPriority w:val="9"/>
    <w:rsid w:val="007D5D57"/>
    <w:rPr>
      <w:rFonts w:ascii="Cambria" w:hAnsi="Cambria"/>
      <w:i/>
      <w:iCs/>
      <w:color w:val="404040"/>
    </w:rPr>
  </w:style>
  <w:style w:type="paragraph" w:styleId="Legenda">
    <w:name w:val="caption"/>
    <w:basedOn w:val="Normalny"/>
    <w:next w:val="Normalny"/>
    <w:uiPriority w:val="35"/>
    <w:semiHidden/>
    <w:unhideWhenUsed/>
    <w:qFormat/>
    <w:rsid w:val="007D5D57"/>
    <w:pPr>
      <w:spacing w:line="240" w:lineRule="auto"/>
    </w:pPr>
    <w:rPr>
      <w:b/>
      <w:bCs/>
      <w:color w:val="2DA2BF"/>
      <w:sz w:val="18"/>
      <w:szCs w:val="18"/>
    </w:rPr>
  </w:style>
  <w:style w:type="paragraph" w:styleId="Tytu">
    <w:name w:val="Title"/>
    <w:basedOn w:val="Normalny"/>
    <w:next w:val="Normalny"/>
    <w:link w:val="TytuZnak"/>
    <w:uiPriority w:val="10"/>
    <w:qFormat/>
    <w:rsid w:val="007D5D57"/>
    <w:pPr>
      <w:pBdr>
        <w:bottom w:val="single" w:sz="8" w:space="4" w:color="2DA2BF"/>
      </w:pBdr>
      <w:spacing w:after="300" w:line="240" w:lineRule="auto"/>
      <w:contextualSpacing/>
    </w:pPr>
    <w:rPr>
      <w:rFonts w:ascii="Cambria" w:hAnsi="Cambria"/>
      <w:color w:val="343434"/>
      <w:spacing w:val="5"/>
      <w:kern w:val="28"/>
      <w:sz w:val="52"/>
      <w:szCs w:val="52"/>
      <w:lang w:eastAsia="en-US"/>
    </w:rPr>
  </w:style>
  <w:style w:type="character" w:customStyle="1" w:styleId="TytuZnak">
    <w:name w:val="Tytuł Znak"/>
    <w:link w:val="Tytu"/>
    <w:uiPriority w:val="10"/>
    <w:rsid w:val="007D5D57"/>
    <w:rPr>
      <w:rFonts w:ascii="Cambria" w:hAnsi="Cambria"/>
      <w:color w:val="343434"/>
      <w:spacing w:val="5"/>
      <w:kern w:val="28"/>
      <w:sz w:val="52"/>
      <w:szCs w:val="52"/>
    </w:rPr>
  </w:style>
  <w:style w:type="paragraph" w:styleId="Podtytu">
    <w:name w:val="Subtitle"/>
    <w:basedOn w:val="Normalny"/>
    <w:next w:val="Normalny"/>
    <w:link w:val="PodtytuZnak"/>
    <w:uiPriority w:val="11"/>
    <w:qFormat/>
    <w:rsid w:val="007D5D57"/>
    <w:pPr>
      <w:numPr>
        <w:ilvl w:val="1"/>
      </w:numPr>
    </w:pPr>
    <w:rPr>
      <w:rFonts w:ascii="Cambria" w:hAnsi="Cambria"/>
      <w:i/>
      <w:iCs/>
      <w:color w:val="2DA2BF"/>
      <w:spacing w:val="15"/>
      <w:sz w:val="24"/>
      <w:szCs w:val="24"/>
      <w:lang w:eastAsia="en-US"/>
    </w:rPr>
  </w:style>
  <w:style w:type="character" w:customStyle="1" w:styleId="PodtytuZnak">
    <w:name w:val="Podtytuł Znak"/>
    <w:link w:val="Podtytu"/>
    <w:uiPriority w:val="11"/>
    <w:rsid w:val="007D5D57"/>
    <w:rPr>
      <w:rFonts w:ascii="Cambria" w:hAnsi="Cambria"/>
      <w:i/>
      <w:iCs/>
      <w:color w:val="2DA2BF"/>
      <w:spacing w:val="15"/>
      <w:sz w:val="24"/>
      <w:szCs w:val="24"/>
    </w:rPr>
  </w:style>
  <w:style w:type="character" w:styleId="Uwydatnienie">
    <w:name w:val="Emphasis"/>
    <w:uiPriority w:val="20"/>
    <w:qFormat/>
    <w:rsid w:val="007D5D57"/>
    <w:rPr>
      <w:i/>
      <w:iCs/>
    </w:rPr>
  </w:style>
  <w:style w:type="paragraph" w:styleId="Akapitzlist">
    <w:name w:val="List Paragraph"/>
    <w:basedOn w:val="Normalny"/>
    <w:uiPriority w:val="34"/>
    <w:qFormat/>
    <w:rsid w:val="007D5D57"/>
    <w:pPr>
      <w:ind w:left="720"/>
      <w:contextualSpacing/>
    </w:pPr>
  </w:style>
  <w:style w:type="paragraph" w:styleId="Cytat">
    <w:name w:val="Quote"/>
    <w:basedOn w:val="Normalny"/>
    <w:next w:val="Normalny"/>
    <w:link w:val="CytatZnak"/>
    <w:uiPriority w:val="29"/>
    <w:qFormat/>
    <w:rsid w:val="007D5D57"/>
    <w:rPr>
      <w:i/>
      <w:iCs/>
      <w:color w:val="000000"/>
      <w:sz w:val="20"/>
      <w:szCs w:val="20"/>
      <w:lang w:eastAsia="en-US"/>
    </w:rPr>
  </w:style>
  <w:style w:type="character" w:customStyle="1" w:styleId="CytatZnak">
    <w:name w:val="Cytat Znak"/>
    <w:link w:val="Cytat"/>
    <w:uiPriority w:val="29"/>
    <w:rsid w:val="007D5D57"/>
    <w:rPr>
      <w:i/>
      <w:iCs/>
      <w:color w:val="000000"/>
    </w:rPr>
  </w:style>
  <w:style w:type="paragraph" w:styleId="Cytatintensywny">
    <w:name w:val="Intense Quote"/>
    <w:basedOn w:val="Normalny"/>
    <w:next w:val="Normalny"/>
    <w:link w:val="CytatintensywnyZnak"/>
    <w:uiPriority w:val="30"/>
    <w:qFormat/>
    <w:rsid w:val="007D5D57"/>
    <w:pPr>
      <w:pBdr>
        <w:bottom w:val="single" w:sz="4" w:space="4" w:color="2DA2BF"/>
      </w:pBdr>
      <w:spacing w:before="200" w:after="280"/>
      <w:ind w:left="936" w:right="936"/>
    </w:pPr>
    <w:rPr>
      <w:b/>
      <w:bCs/>
      <w:i/>
      <w:iCs/>
      <w:color w:val="2DA2BF"/>
      <w:sz w:val="20"/>
      <w:szCs w:val="20"/>
      <w:lang w:eastAsia="en-US"/>
    </w:rPr>
  </w:style>
  <w:style w:type="character" w:customStyle="1" w:styleId="CytatintensywnyZnak">
    <w:name w:val="Cytat intensywny Znak"/>
    <w:link w:val="Cytatintensywny"/>
    <w:uiPriority w:val="30"/>
    <w:rsid w:val="007D5D57"/>
    <w:rPr>
      <w:b/>
      <w:bCs/>
      <w:i/>
      <w:iCs/>
      <w:color w:val="2DA2BF"/>
    </w:rPr>
  </w:style>
  <w:style w:type="character" w:styleId="Wyrnieniedelikatne">
    <w:name w:val="Subtle Emphasis"/>
    <w:uiPriority w:val="19"/>
    <w:qFormat/>
    <w:rsid w:val="007D5D57"/>
    <w:rPr>
      <w:i/>
      <w:iCs/>
      <w:color w:val="808080"/>
    </w:rPr>
  </w:style>
  <w:style w:type="character" w:styleId="Wyrnienieintensywne">
    <w:name w:val="Intense Emphasis"/>
    <w:uiPriority w:val="21"/>
    <w:qFormat/>
    <w:rsid w:val="007D5D57"/>
    <w:rPr>
      <w:b/>
      <w:bCs/>
      <w:i/>
      <w:iCs/>
      <w:color w:val="2DA2BF"/>
    </w:rPr>
  </w:style>
  <w:style w:type="character" w:styleId="Odwoaniedelikatne">
    <w:name w:val="Subtle Reference"/>
    <w:uiPriority w:val="31"/>
    <w:qFormat/>
    <w:rsid w:val="007D5D57"/>
    <w:rPr>
      <w:smallCaps/>
      <w:color w:val="DA1F28"/>
      <w:u w:val="single"/>
    </w:rPr>
  </w:style>
  <w:style w:type="character" w:styleId="Odwoanieintensywne">
    <w:name w:val="Intense Reference"/>
    <w:uiPriority w:val="32"/>
    <w:qFormat/>
    <w:rsid w:val="007D5D57"/>
    <w:rPr>
      <w:b/>
      <w:bCs/>
      <w:smallCaps/>
      <w:color w:val="DA1F28"/>
      <w:spacing w:val="5"/>
      <w:u w:val="single"/>
    </w:rPr>
  </w:style>
  <w:style w:type="character" w:styleId="Tytuksiki">
    <w:name w:val="Book Title"/>
    <w:uiPriority w:val="33"/>
    <w:qFormat/>
    <w:rsid w:val="007D5D57"/>
    <w:rPr>
      <w:b/>
      <w:bCs/>
      <w:smallCaps/>
      <w:spacing w:val="5"/>
    </w:rPr>
  </w:style>
  <w:style w:type="paragraph" w:styleId="Nagwekspisutreci">
    <w:name w:val="TOC Heading"/>
    <w:basedOn w:val="Nagwek1"/>
    <w:next w:val="Normalny"/>
    <w:uiPriority w:val="39"/>
    <w:semiHidden/>
    <w:unhideWhenUsed/>
    <w:qFormat/>
    <w:rsid w:val="007D5D57"/>
    <w:pPr>
      <w:outlineLvl w:val="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E5E8-A137-444F-8240-C76B1C44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473</Words>
  <Characters>2842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23</cp:revision>
  <cp:lastPrinted>2011-06-29T06:19:00Z</cp:lastPrinted>
  <dcterms:created xsi:type="dcterms:W3CDTF">2011-06-17T08:06:00Z</dcterms:created>
  <dcterms:modified xsi:type="dcterms:W3CDTF">2011-06-29T13:07:00Z</dcterms:modified>
</cp:coreProperties>
</file>