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57" w:rsidRDefault="00900E57" w:rsidP="00900E57">
      <w:pPr>
        <w:jc w:val="center"/>
        <w:rPr>
          <w:b/>
          <w:sz w:val="36"/>
          <w:szCs w:val="36"/>
          <w:lang w:val="pl-PL"/>
        </w:rPr>
      </w:pPr>
      <w:bookmarkStart w:id="0" w:name="_GoBack"/>
      <w:bookmarkEnd w:id="0"/>
      <w:r w:rsidRPr="00900E57">
        <w:rPr>
          <w:b/>
          <w:sz w:val="36"/>
          <w:szCs w:val="36"/>
          <w:lang w:val="pl-PL"/>
        </w:rPr>
        <w:t xml:space="preserve">17 stycznia 2017 r. </w:t>
      </w:r>
      <w:r>
        <w:rPr>
          <w:b/>
          <w:sz w:val="36"/>
          <w:szCs w:val="36"/>
          <w:lang w:val="pl-PL"/>
        </w:rPr>
        <w:t xml:space="preserve">(wtorek) </w:t>
      </w:r>
      <w:r w:rsidRPr="00900E57">
        <w:rPr>
          <w:b/>
          <w:sz w:val="36"/>
          <w:szCs w:val="36"/>
          <w:lang w:val="pl-PL"/>
        </w:rPr>
        <w:t xml:space="preserve">o godz. 10.00 </w:t>
      </w:r>
    </w:p>
    <w:p w:rsidR="00900E57" w:rsidRDefault="00900E57" w:rsidP="00900E57">
      <w:pPr>
        <w:jc w:val="center"/>
        <w:rPr>
          <w:b/>
          <w:sz w:val="36"/>
          <w:szCs w:val="36"/>
          <w:lang w:val="pl-PL"/>
        </w:rPr>
      </w:pPr>
      <w:r w:rsidRPr="00900E57">
        <w:rPr>
          <w:b/>
          <w:sz w:val="36"/>
          <w:szCs w:val="36"/>
          <w:lang w:val="pl-PL"/>
        </w:rPr>
        <w:t xml:space="preserve">w Gminnej Bibliotece Publicznej w Jeleniewie </w:t>
      </w:r>
    </w:p>
    <w:p w:rsidR="008D6E6D" w:rsidRPr="00900E57" w:rsidRDefault="00900E57" w:rsidP="00900E57">
      <w:pPr>
        <w:jc w:val="center"/>
        <w:rPr>
          <w:b/>
          <w:sz w:val="36"/>
          <w:szCs w:val="36"/>
          <w:lang w:val="pl-PL"/>
        </w:rPr>
      </w:pPr>
      <w:r w:rsidRPr="00900E57">
        <w:rPr>
          <w:b/>
          <w:sz w:val="36"/>
          <w:szCs w:val="36"/>
          <w:lang w:val="pl-PL"/>
        </w:rPr>
        <w:t>odbędzie się spotkanie dla mieszkańców gminy Jeleniewo nt.</w:t>
      </w:r>
    </w:p>
    <w:p w:rsidR="00900E57" w:rsidRPr="00900E57" w:rsidRDefault="00900E57" w:rsidP="0090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u w:val="single"/>
          <w:lang w:val="pl-PL" w:eastAsia="pl-PL"/>
        </w:rPr>
      </w:pPr>
      <w:r w:rsidRPr="00900E57">
        <w:rPr>
          <w:b/>
          <w:sz w:val="32"/>
          <w:szCs w:val="32"/>
          <w:u w:val="single"/>
          <w:lang w:val="pl-PL" w:eastAsia="pl-PL"/>
        </w:rPr>
        <w:t>„Czad i ogień. Obudź czujność”</w:t>
      </w:r>
    </w:p>
    <w:p w:rsidR="00900E57" w:rsidRDefault="00900E57" w:rsidP="0090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32"/>
          <w:szCs w:val="32"/>
          <w:lang w:val="pl-PL" w:eastAsia="pl-PL"/>
        </w:rPr>
      </w:pPr>
    </w:p>
    <w:p w:rsidR="00900E57" w:rsidRPr="00900E57" w:rsidRDefault="00900E57" w:rsidP="0090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32"/>
          <w:lang w:val="pl-PL" w:eastAsia="pl-PL"/>
        </w:rPr>
      </w:pPr>
      <w:r>
        <w:rPr>
          <w:sz w:val="32"/>
          <w:szCs w:val="32"/>
          <w:lang w:val="pl-PL" w:eastAsia="pl-PL"/>
        </w:rPr>
        <w:tab/>
      </w:r>
      <w:r w:rsidRPr="00900E57">
        <w:rPr>
          <w:sz w:val="32"/>
          <w:szCs w:val="32"/>
          <w:lang w:val="pl-PL" w:eastAsia="pl-PL"/>
        </w:rPr>
        <w:t>Akcja jest wspólnie prowadzona przez strażaków PSP, OSP, ratowników medycznych oraz pozostałe służby podległe Ministerstwu Spraw Wewnętrznych i Administracji. Celem kampanii, jest uświadamianie istnienia niebezpieczeństw związanych z tlenkiem węgla,  oraz pokazanie, jak można zapobiegać zatruciom.</w:t>
      </w:r>
    </w:p>
    <w:p w:rsidR="00900E57" w:rsidRPr="00900E57" w:rsidRDefault="00900E57" w:rsidP="0090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pl-PL" w:eastAsia="pl-PL"/>
        </w:rPr>
      </w:pPr>
    </w:p>
    <w:p w:rsidR="00900E57" w:rsidRPr="00900E57" w:rsidRDefault="00900E57" w:rsidP="0090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pl-PL" w:eastAsia="pl-PL"/>
        </w:rPr>
      </w:pPr>
      <w:r w:rsidRPr="00900E57">
        <w:rPr>
          <w:rFonts w:ascii="Courier New" w:hAnsi="Courier New" w:cs="Courier New"/>
          <w:sz w:val="20"/>
          <w:szCs w:val="20"/>
          <w:lang w:val="pl-PL" w:eastAsia="pl-PL"/>
        </w:rPr>
        <w:t>Link</w:t>
      </w:r>
      <w:r>
        <w:rPr>
          <w:rFonts w:ascii="Courier New" w:hAnsi="Courier New" w:cs="Courier New"/>
          <w:sz w:val="20"/>
          <w:szCs w:val="20"/>
          <w:lang w:val="pl-PL" w:eastAsia="pl-PL"/>
        </w:rPr>
        <w:t xml:space="preserve"> do strony</w:t>
      </w:r>
      <w:r w:rsidRPr="00900E57">
        <w:rPr>
          <w:rFonts w:ascii="Courier New" w:hAnsi="Courier New" w:cs="Courier New"/>
          <w:sz w:val="20"/>
          <w:szCs w:val="20"/>
          <w:lang w:val="pl-PL" w:eastAsia="pl-PL"/>
        </w:rPr>
        <w:t>:</w:t>
      </w:r>
    </w:p>
    <w:p w:rsidR="00900E57" w:rsidRPr="00900E57" w:rsidRDefault="00900E57" w:rsidP="0090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pl-PL" w:eastAsia="pl-PL"/>
        </w:rPr>
      </w:pPr>
    </w:p>
    <w:p w:rsidR="00900E57" w:rsidRPr="00900E57" w:rsidRDefault="00900E57" w:rsidP="0090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pl-PL" w:eastAsia="pl-PL"/>
        </w:rPr>
      </w:pPr>
      <w:hyperlink r:id="rId4" w:history="1">
        <w:r w:rsidRPr="00900E57">
          <w:rPr>
            <w:rFonts w:ascii="Courier New" w:hAnsi="Courier New" w:cs="Courier New"/>
            <w:color w:val="0000FF"/>
            <w:sz w:val="20"/>
            <w:szCs w:val="20"/>
            <w:u w:val="single"/>
            <w:lang w:val="pl-PL" w:eastAsia="pl-PL"/>
          </w:rPr>
          <w:t>http://www.straz.gov.pl/aktualnosci/lista_aktualnosci/Rusza-kampania-spoleczna-Czad-i-ogien.-Obudz-czujnosc/idn:36088</w:t>
        </w:r>
      </w:hyperlink>
    </w:p>
    <w:p w:rsidR="008D6E6D" w:rsidRDefault="008D6E6D" w:rsidP="007210B6">
      <w:pPr>
        <w:rPr>
          <w:lang w:val="pl-PL"/>
        </w:rPr>
      </w:pPr>
    </w:p>
    <w:sectPr w:rsidR="008D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77"/>
    <w:rsid w:val="0010253A"/>
    <w:rsid w:val="001268EF"/>
    <w:rsid w:val="0044701E"/>
    <w:rsid w:val="00484EF0"/>
    <w:rsid w:val="006B60A2"/>
    <w:rsid w:val="007210B6"/>
    <w:rsid w:val="00870477"/>
    <w:rsid w:val="008A0689"/>
    <w:rsid w:val="008D25A3"/>
    <w:rsid w:val="008D6E6D"/>
    <w:rsid w:val="00900E57"/>
    <w:rsid w:val="009317F5"/>
    <w:rsid w:val="00A068D1"/>
    <w:rsid w:val="00B33B91"/>
    <w:rsid w:val="00C23765"/>
    <w:rsid w:val="00FD560E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993C3-D39B-4223-8C2D-8FB84725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EF0"/>
    <w:pPr>
      <w:jc w:val="both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E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6E6D"/>
    <w:rPr>
      <w:rFonts w:ascii="Segoe UI" w:hAnsi="Segoe UI" w:cs="Segoe UI"/>
      <w:sz w:val="18"/>
      <w:szCs w:val="18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0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0E57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900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z.gov.pl/aktualnosci/lista_aktualnosci/Rusza-kampania-spoleczna-Czad-i-ogien.-Obudz-czujnosc/idn:360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cp:lastModifiedBy>MARIA</cp:lastModifiedBy>
  <cp:revision>5</cp:revision>
  <cp:lastPrinted>2016-11-29T14:04:00Z</cp:lastPrinted>
  <dcterms:created xsi:type="dcterms:W3CDTF">2016-11-02T12:48:00Z</dcterms:created>
  <dcterms:modified xsi:type="dcterms:W3CDTF">2016-11-29T14:07:00Z</dcterms:modified>
</cp:coreProperties>
</file>