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CB" w:rsidRDefault="003F5ACB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 w:rsidR="00D51F8E">
        <w:rPr>
          <w:bCs/>
        </w:rPr>
        <w:tab/>
      </w:r>
      <w:r w:rsidR="000255C0">
        <w:rPr>
          <w:bCs/>
        </w:rPr>
        <w:tab/>
      </w:r>
      <w:r w:rsidR="000255C0">
        <w:rPr>
          <w:bCs/>
        </w:rPr>
        <w:tab/>
      </w:r>
      <w:r w:rsidR="000255C0">
        <w:rPr>
          <w:bCs/>
        </w:rPr>
        <w:tab/>
      </w:r>
      <w:r w:rsidR="0063171F">
        <w:rPr>
          <w:bCs/>
        </w:rPr>
        <w:t xml:space="preserve">    </w:t>
      </w:r>
      <w:r w:rsidR="0063171F">
        <w:rPr>
          <w:bCs/>
        </w:rPr>
        <w:tab/>
      </w:r>
      <w:r w:rsidR="000255C0">
        <w:rPr>
          <w:bCs/>
        </w:rPr>
        <w:tab/>
      </w:r>
    </w:p>
    <w:p w:rsidR="00A5407A" w:rsidRDefault="00B73E4D" w:rsidP="00B73E4D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INFORMACJA </w:t>
      </w:r>
      <w:r w:rsidR="00C26A04">
        <w:rPr>
          <w:b/>
          <w:bCs/>
        </w:rPr>
        <w:t>O</w:t>
      </w:r>
      <w:bookmarkStart w:id="0" w:name="_GoBack"/>
      <w:bookmarkEnd w:id="0"/>
      <w:r>
        <w:rPr>
          <w:b/>
          <w:bCs/>
        </w:rPr>
        <w:t xml:space="preserve"> SUSZY</w:t>
      </w:r>
    </w:p>
    <w:p w:rsidR="003F5ACB" w:rsidRDefault="003F5ACB">
      <w:pPr>
        <w:tabs>
          <w:tab w:val="left" w:pos="0"/>
        </w:tabs>
        <w:rPr>
          <w:b/>
          <w:bCs/>
        </w:rPr>
      </w:pPr>
    </w:p>
    <w:p w:rsidR="000255C0" w:rsidRPr="007B5877" w:rsidRDefault="003F5ACB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</w:t>
      </w:r>
    </w:p>
    <w:p w:rsidR="007B5877" w:rsidRDefault="007B5877" w:rsidP="00B73E4D">
      <w:pPr>
        <w:tabs>
          <w:tab w:val="left" w:pos="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5407A" w:rsidRPr="00205876" w:rsidRDefault="00B73E4D" w:rsidP="00B73E4D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</w:rPr>
        <w:tab/>
      </w:r>
      <w:r w:rsidR="006945C3" w:rsidRPr="00205876">
        <w:rPr>
          <w:bCs/>
          <w:sz w:val="26"/>
          <w:szCs w:val="26"/>
        </w:rPr>
        <w:t xml:space="preserve">Wójt Gminy Jeleniewo </w:t>
      </w:r>
      <w:r w:rsidR="00A5407A" w:rsidRPr="00205876">
        <w:rPr>
          <w:bCs/>
          <w:sz w:val="26"/>
          <w:szCs w:val="26"/>
        </w:rPr>
        <w:t xml:space="preserve">informuje rolników, iż  zostały oszacowane straty spowodowane suszą w  </w:t>
      </w:r>
      <w:r w:rsidR="00A5407A" w:rsidRPr="00205876">
        <w:rPr>
          <w:b/>
          <w:bCs/>
          <w:sz w:val="26"/>
          <w:szCs w:val="26"/>
        </w:rPr>
        <w:t>67</w:t>
      </w:r>
      <w:r w:rsidR="00A5407A" w:rsidRPr="00205876">
        <w:rPr>
          <w:bCs/>
          <w:sz w:val="26"/>
          <w:szCs w:val="26"/>
        </w:rPr>
        <w:t xml:space="preserve"> gospodarstwach rolnych. Szacowane były następujące uprawy: trawy na gruntach ornych, trwałe użytki zielone, zboża jare.</w:t>
      </w:r>
    </w:p>
    <w:p w:rsidR="00A5407A" w:rsidRPr="00205876" w:rsidRDefault="00A5407A" w:rsidP="00B73E4D">
      <w:pPr>
        <w:tabs>
          <w:tab w:val="left" w:pos="0"/>
        </w:tabs>
        <w:jc w:val="both"/>
        <w:rPr>
          <w:bCs/>
          <w:sz w:val="26"/>
          <w:szCs w:val="26"/>
        </w:rPr>
      </w:pPr>
      <w:r w:rsidRPr="00205876">
        <w:rPr>
          <w:bCs/>
          <w:sz w:val="26"/>
          <w:szCs w:val="26"/>
        </w:rPr>
        <w:t xml:space="preserve">Zgodnie z wytycznymi w tych </w:t>
      </w:r>
      <w:r w:rsidR="00AC297A" w:rsidRPr="00205876">
        <w:rPr>
          <w:bCs/>
          <w:sz w:val="26"/>
          <w:szCs w:val="26"/>
        </w:rPr>
        <w:t xml:space="preserve">67 </w:t>
      </w:r>
      <w:r w:rsidRPr="00205876">
        <w:rPr>
          <w:bCs/>
          <w:sz w:val="26"/>
          <w:szCs w:val="26"/>
        </w:rPr>
        <w:t xml:space="preserve">gospodarstwach powołana przez Wojewodę Podlaskiego </w:t>
      </w:r>
      <w:r w:rsidR="00AC297A" w:rsidRPr="00205876">
        <w:rPr>
          <w:bCs/>
          <w:sz w:val="26"/>
          <w:szCs w:val="26"/>
        </w:rPr>
        <w:t>k</w:t>
      </w:r>
      <w:r w:rsidRPr="00205876">
        <w:rPr>
          <w:bCs/>
          <w:sz w:val="26"/>
          <w:szCs w:val="26"/>
        </w:rPr>
        <w:t xml:space="preserve">omisja </w:t>
      </w:r>
      <w:r w:rsidR="00AC297A" w:rsidRPr="00205876">
        <w:rPr>
          <w:bCs/>
          <w:sz w:val="26"/>
          <w:szCs w:val="26"/>
        </w:rPr>
        <w:t xml:space="preserve">do szacowania strat spowodowanych suszą </w:t>
      </w:r>
      <w:r w:rsidR="00F65260" w:rsidRPr="00205876">
        <w:rPr>
          <w:bCs/>
          <w:sz w:val="26"/>
          <w:szCs w:val="26"/>
        </w:rPr>
        <w:t xml:space="preserve"> dojedzie i do</w:t>
      </w:r>
      <w:r w:rsidR="00AC297A" w:rsidRPr="00205876">
        <w:rPr>
          <w:bCs/>
          <w:sz w:val="26"/>
          <w:szCs w:val="26"/>
        </w:rPr>
        <w:t xml:space="preserve">szacuje pozostałe uprawy </w:t>
      </w:r>
      <w:r w:rsidR="00611C9B" w:rsidRPr="00205876">
        <w:rPr>
          <w:bCs/>
          <w:sz w:val="26"/>
          <w:szCs w:val="26"/>
        </w:rPr>
        <w:t>tj. kukurydza, ziemniaki, warzywa, sady</w:t>
      </w:r>
      <w:r w:rsidR="00611C9B">
        <w:rPr>
          <w:bCs/>
          <w:sz w:val="26"/>
          <w:szCs w:val="26"/>
        </w:rPr>
        <w:t xml:space="preserve"> -  bez obowiązku ponownego składania wniosku. </w:t>
      </w:r>
    </w:p>
    <w:p w:rsidR="00A5407A" w:rsidRPr="00205876" w:rsidRDefault="00A5407A" w:rsidP="00B73E4D">
      <w:pPr>
        <w:tabs>
          <w:tab w:val="left" w:pos="0"/>
        </w:tabs>
        <w:jc w:val="both"/>
        <w:rPr>
          <w:bCs/>
          <w:sz w:val="26"/>
          <w:szCs w:val="26"/>
        </w:rPr>
      </w:pPr>
    </w:p>
    <w:p w:rsidR="00205876" w:rsidRPr="00702CCB" w:rsidRDefault="00B73E4D" w:rsidP="00B73E4D">
      <w:pPr>
        <w:tabs>
          <w:tab w:val="left" w:pos="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611C9B">
        <w:rPr>
          <w:bCs/>
          <w:sz w:val="26"/>
          <w:szCs w:val="26"/>
        </w:rPr>
        <w:t>Natomiast rolnicy, którzy wcześniej nie złożyli wniosku, n</w:t>
      </w:r>
      <w:r w:rsidR="00F65260" w:rsidRPr="00205876">
        <w:rPr>
          <w:bCs/>
          <w:sz w:val="26"/>
          <w:szCs w:val="26"/>
        </w:rPr>
        <w:t xml:space="preserve">a chwilę obecną  mogą </w:t>
      </w:r>
      <w:r w:rsidR="00611C9B">
        <w:rPr>
          <w:bCs/>
          <w:sz w:val="26"/>
          <w:szCs w:val="26"/>
        </w:rPr>
        <w:t xml:space="preserve">ubiegać się o oszacowanie </w:t>
      </w:r>
      <w:r w:rsidR="00F65260" w:rsidRPr="00205876">
        <w:rPr>
          <w:bCs/>
          <w:sz w:val="26"/>
          <w:szCs w:val="26"/>
        </w:rPr>
        <w:t>strat spowodowane suszą w następujących uprawach: trwałe użytki zielone, trawy na gruntach ornych, kukurydza, ziemniaki, warzywa, sady</w:t>
      </w:r>
      <w:r w:rsidR="00702CCB">
        <w:rPr>
          <w:bCs/>
          <w:sz w:val="26"/>
          <w:szCs w:val="26"/>
        </w:rPr>
        <w:t xml:space="preserve">, składając wniosek wraz z załącznikami </w:t>
      </w:r>
      <w:r w:rsidR="00611C9B">
        <w:rPr>
          <w:bCs/>
          <w:sz w:val="26"/>
          <w:szCs w:val="26"/>
        </w:rPr>
        <w:t xml:space="preserve"> </w:t>
      </w:r>
      <w:r w:rsidR="00611C9B" w:rsidRPr="00702CCB">
        <w:rPr>
          <w:b/>
          <w:bCs/>
          <w:sz w:val="26"/>
          <w:szCs w:val="26"/>
        </w:rPr>
        <w:t>do 11 wrze</w:t>
      </w:r>
      <w:r w:rsidR="00702CCB" w:rsidRPr="00702CCB">
        <w:rPr>
          <w:b/>
          <w:bCs/>
          <w:sz w:val="26"/>
          <w:szCs w:val="26"/>
        </w:rPr>
        <w:t>ś</w:t>
      </w:r>
      <w:r w:rsidR="00611C9B" w:rsidRPr="00702CCB">
        <w:rPr>
          <w:b/>
          <w:bCs/>
          <w:sz w:val="26"/>
          <w:szCs w:val="26"/>
        </w:rPr>
        <w:t>nia 2015 roku</w:t>
      </w:r>
      <w:r w:rsidR="00702CCB" w:rsidRPr="00702CCB">
        <w:rPr>
          <w:b/>
          <w:bCs/>
          <w:sz w:val="26"/>
          <w:szCs w:val="26"/>
        </w:rPr>
        <w:t>.</w:t>
      </w:r>
    </w:p>
    <w:p w:rsidR="00205876" w:rsidRPr="00205876" w:rsidRDefault="00205876" w:rsidP="00B73E4D">
      <w:pPr>
        <w:tabs>
          <w:tab w:val="left" w:pos="0"/>
        </w:tabs>
        <w:jc w:val="both"/>
        <w:rPr>
          <w:bCs/>
          <w:sz w:val="26"/>
          <w:szCs w:val="26"/>
        </w:rPr>
      </w:pPr>
      <w:r w:rsidRPr="00205876">
        <w:rPr>
          <w:bCs/>
          <w:sz w:val="26"/>
          <w:szCs w:val="26"/>
        </w:rPr>
        <w:t>Wzory dokumentów są dostępne do pobrania poniżej lub w Urzędzie Gminy Jeleniewo pok. 15.</w:t>
      </w:r>
    </w:p>
    <w:p w:rsidR="00611C9B" w:rsidRDefault="00611C9B" w:rsidP="00B73E4D">
      <w:pPr>
        <w:tabs>
          <w:tab w:val="left" w:pos="0"/>
        </w:tabs>
        <w:jc w:val="both"/>
        <w:rPr>
          <w:bCs/>
          <w:sz w:val="26"/>
          <w:szCs w:val="26"/>
        </w:rPr>
      </w:pPr>
    </w:p>
    <w:p w:rsidR="00A5407A" w:rsidRPr="00205876" w:rsidRDefault="00B73E4D" w:rsidP="00B73E4D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702CCB">
        <w:rPr>
          <w:bCs/>
          <w:sz w:val="26"/>
          <w:szCs w:val="26"/>
        </w:rPr>
        <w:t>Nie podlegają oszacowaniu uprawy skoszone lub zebrane.</w:t>
      </w:r>
    </w:p>
    <w:p w:rsidR="007366B0" w:rsidRDefault="007366B0">
      <w:pPr>
        <w:tabs>
          <w:tab w:val="left" w:pos="0"/>
        </w:tabs>
        <w:rPr>
          <w:bCs/>
        </w:rPr>
      </w:pPr>
    </w:p>
    <w:p w:rsidR="00A5407A" w:rsidRDefault="00A5407A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D51F8E" w:rsidRDefault="00D51F8E">
      <w:pPr>
        <w:tabs>
          <w:tab w:val="left" w:pos="0"/>
        </w:tabs>
        <w:rPr>
          <w:bCs/>
        </w:rPr>
      </w:pPr>
    </w:p>
    <w:p w:rsidR="00D51F8E" w:rsidRDefault="00D51F8E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F1727" w:rsidRDefault="007F1727">
      <w:pPr>
        <w:tabs>
          <w:tab w:val="left" w:pos="0"/>
        </w:tabs>
        <w:rPr>
          <w:bCs/>
        </w:rPr>
      </w:pPr>
    </w:p>
    <w:p w:rsidR="007F1727" w:rsidRDefault="00F52C5F">
      <w:pPr>
        <w:tabs>
          <w:tab w:val="left" w:pos="0"/>
        </w:tabs>
        <w:rPr>
          <w:bCs/>
        </w:rPr>
      </w:pPr>
      <w:r>
        <w:rPr>
          <w:bCs/>
        </w:rPr>
        <w:t xml:space="preserve"> </w:t>
      </w:r>
    </w:p>
    <w:p w:rsidR="007F1727" w:rsidRDefault="007F1727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Default="007366B0">
      <w:pPr>
        <w:tabs>
          <w:tab w:val="left" w:pos="0"/>
        </w:tabs>
        <w:rPr>
          <w:bCs/>
        </w:rPr>
      </w:pPr>
    </w:p>
    <w:p w:rsidR="007366B0" w:rsidRPr="007366B0" w:rsidRDefault="007366B0">
      <w:pPr>
        <w:tabs>
          <w:tab w:val="left" w:pos="0"/>
        </w:tabs>
        <w:rPr>
          <w:bCs/>
          <w:sz w:val="16"/>
          <w:szCs w:val="16"/>
        </w:rPr>
      </w:pPr>
    </w:p>
    <w:p w:rsidR="007366B0" w:rsidRDefault="007366B0">
      <w:pPr>
        <w:tabs>
          <w:tab w:val="left" w:pos="0"/>
        </w:tabs>
        <w:rPr>
          <w:bCs/>
          <w:sz w:val="16"/>
          <w:szCs w:val="16"/>
        </w:rPr>
      </w:pPr>
    </w:p>
    <w:p w:rsidR="004E4916" w:rsidRPr="007366B0" w:rsidRDefault="004E4916">
      <w:pPr>
        <w:tabs>
          <w:tab w:val="left" w:pos="0"/>
        </w:tabs>
        <w:rPr>
          <w:bCs/>
          <w:sz w:val="16"/>
          <w:szCs w:val="16"/>
        </w:rPr>
      </w:pPr>
    </w:p>
    <w:sectPr w:rsidR="004E4916" w:rsidRPr="007366B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93"/>
    <w:rsid w:val="000255C0"/>
    <w:rsid w:val="000977DF"/>
    <w:rsid w:val="000E78C8"/>
    <w:rsid w:val="00111437"/>
    <w:rsid w:val="00114279"/>
    <w:rsid w:val="001A0AE4"/>
    <w:rsid w:val="001B36F1"/>
    <w:rsid w:val="00205876"/>
    <w:rsid w:val="00255070"/>
    <w:rsid w:val="00256E9E"/>
    <w:rsid w:val="0038347C"/>
    <w:rsid w:val="003D3C2D"/>
    <w:rsid w:val="003F5ACB"/>
    <w:rsid w:val="00457CF5"/>
    <w:rsid w:val="004A1044"/>
    <w:rsid w:val="004C2BDF"/>
    <w:rsid w:val="004E4916"/>
    <w:rsid w:val="005A6A7F"/>
    <w:rsid w:val="005B77FA"/>
    <w:rsid w:val="005C3460"/>
    <w:rsid w:val="00611C9B"/>
    <w:rsid w:val="0063171F"/>
    <w:rsid w:val="00656B9B"/>
    <w:rsid w:val="0068439E"/>
    <w:rsid w:val="006945C3"/>
    <w:rsid w:val="006E41DA"/>
    <w:rsid w:val="006F4FBB"/>
    <w:rsid w:val="00702CCB"/>
    <w:rsid w:val="007366B0"/>
    <w:rsid w:val="007B5877"/>
    <w:rsid w:val="007F1727"/>
    <w:rsid w:val="00853327"/>
    <w:rsid w:val="008E498D"/>
    <w:rsid w:val="0092102A"/>
    <w:rsid w:val="00933E6A"/>
    <w:rsid w:val="009632CF"/>
    <w:rsid w:val="009A0AC7"/>
    <w:rsid w:val="00A31256"/>
    <w:rsid w:val="00A5407A"/>
    <w:rsid w:val="00AC297A"/>
    <w:rsid w:val="00B73E4D"/>
    <w:rsid w:val="00C17D55"/>
    <w:rsid w:val="00C24921"/>
    <w:rsid w:val="00C26A04"/>
    <w:rsid w:val="00D51F8E"/>
    <w:rsid w:val="00E71092"/>
    <w:rsid w:val="00EC2A93"/>
    <w:rsid w:val="00ED2413"/>
    <w:rsid w:val="00F52C5F"/>
    <w:rsid w:val="00F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A2AF-CE57-4A31-8B4E-BF515382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link w:val="TekstdymkaZnak"/>
    <w:rsid w:val="00D51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1F8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Jeleniewo, dnia 11 października 2005 r</vt:lpstr>
    </vt:vector>
  </TitlesOfParts>
  <Company>Jeleniewo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11 października 2005 r</dc:title>
  <dc:subject/>
  <dc:creator>MAREK</dc:creator>
  <cp:keywords/>
  <dc:description/>
  <cp:lastModifiedBy>MARIA</cp:lastModifiedBy>
  <cp:revision>2</cp:revision>
  <cp:lastPrinted>2015-08-27T09:17:00Z</cp:lastPrinted>
  <dcterms:created xsi:type="dcterms:W3CDTF">2015-08-27T11:53:00Z</dcterms:created>
  <dcterms:modified xsi:type="dcterms:W3CDTF">2015-08-27T11:53:00Z</dcterms:modified>
</cp:coreProperties>
</file>