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DF" w:rsidRP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205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VI.36.</w:t>
      </w:r>
      <w:r w:rsidRPr="00C724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2015</w:t>
      </w:r>
    </w:p>
    <w:p w:rsidR="00C724DF" w:rsidRP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JELENIEWO</w:t>
      </w:r>
    </w:p>
    <w:p w:rsidR="00C724DF" w:rsidRP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FF3B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C724D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 2015 r.</w:t>
      </w:r>
    </w:p>
    <w:p w:rsid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DF" w:rsidRP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rozpatrzenia skargi </w:t>
      </w:r>
      <w:r w:rsidR="000A4179" w:rsidRPr="000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dotyczącej plan</w:t>
      </w:r>
      <w:r w:rsidR="00D40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A4179" w:rsidRPr="000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D40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anej</w:t>
      </w:r>
      <w:r w:rsidR="000A4179" w:rsidRPr="000A41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sprzedaży przez Gminę Jeleniewo gminnej drogi wewnętrznej nr 13/1</w:t>
      </w:r>
    </w:p>
    <w:p w:rsidR="00C724DF" w:rsidRP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24DF" w:rsidRPr="00AE7535" w:rsidRDefault="00C724DF" w:rsidP="00C72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5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r w:rsidRPr="00AE7535">
        <w:rPr>
          <w:rFonts w:ascii="Times New Roman" w:hAnsi="Times New Roman" w:cs="Times New Roman"/>
          <w:sz w:val="24"/>
          <w:szCs w:val="24"/>
        </w:rPr>
        <w:t>Dz. U. z 2013 r. poz. 594, poz. 645 i poz. 1318, z 2014 r. poz. 379 i poz. 1072</w:t>
      </w:r>
      <w:r w:rsidRPr="00AE753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229 pkt 3 ustawy z dnia 14 czerwca 1960 r. - Kodeksu postępowania administracyjnego (Dz. U. z 2013 r. poz. 267, z 2014 r. poz. 183 oraz z 2015 r. poz. 211</w:t>
      </w:r>
      <w:r w:rsidR="009C4C54" w:rsidRPr="00AE75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E7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Jeleniewo uchwala, co następuje:</w:t>
      </w:r>
    </w:p>
    <w:p w:rsidR="00C724DF" w:rsidRDefault="00C724DF" w:rsidP="00C72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DF" w:rsidRDefault="00C724DF" w:rsidP="00C7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9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Uznaje się za 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zasadną skargę p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0087F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2015 r.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działalność Wójta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planowaną sprzedażą przez Gminę Jeleniewo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drogi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13/1, prowadzącej do nieruchomości skarżącego.</w:t>
      </w:r>
    </w:p>
    <w:p w:rsidR="00995E97" w:rsidRPr="00995E97" w:rsidRDefault="00995E97" w:rsidP="00995E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95E9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stanowi załącznik do niniejszej uchwały.</w:t>
      </w:r>
    </w:p>
    <w:p w:rsidR="00C724DF" w:rsidRPr="00C724DF" w:rsidRDefault="00C724DF" w:rsidP="00E8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</w:t>
      </w:r>
      <w:r w:rsidR="00E8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Jeleniewo 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poinformowania </w:t>
      </w:r>
      <w:r w:rsidR="00E8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Podlaskiego i 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skarżącego o sposobie załatwienia skargi.</w:t>
      </w:r>
    </w:p>
    <w:p w:rsidR="00E81D7A" w:rsidRDefault="00E81D7A" w:rsidP="00E81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24DF" w:rsidRDefault="00C724DF" w:rsidP="00C7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4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E81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24D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B29EE" w:rsidRPr="00C724DF" w:rsidRDefault="000B29EE" w:rsidP="00C72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EE" w:rsidRDefault="000B29EE" w:rsidP="000B29EE">
      <w:pPr>
        <w:spacing w:after="0" w:line="240" w:lineRule="auto"/>
        <w:jc w:val="center"/>
      </w:pPr>
      <w:r>
        <w:t>PRZEWODNICZĄCY</w:t>
      </w:r>
    </w:p>
    <w:p w:rsidR="000B29EE" w:rsidRDefault="000B29EE" w:rsidP="000B29EE">
      <w:pPr>
        <w:spacing w:after="0" w:line="240" w:lineRule="auto"/>
        <w:jc w:val="center"/>
      </w:pPr>
      <w:r>
        <w:t>RADY GMINY JELENIEWO</w:t>
      </w:r>
    </w:p>
    <w:p w:rsidR="000B29EE" w:rsidRDefault="000B29EE" w:rsidP="000B29EE">
      <w:pPr>
        <w:spacing w:after="0" w:line="240" w:lineRule="auto"/>
        <w:jc w:val="center"/>
      </w:pPr>
      <w:r>
        <w:t>Jan Bielecki</w:t>
      </w:r>
    </w:p>
    <w:p w:rsidR="00C059B0" w:rsidRDefault="00C059B0"/>
    <w:p w:rsidR="00176861" w:rsidRDefault="00176861"/>
    <w:p w:rsidR="00176861" w:rsidRDefault="00176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E97" w:rsidRDefault="00995E97">
      <w:pPr>
        <w:rPr>
          <w:rFonts w:ascii="Times New Roman" w:hAnsi="Times New Roman" w:cs="Times New Roman"/>
          <w:b/>
          <w:sz w:val="24"/>
          <w:szCs w:val="24"/>
        </w:rPr>
      </w:pPr>
    </w:p>
    <w:p w:rsidR="00995E97" w:rsidRDefault="00995E97" w:rsidP="00995E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995E97" w:rsidRDefault="00995E97" w:rsidP="00995E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VII</w:t>
      </w:r>
      <w:r w:rsidR="002059B8">
        <w:rPr>
          <w:rFonts w:ascii="Times New Roman" w:hAnsi="Times New Roman" w:cs="Times New Roman"/>
          <w:sz w:val="24"/>
          <w:szCs w:val="24"/>
        </w:rPr>
        <w:t>.36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995E97" w:rsidRDefault="00995E97" w:rsidP="00995E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Jeleniewo </w:t>
      </w:r>
    </w:p>
    <w:p w:rsidR="00995E97" w:rsidRDefault="00995E97" w:rsidP="00995E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 maja 2015 r.</w:t>
      </w:r>
    </w:p>
    <w:p w:rsidR="00995E97" w:rsidRDefault="00995E97" w:rsidP="00995E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61" w:rsidRDefault="00176861" w:rsidP="00995E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FD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995E97" w:rsidRPr="007205FD" w:rsidRDefault="00995E97" w:rsidP="00995E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C54" w:rsidRDefault="00B145FE" w:rsidP="007A4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Pismem z dnia 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kwietnia </w:t>
      </w: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skierowanym do 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Wojewody Podlaskiego</w:t>
      </w: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03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1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pomoc i interwencję dotycząc</w:t>
      </w:r>
      <w:r w:rsidR="0042688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anej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 przez Gminę Jeleniewo gm</w:t>
      </w:r>
      <w:r w:rsidR="00C6441B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drogi wewnętrznej nr 13/1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prowadzącej do jego nieruchomości. Podlaski Urząd Wojewódzki w Białymstoku pismem z dnia 27 kwietnia 2015 r</w:t>
      </w:r>
      <w:r w:rsidR="00FF3BCE"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720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WI-IV.1411.6.2015.JT</w:t>
      </w:r>
      <w:r w:rsidR="007A4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229 pkt 3 i art. 231 </w:t>
      </w:r>
      <w:r w:rsidR="0035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6A6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1960 r. – Kodeks postępowania administracyjnego (Dz. U.  z 2013 r. poz. 267 z </w:t>
      </w:r>
      <w:proofErr w:type="spellStart"/>
      <w:r w:rsidR="006A6F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A6F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A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C4C5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</w:t>
      </w:r>
      <w:r w:rsidR="000A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="000A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 ust. 2 ustawy </w:t>
      </w:r>
      <w:r w:rsidR="00263F0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marca 1985 r. o drogach publicznych</w:t>
      </w:r>
      <w:r w:rsidR="009C4C54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będących w zarządzie Gminy Jeleniewo skierował skargę do Rady Gminy Jeleniewo celem rozpatrzenia według właściwości.</w:t>
      </w:r>
      <w:r w:rsidR="006A6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69B" w:rsidRDefault="005F5847" w:rsidP="0059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Gminy Jeleniewo w dniu 06.05.2015 r. wpłynęła informacja od pana P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został złożony wniosek do Sądu Rejonowego w Suwałkach o zasiedzenie działki </w:t>
      </w:r>
      <w:r w:rsidR="00995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13/1. </w:t>
      </w:r>
      <w:r w:rsidR="002C7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603A" w:rsidRDefault="0047769B" w:rsidP="002C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173F56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Wójt Gminy Jeleniewo postanowieniem z dnia</w:t>
      </w:r>
      <w:r w:rsidR="00D53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maja </w:t>
      </w:r>
      <w:r w:rsidR="009A1C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r. nr  </w:t>
      </w:r>
      <w:r w:rsidR="00D53DAD">
        <w:rPr>
          <w:rFonts w:ascii="Times New Roman" w:eastAsia="Times New Roman" w:hAnsi="Times New Roman" w:cs="Times New Roman"/>
          <w:sz w:val="24"/>
          <w:szCs w:val="24"/>
          <w:lang w:eastAsia="pl-PL"/>
        </w:rPr>
        <w:t>IZP.6730.14.2015</w:t>
      </w:r>
      <w:r w:rsidR="00F6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zawiesił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w sprawie wniosku pana 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ustalenie warunków zabudowy i zagospodarowania terenu</w:t>
      </w:r>
      <w:r w:rsidR="00856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nr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418 i zjazdu na drogę nr 13/1</w:t>
      </w:r>
      <w:r w:rsidR="00856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rozstrzygnięcia przez Sąd Rejonowy w Suwałkach wniosku pana P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03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zasiedzenie działki nr 13/1, stanowiącej drogę wewnętrzną.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Jeleniewo n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>ie podejmuje ż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mających na celu sprzedaż</w:t>
      </w:r>
      <w:r w:rsidR="009A1C0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nr 13/1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P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C6F">
        <w:rPr>
          <w:rFonts w:ascii="Times New Roman" w:eastAsia="Times New Roman" w:hAnsi="Times New Roman" w:cs="Times New Roman"/>
          <w:sz w:val="24"/>
          <w:szCs w:val="24"/>
          <w:lang w:eastAsia="pl-PL"/>
        </w:rPr>
        <w:t>K.</w:t>
      </w:r>
    </w:p>
    <w:p w:rsidR="00B145FE" w:rsidRPr="00B145FE" w:rsidRDefault="0085603A" w:rsidP="005F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Stwierdzić należy również, iż pan 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swojej skardze</w:t>
      </w:r>
      <w:r w:rsidR="00D40C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złożonej do Wojewody Podlaskiego </w:t>
      </w:r>
      <w:r w:rsidR="002059B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informację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9B8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prawdą, 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mianowicie, dojazd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działki nr 418 położonej w Ż</w:t>
      </w:r>
      <w:r w:rsidR="00552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52D0D">
        <w:rPr>
          <w:rFonts w:ascii="Times New Roman" w:eastAsia="Times New Roman" w:hAnsi="Times New Roman" w:cs="Times New Roman"/>
          <w:sz w:val="24"/>
          <w:szCs w:val="24"/>
          <w:lang w:eastAsia="pl-PL"/>
        </w:rPr>
        <w:t>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od drogi powiatowej Żywa Woda przez działkę siedliskową pana Z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działki nr 418 (na działce </w:t>
      </w:r>
      <w:r w:rsidR="00F80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>418 odcinek drogi wewnętrznej 13/2 państwo S</w:t>
      </w:r>
      <w:r w:rsidR="000B2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zasiedzieli). </w:t>
      </w:r>
    </w:p>
    <w:p w:rsidR="00827A83" w:rsidRPr="00827A83" w:rsidRDefault="00827A83" w:rsidP="00597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</w:t>
      </w:r>
      <w:r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97B7E"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>owyższego</w:t>
      </w:r>
      <w:r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688D"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Jeleniewo uznaje </w:t>
      </w: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przedmiotową</w:t>
      </w:r>
      <w:r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</w:t>
      </w:r>
      <w:r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42688D" w:rsidRP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A83">
        <w:rPr>
          <w:rFonts w:ascii="Times New Roman" w:eastAsia="Times New Roman" w:hAnsi="Times New Roman" w:cs="Times New Roman"/>
          <w:sz w:val="24"/>
          <w:szCs w:val="24"/>
          <w:lang w:eastAsia="pl-PL"/>
        </w:rPr>
        <w:t>bezzasadną</w:t>
      </w:r>
      <w:r w:rsidR="005F5847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powyższa sprawa zostanie rozstrzygnięta przez Sąd Rejonowy w Suwałkach</w:t>
      </w:r>
      <w:r w:rsidR="00597B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697F" w:rsidRDefault="0001697F">
      <w:pPr>
        <w:rPr>
          <w:rFonts w:ascii="Times New Roman" w:hAnsi="Times New Roman" w:cs="Times New Roman"/>
          <w:sz w:val="24"/>
          <w:szCs w:val="24"/>
        </w:rPr>
      </w:pPr>
    </w:p>
    <w:p w:rsidR="000B29EE" w:rsidRDefault="000B29EE">
      <w:pPr>
        <w:rPr>
          <w:rFonts w:ascii="Times New Roman" w:hAnsi="Times New Roman" w:cs="Times New Roman"/>
          <w:sz w:val="24"/>
          <w:szCs w:val="24"/>
        </w:rPr>
      </w:pPr>
    </w:p>
    <w:p w:rsidR="000B29EE" w:rsidRPr="00176861" w:rsidRDefault="000B29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9EE" w:rsidRPr="001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DF"/>
    <w:rsid w:val="0001697F"/>
    <w:rsid w:val="000A4179"/>
    <w:rsid w:val="000B29EE"/>
    <w:rsid w:val="00173F56"/>
    <w:rsid w:val="00176861"/>
    <w:rsid w:val="002059B8"/>
    <w:rsid w:val="00263F00"/>
    <w:rsid w:val="002C78A1"/>
    <w:rsid w:val="003545CB"/>
    <w:rsid w:val="0042688D"/>
    <w:rsid w:val="0047769B"/>
    <w:rsid w:val="00552D0D"/>
    <w:rsid w:val="00597B7E"/>
    <w:rsid w:val="005F5847"/>
    <w:rsid w:val="006A6F5B"/>
    <w:rsid w:val="006B18C5"/>
    <w:rsid w:val="007205FD"/>
    <w:rsid w:val="007A4D94"/>
    <w:rsid w:val="00827A83"/>
    <w:rsid w:val="0085603A"/>
    <w:rsid w:val="008F2F9D"/>
    <w:rsid w:val="00933C6F"/>
    <w:rsid w:val="00995E97"/>
    <w:rsid w:val="009A1C09"/>
    <w:rsid w:val="009C4C54"/>
    <w:rsid w:val="00AE7535"/>
    <w:rsid w:val="00B0087F"/>
    <w:rsid w:val="00B145FE"/>
    <w:rsid w:val="00B74E84"/>
    <w:rsid w:val="00C059B0"/>
    <w:rsid w:val="00C6441B"/>
    <w:rsid w:val="00C724DF"/>
    <w:rsid w:val="00D40CD5"/>
    <w:rsid w:val="00D53DAD"/>
    <w:rsid w:val="00E42478"/>
    <w:rsid w:val="00E54D95"/>
    <w:rsid w:val="00E81D7A"/>
    <w:rsid w:val="00F61500"/>
    <w:rsid w:val="00F80E2F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6C35-680F-44C9-9420-54DAD58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2015-06-01T07:52:00Z</cp:lastPrinted>
  <dcterms:created xsi:type="dcterms:W3CDTF">2015-05-29T12:49:00Z</dcterms:created>
  <dcterms:modified xsi:type="dcterms:W3CDTF">2015-06-03T06:09:00Z</dcterms:modified>
</cp:coreProperties>
</file>