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V</w:t>
      </w:r>
      <w:r w:rsidR="0021547A">
        <w:rPr>
          <w:rFonts w:ascii="Times New Roman" w:hAnsi="Times New Roman"/>
          <w:b/>
          <w:sz w:val="24"/>
          <w:szCs w:val="24"/>
        </w:rPr>
        <w:t>.21.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JELENIEWO</w:t>
      </w: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marca 2015 r.</w:t>
      </w: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zmiany uchwały </w:t>
      </w:r>
      <w:r w:rsidR="001E06A4">
        <w:rPr>
          <w:rFonts w:ascii="Times New Roman" w:hAnsi="Times New Roman"/>
          <w:b/>
          <w:sz w:val="24"/>
          <w:szCs w:val="24"/>
        </w:rPr>
        <w:t xml:space="preserve">nr XVIII/101/2012 Rady Gminy Jeleniewo </w:t>
      </w:r>
      <w:r w:rsidR="001E06A4">
        <w:rPr>
          <w:rFonts w:ascii="Times New Roman" w:hAnsi="Times New Roman"/>
          <w:b/>
          <w:sz w:val="24"/>
          <w:szCs w:val="24"/>
        </w:rPr>
        <w:br/>
      </w:r>
      <w:r w:rsidR="001E06A4" w:rsidRPr="001E06A4">
        <w:rPr>
          <w:rFonts w:ascii="Times New Roman" w:hAnsi="Times New Roman"/>
          <w:b/>
          <w:sz w:val="24"/>
          <w:szCs w:val="24"/>
        </w:rPr>
        <w:t xml:space="preserve">z dnia 28 września 2012 roku </w:t>
      </w:r>
      <w:r>
        <w:rPr>
          <w:rFonts w:ascii="Times New Roman" w:hAnsi="Times New Roman"/>
          <w:b/>
          <w:sz w:val="24"/>
          <w:szCs w:val="24"/>
        </w:rPr>
        <w:t xml:space="preserve">w sprawie podziału Gminy Jeleniewo na stałe </w:t>
      </w:r>
      <w:r w:rsidR="001E06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obwody głosowania, ustalenia ich numerów, granic oraz siedzib obwodowych komisji wyborczych</w:t>
      </w:r>
    </w:p>
    <w:p w:rsidR="002B5F80" w:rsidRDefault="002B5F80" w:rsidP="002B5F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F80" w:rsidRDefault="002B5F80" w:rsidP="002B5F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F80" w:rsidRDefault="002B5F80" w:rsidP="002B5F80">
      <w:pPr>
        <w:pStyle w:val="Tekstprzypisudolneg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13a  ustawy z dnia 5 stycznia 2011 r.- Kodeks wyborczy (Dz. U. Nr 21, poz. 112,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Nr 26, poz. 134, Nr 94, poz. 550, Nr 102, poz. 588, Nr 134, poz. 777, Nr 147, poz. 881,</w:t>
      </w:r>
      <w:r w:rsidR="0021547A">
        <w:rPr>
          <w:rFonts w:ascii="Times New Roman" w:hAnsi="Times New Roman"/>
          <w:sz w:val="24"/>
          <w:szCs w:val="24"/>
        </w:rPr>
        <w:t xml:space="preserve"> Nr 171, poz. 1016 i</w:t>
      </w:r>
      <w:r>
        <w:rPr>
          <w:rFonts w:ascii="Times New Roman" w:hAnsi="Times New Roman"/>
          <w:sz w:val="24"/>
          <w:szCs w:val="24"/>
        </w:rPr>
        <w:t xml:space="preserve"> Nr 217</w:t>
      </w:r>
      <w:r w:rsidR="0021547A">
        <w:rPr>
          <w:rFonts w:ascii="Times New Roman" w:hAnsi="Times New Roman"/>
          <w:sz w:val="24"/>
          <w:szCs w:val="24"/>
        </w:rPr>
        <w:t>, poz. 1281, z 2012 r. poz. 849 i</w:t>
      </w:r>
      <w:r>
        <w:rPr>
          <w:rFonts w:ascii="Times New Roman" w:hAnsi="Times New Roman"/>
          <w:sz w:val="24"/>
          <w:szCs w:val="24"/>
        </w:rPr>
        <w:t xml:space="preserve"> poz.951, poz.1529; z 2014 r. poz. 179, poz.</w:t>
      </w:r>
      <w:r w:rsidR="0021547A">
        <w:rPr>
          <w:rFonts w:ascii="Times New Roman" w:hAnsi="Times New Roman"/>
          <w:sz w:val="24"/>
          <w:szCs w:val="24"/>
        </w:rPr>
        <w:t xml:space="preserve"> 180 i</w:t>
      </w:r>
      <w:r>
        <w:rPr>
          <w:rFonts w:ascii="Times New Roman" w:hAnsi="Times New Roman"/>
          <w:sz w:val="24"/>
          <w:szCs w:val="24"/>
        </w:rPr>
        <w:t xml:space="preserve"> poz.</w:t>
      </w:r>
      <w:r w:rsidR="0021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1072) </w:t>
      </w:r>
      <w:r w:rsidR="003E5212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na wniosek Wójta Gminy Jeleniewo</w:t>
      </w:r>
      <w:r w:rsidR="003E5212">
        <w:rPr>
          <w:rFonts w:ascii="Times New Roman" w:hAnsi="Times New Roman"/>
          <w:sz w:val="24"/>
          <w:szCs w:val="24"/>
        </w:rPr>
        <w:t xml:space="preserve">, Rada Gminy Jeleniewo </w:t>
      </w:r>
      <w:r>
        <w:rPr>
          <w:rFonts w:ascii="Times New Roman" w:hAnsi="Times New Roman"/>
          <w:sz w:val="24"/>
          <w:szCs w:val="24"/>
        </w:rPr>
        <w:t xml:space="preserve"> uchwala, co następuje:</w:t>
      </w:r>
    </w:p>
    <w:p w:rsidR="002B5F80" w:rsidRDefault="002B5F80" w:rsidP="002B5F80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Pr="003E521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załączniku do uchwały nr XVIII/101/2012  Rady Gminy Jeleniewo z dnia 28 września 2012 roku w sprawie podziału Gminy Jeleniewo na stałe obwody głosowania i ustalenia ich numerów, granic oraz siedzib obwodowych komisji wyborczych dokonuje się zmiany siedziby obwodowej komisji wyborczej, w sposób określony w załączniku do niniejszej uchwały:</w:t>
      </w:r>
    </w:p>
    <w:p w:rsidR="002B5F80" w:rsidRDefault="002B5F80" w:rsidP="002B5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F80" w:rsidRPr="002B5F80" w:rsidRDefault="002B5F80" w:rsidP="002B5F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5F80">
        <w:rPr>
          <w:rFonts w:ascii="Times New Roman" w:hAnsi="Times New Roman"/>
          <w:sz w:val="24"/>
          <w:szCs w:val="24"/>
        </w:rPr>
        <w:t>w obwodzie głosowania nr 1</w:t>
      </w:r>
      <w:r w:rsidR="003E5212">
        <w:rPr>
          <w:rFonts w:ascii="Times New Roman" w:hAnsi="Times New Roman"/>
          <w:sz w:val="24"/>
          <w:szCs w:val="24"/>
        </w:rPr>
        <w:t>,</w:t>
      </w:r>
      <w:r w:rsidRPr="002B5F80">
        <w:rPr>
          <w:rFonts w:ascii="Times New Roman" w:hAnsi="Times New Roman"/>
          <w:sz w:val="24"/>
          <w:szCs w:val="24"/>
        </w:rPr>
        <w:t xml:space="preserve"> siedziba obwodowej komisji wyborczej: Ochotnicza Straż Pożarna w Bachanowie, Błaskowizna 13, 16-404 Jeleniewo</w:t>
      </w:r>
      <w:r w:rsidR="003E5212">
        <w:rPr>
          <w:rFonts w:ascii="Times New Roman" w:hAnsi="Times New Roman"/>
          <w:sz w:val="24"/>
          <w:szCs w:val="24"/>
        </w:rPr>
        <w:t>.</w:t>
      </w:r>
      <w:r w:rsidRPr="002B5F80">
        <w:rPr>
          <w:rFonts w:ascii="Times New Roman" w:hAnsi="Times New Roman"/>
          <w:sz w:val="24"/>
          <w:szCs w:val="24"/>
        </w:rPr>
        <w:t xml:space="preserve"> </w:t>
      </w:r>
    </w:p>
    <w:p w:rsidR="002B5F80" w:rsidRDefault="002B5F80" w:rsidP="002B5F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E521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Podział Gminy Jeleniewo na stałe obwody głosowania, uwzględniający zmiany wymienione w ust. 1, zawiera załącznik do niniejszej uchwały.</w:t>
      </w: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Po jednym egzemplarzu uchwały przekazuje się niezwłocznie Wojewodzie Podlaskiemu </w:t>
      </w:r>
      <w:r>
        <w:rPr>
          <w:rFonts w:ascii="Times New Roman" w:hAnsi="Times New Roman"/>
          <w:sz w:val="24"/>
          <w:szCs w:val="24"/>
        </w:rPr>
        <w:br/>
        <w:t>i Komisarzowi Wyborczemu w Suwałkach.</w:t>
      </w:r>
    </w:p>
    <w:p w:rsidR="002B5F80" w:rsidRDefault="002B5F80" w:rsidP="002B5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.Uchwała podlega ogłoszeniu w Dzienniku Urzędowym Województwa Podlaskiego oraz podaniu do publicznej wiadomości w sposób zwyczajowo przyjęty.</w:t>
      </w: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Na niniejszą uchwałę wyborcom, w liczbie co najmniej 15, przysługuje prawo wniesienia skargi do Komisarza Wyborczego w Suwałkach w terminie 5 dni od daty jej podania do publicznej wiadomości  w sposób zwyczajowo przyjęty.</w:t>
      </w: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 Jeleniewo.</w:t>
      </w: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5F80" w:rsidRDefault="002B5F80" w:rsidP="002B5F80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Uchwała wchodzi w życie z dniem podjęcia.  </w:t>
      </w:r>
    </w:p>
    <w:p w:rsidR="002B5F80" w:rsidRDefault="002B5F80" w:rsidP="002B5F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17B0" w:rsidRDefault="009517B0" w:rsidP="009517B0">
      <w:pPr>
        <w:ind w:left="2124" w:firstLine="708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PRZEWODNICZĄCY</w:t>
      </w:r>
    </w:p>
    <w:p w:rsidR="009517B0" w:rsidRDefault="009517B0" w:rsidP="009517B0">
      <w:pPr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GMINY JELENIEWO</w:t>
      </w:r>
    </w:p>
    <w:p w:rsidR="009517B0" w:rsidRDefault="009517B0" w:rsidP="009517B0">
      <w:pPr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/-/ Jan Bielecki</w:t>
      </w:r>
    </w:p>
    <w:p w:rsidR="002B5F80" w:rsidRDefault="002B5F80" w:rsidP="002B5F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5F80" w:rsidRDefault="002B5F80" w:rsidP="00A43995">
      <w:pPr>
        <w:spacing w:after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616B30">
        <w:rPr>
          <w:rFonts w:ascii="Times New Roman" w:hAnsi="Times New Roman"/>
          <w:sz w:val="24"/>
          <w:szCs w:val="24"/>
        </w:rPr>
        <w:br/>
      </w:r>
    </w:p>
    <w:p w:rsidR="002B5F80" w:rsidRDefault="002B5F80" w:rsidP="00A43995">
      <w:pPr>
        <w:spacing w:after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V</w:t>
      </w:r>
      <w:r w:rsidR="0021547A">
        <w:rPr>
          <w:rFonts w:ascii="Times New Roman" w:hAnsi="Times New Roman"/>
          <w:sz w:val="24"/>
          <w:szCs w:val="24"/>
        </w:rPr>
        <w:t>.21.</w:t>
      </w:r>
      <w:r>
        <w:rPr>
          <w:rFonts w:ascii="Times New Roman" w:hAnsi="Times New Roman"/>
          <w:sz w:val="24"/>
          <w:szCs w:val="24"/>
        </w:rPr>
        <w:t>2015</w:t>
      </w:r>
      <w:r w:rsidR="00616B30">
        <w:rPr>
          <w:rFonts w:ascii="Times New Roman" w:hAnsi="Times New Roman"/>
          <w:sz w:val="24"/>
          <w:szCs w:val="24"/>
        </w:rPr>
        <w:br/>
      </w:r>
    </w:p>
    <w:p w:rsidR="002B5F80" w:rsidRDefault="002B5F80" w:rsidP="00A43995">
      <w:pPr>
        <w:spacing w:after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Jeleniewo</w:t>
      </w:r>
      <w:r w:rsidR="00616B30">
        <w:rPr>
          <w:rFonts w:ascii="Times New Roman" w:hAnsi="Times New Roman"/>
          <w:sz w:val="24"/>
          <w:szCs w:val="24"/>
        </w:rPr>
        <w:br/>
      </w:r>
    </w:p>
    <w:p w:rsidR="002B5F80" w:rsidRDefault="002B5F80" w:rsidP="00A43995">
      <w:pPr>
        <w:spacing w:after="0" w:line="36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 marca 2015 r.</w:t>
      </w:r>
    </w:p>
    <w:p w:rsidR="002B5F80" w:rsidRDefault="002B5F80" w:rsidP="002B5F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Podział  Gminy Jeleniewo</w:t>
      </w: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stałe obwody głosowania </w:t>
      </w:r>
    </w:p>
    <w:p w:rsidR="002B5F80" w:rsidRDefault="002B5F80" w:rsidP="002B5F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5068"/>
        <w:gridCol w:w="2644"/>
      </w:tblGrid>
      <w:tr w:rsidR="002B5F80" w:rsidRPr="00BC238D" w:rsidTr="00667CBD">
        <w:tc>
          <w:tcPr>
            <w:tcW w:w="1350" w:type="dxa"/>
          </w:tcPr>
          <w:p w:rsidR="002B5F80" w:rsidRPr="00BC238D" w:rsidRDefault="002B5F80" w:rsidP="00667CBD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2B5F80" w:rsidRPr="00BC238D" w:rsidRDefault="002B5F80" w:rsidP="00667CBD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obwodu</w:t>
            </w:r>
          </w:p>
          <w:p w:rsidR="002B5F80" w:rsidRPr="00BC238D" w:rsidRDefault="002B5F80" w:rsidP="00667CBD">
            <w:pPr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głosowania</w:t>
            </w:r>
          </w:p>
          <w:p w:rsidR="002B5F80" w:rsidRPr="00BC238D" w:rsidRDefault="002B5F80" w:rsidP="00667C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7" w:type="dxa"/>
          </w:tcPr>
          <w:p w:rsidR="002B5F80" w:rsidRPr="00BC238D" w:rsidRDefault="002B5F80" w:rsidP="00667C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2857" w:type="dxa"/>
          </w:tcPr>
          <w:p w:rsidR="002B5F80" w:rsidRPr="00BC238D" w:rsidRDefault="002B5F80" w:rsidP="00667CBD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Siedziba obwodowej</w:t>
            </w:r>
          </w:p>
          <w:p w:rsidR="002B5F80" w:rsidRPr="00BC238D" w:rsidRDefault="002B5F80" w:rsidP="00667CBD">
            <w:pPr>
              <w:spacing w:after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komisji wyborczej</w:t>
            </w:r>
          </w:p>
        </w:tc>
      </w:tr>
      <w:tr w:rsidR="002B5F80" w:rsidRPr="00BC238D" w:rsidTr="00667CBD">
        <w:tc>
          <w:tcPr>
            <w:tcW w:w="1350" w:type="dxa"/>
          </w:tcPr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Bachanowo, Błaskowizna, Malesowizna, Podwysokie Jeleniewskie, Zarzecze Jeleniewskie</w:t>
            </w:r>
          </w:p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 xml:space="preserve">Ochotnicza Straż Pożarna w Bachanowie, 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Błaskowizna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BC23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16-404 Jeleniewo</w:t>
            </w:r>
          </w:p>
        </w:tc>
      </w:tr>
      <w:tr w:rsidR="002B5F80" w:rsidRPr="00BC238D" w:rsidTr="00667CBD">
        <w:tc>
          <w:tcPr>
            <w:tcW w:w="1350" w:type="dxa"/>
          </w:tcPr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7" w:type="dxa"/>
          </w:tcPr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Białorogi, Jeleniewo, Kazimierówka, Leszczewo, Prudziszki, Rychtyn, Suchodoły, Wołownia</w:t>
            </w:r>
          </w:p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Gminna Biblioteka</w:t>
            </w:r>
            <w:r w:rsidRPr="00BC238D">
              <w:rPr>
                <w:rFonts w:ascii="Times New Roman" w:hAnsi="Times New Roman"/>
                <w:sz w:val="24"/>
                <w:szCs w:val="24"/>
              </w:rPr>
              <w:t xml:space="preserve"> Publiczna 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ul. Sportowa 1A,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16-404 Jeleniewo</w:t>
            </w:r>
          </w:p>
        </w:tc>
      </w:tr>
      <w:tr w:rsidR="002B5F80" w:rsidRPr="00BC238D" w:rsidTr="00667CBD">
        <w:tc>
          <w:tcPr>
            <w:tcW w:w="1350" w:type="dxa"/>
          </w:tcPr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7" w:type="dxa"/>
          </w:tcPr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38D">
              <w:rPr>
                <w:rFonts w:ascii="Times New Roman" w:hAnsi="Times New Roman"/>
                <w:sz w:val="24"/>
                <w:szCs w:val="24"/>
              </w:rPr>
              <w:t>Czajewszczyzna</w:t>
            </w:r>
            <w:proofErr w:type="spellEnd"/>
            <w:r w:rsidRPr="00BC238D">
              <w:rPr>
                <w:rFonts w:ascii="Times New Roman" w:hAnsi="Times New Roman"/>
                <w:sz w:val="24"/>
                <w:szCs w:val="24"/>
              </w:rPr>
              <w:t xml:space="preserve">, Czerwone Bagno, Gulbieniszki, Hultajewo, Ignatówka, Łopuchowo, Krzemianka, Okrągłe, Rutka, Sidorówka, Sidory, Sidory </w:t>
            </w:r>
            <w:proofErr w:type="spellStart"/>
            <w:r w:rsidRPr="00BC238D">
              <w:rPr>
                <w:rFonts w:ascii="Times New Roman" w:hAnsi="Times New Roman"/>
                <w:sz w:val="24"/>
                <w:szCs w:val="24"/>
              </w:rPr>
              <w:t>Zapolne</w:t>
            </w:r>
            <w:proofErr w:type="spellEnd"/>
            <w:r w:rsidRPr="00BC238D">
              <w:rPr>
                <w:rFonts w:ascii="Times New Roman" w:hAnsi="Times New Roman"/>
                <w:sz w:val="24"/>
                <w:szCs w:val="24"/>
              </w:rPr>
              <w:t xml:space="preserve">, Sumowo, Szeszupka, Szurpiły, </w:t>
            </w:r>
            <w:proofErr w:type="spellStart"/>
            <w:r w:rsidRPr="00BC238D">
              <w:rPr>
                <w:rFonts w:ascii="Times New Roman" w:hAnsi="Times New Roman"/>
                <w:sz w:val="24"/>
                <w:szCs w:val="24"/>
              </w:rPr>
              <w:t>Ścibowo</w:t>
            </w:r>
            <w:proofErr w:type="spellEnd"/>
            <w:r w:rsidRPr="00BC238D">
              <w:rPr>
                <w:rFonts w:ascii="Times New Roman" w:hAnsi="Times New Roman"/>
                <w:sz w:val="24"/>
                <w:szCs w:val="24"/>
              </w:rPr>
              <w:t>, Udryn, Udziejek, Wodziłki, Żywa Woda</w:t>
            </w:r>
          </w:p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2B5F80" w:rsidRPr="00BC238D" w:rsidRDefault="002B5F80" w:rsidP="002B5F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 xml:space="preserve">Zespół Szkół 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ul. Suwalska 51,</w:t>
            </w:r>
          </w:p>
          <w:p w:rsidR="002B5F80" w:rsidRPr="00BC238D" w:rsidRDefault="002B5F80" w:rsidP="002B5F80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238D">
              <w:rPr>
                <w:rFonts w:ascii="Times New Roman" w:hAnsi="Times New Roman"/>
                <w:sz w:val="24"/>
                <w:szCs w:val="24"/>
              </w:rPr>
              <w:t>16-404  Jeleniewo</w:t>
            </w:r>
          </w:p>
          <w:p w:rsidR="002B5F80" w:rsidRPr="00BC238D" w:rsidRDefault="002B5F80" w:rsidP="002B5F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F80" w:rsidRDefault="002B5F80" w:rsidP="002B5F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F80" w:rsidRPr="00B23840" w:rsidRDefault="002B5F80" w:rsidP="002B5F80"/>
    <w:p w:rsidR="002B5F80" w:rsidRDefault="002B5F80" w:rsidP="002B5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B5F80" w:rsidRPr="007D4BD1" w:rsidRDefault="002B5F80" w:rsidP="002B5F80">
      <w:pPr>
        <w:pStyle w:val="Akapitzlist"/>
        <w:ind w:left="0" w:firstLine="0"/>
        <w:jc w:val="both"/>
      </w:pPr>
    </w:p>
    <w:p w:rsidR="007D4BD1" w:rsidRPr="00BE6353" w:rsidRDefault="007D4BD1" w:rsidP="007D4B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7D4BD1" w:rsidRPr="00BE6353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6D4"/>
    <w:multiLevelType w:val="hybridMultilevel"/>
    <w:tmpl w:val="389E79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634FD"/>
    <w:multiLevelType w:val="hybridMultilevel"/>
    <w:tmpl w:val="283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1"/>
    <w:rsid w:val="000D4669"/>
    <w:rsid w:val="000E1A4E"/>
    <w:rsid w:val="001E06A4"/>
    <w:rsid w:val="0021547A"/>
    <w:rsid w:val="002B5F80"/>
    <w:rsid w:val="002F154A"/>
    <w:rsid w:val="003E5212"/>
    <w:rsid w:val="004C29E2"/>
    <w:rsid w:val="005602FD"/>
    <w:rsid w:val="00616B30"/>
    <w:rsid w:val="00652742"/>
    <w:rsid w:val="006E1315"/>
    <w:rsid w:val="006F1938"/>
    <w:rsid w:val="007D4BD1"/>
    <w:rsid w:val="009517B0"/>
    <w:rsid w:val="00A43995"/>
    <w:rsid w:val="00A95790"/>
    <w:rsid w:val="00AE2499"/>
    <w:rsid w:val="00BB3D4F"/>
    <w:rsid w:val="00BC238D"/>
    <w:rsid w:val="00BE6353"/>
    <w:rsid w:val="00C87C58"/>
    <w:rsid w:val="00DF4EC2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A8D7-FE0C-439C-9E1B-F51D28C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42"/>
    <w:pPr>
      <w:spacing w:after="200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B5F80"/>
    <w:pPr>
      <w:spacing w:after="0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F8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CA64-6C59-40C0-AB88-FC69EC70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6</cp:revision>
  <cp:lastPrinted>2015-03-27T14:22:00Z</cp:lastPrinted>
  <dcterms:created xsi:type="dcterms:W3CDTF">2015-03-27T14:23:00Z</dcterms:created>
  <dcterms:modified xsi:type="dcterms:W3CDTF">2015-03-31T08:50:00Z</dcterms:modified>
</cp:coreProperties>
</file>