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2C" w:rsidRDefault="0003702C">
      <w:pPr>
        <w:pStyle w:val="Nagwek1"/>
        <w:tabs>
          <w:tab w:val="left" w:pos="0"/>
        </w:tabs>
      </w:pPr>
    </w:p>
    <w:p w:rsidR="0003702C" w:rsidRDefault="0003702C">
      <w:pPr>
        <w:pStyle w:val="Nagwek1"/>
        <w:tabs>
          <w:tab w:val="left" w:pos="0"/>
        </w:tabs>
      </w:pPr>
      <w:r>
        <w:t>ZARZĄDZENIE</w:t>
      </w:r>
      <w:r w:rsidR="00A116EB">
        <w:t xml:space="preserve"> </w:t>
      </w:r>
      <w:r w:rsidR="00FD1127">
        <w:t>52</w:t>
      </w:r>
      <w:r>
        <w:t>/201</w:t>
      </w:r>
      <w:r w:rsidR="00FD1127">
        <w:t>5</w:t>
      </w:r>
      <w:r>
        <w:t xml:space="preserve"> </w:t>
      </w:r>
    </w:p>
    <w:p w:rsidR="0003702C" w:rsidRDefault="0003702C">
      <w:pPr>
        <w:jc w:val="center"/>
        <w:rPr>
          <w:b/>
          <w:bCs/>
          <w:sz w:val="28"/>
        </w:rPr>
      </w:pPr>
    </w:p>
    <w:p w:rsidR="0003702C" w:rsidRDefault="0003702C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WÓJTA   GMINY   JELENIEWO</w:t>
      </w:r>
    </w:p>
    <w:p w:rsidR="0003702C" w:rsidRDefault="0003702C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987297">
        <w:rPr>
          <w:b/>
          <w:bCs/>
          <w:sz w:val="28"/>
        </w:rPr>
        <w:t>29</w:t>
      </w:r>
      <w:r w:rsidR="00FD1127">
        <w:rPr>
          <w:b/>
          <w:bCs/>
          <w:sz w:val="28"/>
        </w:rPr>
        <w:t xml:space="preserve"> lipca</w:t>
      </w:r>
      <w:r>
        <w:rPr>
          <w:b/>
          <w:bCs/>
          <w:sz w:val="28"/>
        </w:rPr>
        <w:t xml:space="preserve"> 201</w:t>
      </w:r>
      <w:r w:rsidR="00FD1127">
        <w:rPr>
          <w:b/>
          <w:bCs/>
          <w:sz w:val="28"/>
        </w:rPr>
        <w:t>5</w:t>
      </w:r>
      <w:r>
        <w:rPr>
          <w:b/>
          <w:bCs/>
          <w:sz w:val="28"/>
        </w:rPr>
        <w:t>r.</w:t>
      </w:r>
    </w:p>
    <w:p w:rsidR="0003702C" w:rsidRDefault="0003702C">
      <w:pPr>
        <w:tabs>
          <w:tab w:val="left" w:pos="19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 sprawie  powołania komisji przetargowej  </w:t>
      </w:r>
    </w:p>
    <w:p w:rsidR="0003702C" w:rsidRDefault="0003702C">
      <w:pPr>
        <w:rPr>
          <w:sz w:val="28"/>
        </w:rPr>
      </w:pPr>
    </w:p>
    <w:p w:rsidR="0003702C" w:rsidRDefault="0003702C">
      <w:pPr>
        <w:tabs>
          <w:tab w:val="left" w:pos="1420"/>
        </w:tabs>
      </w:pPr>
      <w:r>
        <w:rPr>
          <w:sz w:val="28"/>
        </w:rPr>
        <w:tab/>
      </w:r>
      <w:r w:rsidR="009B6F15">
        <w:rPr>
          <w:sz w:val="28"/>
        </w:rPr>
        <w:tab/>
      </w:r>
      <w:r>
        <w:t xml:space="preserve">Na podstawie art. 30 ust. 2 pkt. 3 ustawy z dnia 8 marca 1990 roku </w:t>
      </w:r>
      <w:r w:rsidR="009B6F15">
        <w:t xml:space="preserve">                </w:t>
      </w:r>
      <w:r>
        <w:t xml:space="preserve">o samorządzie gminnym </w:t>
      </w:r>
      <w:r w:rsidR="009B6F15">
        <w:t xml:space="preserve">(tekst jednolity Dz. U. z  2013 r. poz. 267) </w:t>
      </w:r>
      <w:r>
        <w:t>zarządzam, co następuje:</w:t>
      </w:r>
    </w:p>
    <w:p w:rsidR="009B6F15" w:rsidRDefault="009B6F15">
      <w:pPr>
        <w:tabs>
          <w:tab w:val="left" w:pos="1420"/>
        </w:tabs>
      </w:pPr>
    </w:p>
    <w:p w:rsidR="0003702C" w:rsidRDefault="0003702C">
      <w:pPr>
        <w:jc w:val="center"/>
        <w:rPr>
          <w:sz w:val="28"/>
        </w:rPr>
      </w:pPr>
      <w:r>
        <w:rPr>
          <w:sz w:val="28"/>
        </w:rPr>
        <w:t>§ 1</w:t>
      </w:r>
    </w:p>
    <w:p w:rsidR="009B6F15" w:rsidRDefault="009B6F15">
      <w:pPr>
        <w:jc w:val="center"/>
        <w:rPr>
          <w:sz w:val="28"/>
        </w:rPr>
      </w:pPr>
    </w:p>
    <w:p w:rsidR="0003702C" w:rsidRDefault="0003702C">
      <w:r>
        <w:t>Powołuję Komisję przetargową w składzie:</w:t>
      </w:r>
    </w:p>
    <w:p w:rsidR="0003702C" w:rsidRDefault="0003702C"/>
    <w:p w:rsidR="0003702C" w:rsidRDefault="0003702C">
      <w:pPr>
        <w:tabs>
          <w:tab w:val="left" w:pos="360"/>
          <w:tab w:val="left" w:pos="720"/>
        </w:tabs>
        <w:ind w:left="360"/>
      </w:pPr>
      <w:r>
        <w:t xml:space="preserve">  1/   Anna Truchan               </w:t>
      </w:r>
      <w:r w:rsidR="00FD1127">
        <w:t xml:space="preserve"> </w:t>
      </w:r>
      <w:r>
        <w:t>-  przewodnicząca</w:t>
      </w:r>
    </w:p>
    <w:p w:rsidR="0003702C" w:rsidRDefault="0003702C">
      <w:pPr>
        <w:tabs>
          <w:tab w:val="left" w:pos="360"/>
          <w:tab w:val="left" w:pos="720"/>
        </w:tabs>
        <w:ind w:left="360"/>
      </w:pPr>
      <w:r>
        <w:t xml:space="preserve">  2/   Katarzyna Zackiewicz  </w:t>
      </w:r>
      <w:r w:rsidR="00FD1127">
        <w:t xml:space="preserve"> </w:t>
      </w:r>
      <w:r>
        <w:t xml:space="preserve">-  </w:t>
      </w:r>
      <w:r w:rsidR="00831E55">
        <w:t>członek</w:t>
      </w:r>
    </w:p>
    <w:p w:rsidR="0003702C" w:rsidRDefault="0003702C">
      <w:pPr>
        <w:tabs>
          <w:tab w:val="left" w:pos="360"/>
          <w:tab w:val="left" w:pos="720"/>
        </w:tabs>
        <w:ind w:left="360"/>
      </w:pPr>
      <w:r>
        <w:t xml:space="preserve">  3/   </w:t>
      </w:r>
      <w:r w:rsidR="00FD1127">
        <w:t xml:space="preserve">Ludmiła </w:t>
      </w:r>
      <w:proofErr w:type="spellStart"/>
      <w:r w:rsidR="00FD1127">
        <w:t>Oniśko</w:t>
      </w:r>
      <w:proofErr w:type="spellEnd"/>
      <w:r>
        <w:t xml:space="preserve">     </w:t>
      </w:r>
      <w:r w:rsidR="00FD1127">
        <w:t xml:space="preserve">        </w:t>
      </w:r>
      <w:r>
        <w:t>-  członek</w:t>
      </w:r>
    </w:p>
    <w:p w:rsidR="00FD1127" w:rsidRDefault="00FD1127">
      <w:pPr>
        <w:tabs>
          <w:tab w:val="left" w:pos="360"/>
          <w:tab w:val="left" w:pos="720"/>
        </w:tabs>
        <w:ind w:left="360"/>
      </w:pPr>
    </w:p>
    <w:p w:rsidR="0003702C" w:rsidRDefault="0003702C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03702C" w:rsidRDefault="0003702C">
      <w:pPr>
        <w:rPr>
          <w:b/>
          <w:bCs/>
        </w:rPr>
      </w:pPr>
    </w:p>
    <w:p w:rsidR="000E4FFC" w:rsidRDefault="0003702C" w:rsidP="000E4FFC">
      <w:pPr>
        <w:rPr>
          <w:b/>
          <w:bCs/>
        </w:rPr>
      </w:pPr>
      <w:r>
        <w:t>Powołana wyżej Komisja uprawniona jest do organizacji i przeprowadzenia  pierwsz</w:t>
      </w:r>
      <w:r w:rsidR="009B6F15">
        <w:t>ych</w:t>
      </w:r>
      <w:r>
        <w:t xml:space="preserve"> przetarg</w:t>
      </w:r>
      <w:r w:rsidR="009B6F15">
        <w:t xml:space="preserve">ów </w:t>
      </w:r>
      <w:r>
        <w:t>ustn</w:t>
      </w:r>
      <w:r w:rsidR="009B6F15">
        <w:t>ych</w:t>
      </w:r>
      <w:r>
        <w:t xml:space="preserve"> nieograniczon</w:t>
      </w:r>
      <w:r w:rsidR="009B6F15">
        <w:t>ych</w:t>
      </w:r>
      <w:r>
        <w:t xml:space="preserve"> na sprzedaż  dział</w:t>
      </w:r>
      <w:r w:rsidR="009B6F15">
        <w:t>ek</w:t>
      </w:r>
      <w:r>
        <w:t xml:space="preserve"> oznaczon</w:t>
      </w:r>
      <w:r w:rsidR="009B6F15">
        <w:t>ych</w:t>
      </w:r>
      <w:r>
        <w:t xml:space="preserve"> numer</w:t>
      </w:r>
      <w:r w:rsidR="009B6F15">
        <w:t>ami</w:t>
      </w:r>
      <w:r>
        <w:t xml:space="preserve"> geodezyjnym</w:t>
      </w:r>
      <w:r w:rsidR="009B6F15">
        <w:t xml:space="preserve">i: </w:t>
      </w:r>
      <w:r w:rsidR="000E4FFC">
        <w:rPr>
          <w:b/>
          <w:bCs/>
        </w:rPr>
        <w:t xml:space="preserve"> </w:t>
      </w:r>
    </w:p>
    <w:p w:rsidR="000E4FFC" w:rsidRDefault="000E4FFC" w:rsidP="000E4FFC">
      <w:r>
        <w:rPr>
          <w:b/>
          <w:bCs/>
        </w:rPr>
        <w:t xml:space="preserve">- 5/12 - </w:t>
      </w:r>
      <w:r>
        <w:t xml:space="preserve">o powierzchni  </w:t>
      </w:r>
      <w:r>
        <w:rPr>
          <w:b/>
          <w:bCs/>
        </w:rPr>
        <w:t>0,3004</w:t>
      </w:r>
      <w:r>
        <w:t xml:space="preserve"> ha</w:t>
      </w:r>
      <w:r w:rsidR="00DC34F3">
        <w:t xml:space="preserve">, </w:t>
      </w:r>
      <w:r>
        <w:t>obręb</w:t>
      </w:r>
      <w:r w:rsidR="00DC34F3">
        <w:t xml:space="preserve"> </w:t>
      </w:r>
      <w:r>
        <w:t>Hultajewo, gm. Jeleniewo,</w:t>
      </w:r>
    </w:p>
    <w:p w:rsidR="00DC34F3" w:rsidRDefault="000E4FFC" w:rsidP="000E4FFC">
      <w:r>
        <w:t xml:space="preserve">- </w:t>
      </w:r>
      <w:r>
        <w:rPr>
          <w:b/>
        </w:rPr>
        <w:t>28/1</w:t>
      </w:r>
      <w:r w:rsidR="00DC34F3">
        <w:rPr>
          <w:b/>
        </w:rPr>
        <w:t xml:space="preserve"> - </w:t>
      </w:r>
      <w:r w:rsidR="00DC34F3">
        <w:t xml:space="preserve">o powierzchni </w:t>
      </w:r>
      <w:r w:rsidR="00DC34F3">
        <w:rPr>
          <w:b/>
          <w:bCs/>
        </w:rPr>
        <w:t xml:space="preserve"> 0,1141</w:t>
      </w:r>
      <w:r w:rsidR="00DC34F3">
        <w:t xml:space="preserve"> ha, obręb Białorogi, gm. Jeleniewo,</w:t>
      </w:r>
    </w:p>
    <w:p w:rsidR="000E4FFC" w:rsidRDefault="00DC34F3" w:rsidP="000E4FFC">
      <w:pPr>
        <w:rPr>
          <w:b/>
          <w:bCs/>
        </w:rPr>
      </w:pPr>
      <w:r>
        <w:t xml:space="preserve">- </w:t>
      </w:r>
      <w:r>
        <w:rPr>
          <w:b/>
        </w:rPr>
        <w:t>29/1</w:t>
      </w:r>
      <w:r>
        <w:t xml:space="preserve"> - o powierzchni  </w:t>
      </w:r>
      <w:r w:rsidRPr="00DC34F3">
        <w:rPr>
          <w:b/>
        </w:rPr>
        <w:t>0,2982</w:t>
      </w:r>
      <w:r>
        <w:t xml:space="preserve"> ha, obręb Białorogi, gm. Jeleniewo.</w:t>
      </w:r>
    </w:p>
    <w:p w:rsidR="0003702C" w:rsidRDefault="000E4FFC" w:rsidP="000E4FFC">
      <w:r>
        <w:t xml:space="preserve">                            </w:t>
      </w:r>
    </w:p>
    <w:p w:rsidR="0003702C" w:rsidRDefault="0003702C"/>
    <w:p w:rsidR="0003702C" w:rsidRDefault="0003702C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03702C" w:rsidRDefault="0003702C">
      <w:pPr>
        <w:rPr>
          <w:b/>
          <w:bCs/>
        </w:rPr>
      </w:pPr>
    </w:p>
    <w:p w:rsidR="0003702C" w:rsidRDefault="0003702C">
      <w:r>
        <w:t>Zarządzenie wchodzi w życie z dniem podjęcia.</w:t>
      </w:r>
    </w:p>
    <w:p w:rsidR="0003702C" w:rsidRDefault="0003702C"/>
    <w:p w:rsidR="0003702C" w:rsidRDefault="0003702C"/>
    <w:p w:rsidR="0003702C" w:rsidRDefault="0003702C"/>
    <w:p w:rsidR="00DC34F3" w:rsidRDefault="00DC34F3">
      <w:pPr>
        <w:jc w:val="center"/>
      </w:pPr>
      <w:bookmarkStart w:id="0" w:name="_GoBack"/>
      <w:bookmarkEnd w:id="0"/>
    </w:p>
    <w:p w:rsidR="00DC34F3" w:rsidRDefault="00DC34F3">
      <w:pPr>
        <w:jc w:val="center"/>
      </w:pPr>
    </w:p>
    <w:p w:rsidR="00DC34F3" w:rsidRDefault="00DC34F3">
      <w:pPr>
        <w:jc w:val="center"/>
      </w:pPr>
    </w:p>
    <w:p w:rsidR="00DC34F3" w:rsidRDefault="00DC34F3">
      <w:pPr>
        <w:jc w:val="center"/>
      </w:pPr>
    </w:p>
    <w:p w:rsidR="00DC34F3" w:rsidRDefault="00DC34F3">
      <w:pPr>
        <w:jc w:val="center"/>
      </w:pPr>
    </w:p>
    <w:p w:rsidR="00DC34F3" w:rsidRDefault="00DC34F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Wójt Gminy Jeleniewo</w:t>
      </w:r>
    </w:p>
    <w:p w:rsidR="00DC34F3" w:rsidRDefault="00DC34F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Kazimierz </w:t>
      </w:r>
      <w:proofErr w:type="spellStart"/>
      <w:r>
        <w:t>Urynowicz</w:t>
      </w:r>
      <w:proofErr w:type="spellEnd"/>
    </w:p>
    <w:sectPr w:rsidR="00DC34F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55"/>
    <w:rsid w:val="0003702C"/>
    <w:rsid w:val="000946AE"/>
    <w:rsid w:val="000E4FFC"/>
    <w:rsid w:val="00765326"/>
    <w:rsid w:val="00831E55"/>
    <w:rsid w:val="00987297"/>
    <w:rsid w:val="009B6F15"/>
    <w:rsid w:val="00A116EB"/>
    <w:rsid w:val="00DC34F3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018E-6167-4DA5-916C-D1E26E6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DC3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34F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117/09 </vt:lpstr>
    </vt:vector>
  </TitlesOfParts>
  <Company>Jeleniewo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117/09</dc:title>
  <dc:subject/>
  <dc:creator>Maria</dc:creator>
  <cp:keywords/>
  <dc:description/>
  <cp:lastModifiedBy>User</cp:lastModifiedBy>
  <cp:revision>4</cp:revision>
  <cp:lastPrinted>2015-07-30T08:40:00Z</cp:lastPrinted>
  <dcterms:created xsi:type="dcterms:W3CDTF">2015-07-30T09:37:00Z</dcterms:created>
  <dcterms:modified xsi:type="dcterms:W3CDTF">2015-07-30T09:38:00Z</dcterms:modified>
</cp:coreProperties>
</file>