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w:t>
      </w:r>
      <w:r w:rsidR="00D67936">
        <w:t>30</w:t>
      </w:r>
      <w:r>
        <w:t>.201</w:t>
      </w:r>
      <w:r w:rsidR="00250442">
        <w:t>5</w:t>
      </w:r>
    </w:p>
    <w:p w:rsidR="004C5471" w:rsidRDefault="004C5471">
      <w:pPr>
        <w:pStyle w:val="Tytuaktu"/>
      </w:pPr>
      <w:r>
        <w:t>WÓjta Gminy Jeleniewo</w:t>
      </w:r>
    </w:p>
    <w:p w:rsidR="004C5471" w:rsidRDefault="004C5471">
      <w:pPr>
        <w:pStyle w:val="zdnia"/>
      </w:pPr>
      <w:r>
        <w:t xml:space="preserve">z dnia </w:t>
      </w:r>
      <w:r w:rsidR="00FB10E8">
        <w:t>24</w:t>
      </w:r>
      <w:r>
        <w:t xml:space="preserve"> </w:t>
      </w:r>
      <w:r w:rsidR="00FB10E8">
        <w:t>kwietnia</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w:t>
      </w:r>
      <w:proofErr w:type="spellStart"/>
      <w:r>
        <w:t>Dz.U</w:t>
      </w:r>
      <w:proofErr w:type="spellEnd"/>
      <w:r>
        <w:t>. z 2013 r. poz. 594 z późn.zm.) zarządzam, co następuje:</w:t>
      </w:r>
    </w:p>
    <w:p w:rsidR="004C5471" w:rsidRDefault="004C5471" w:rsidP="00154BDF">
      <w:pPr>
        <w:pStyle w:val="paragraf"/>
      </w:pPr>
      <w:r>
        <w:t>§ 1. 1. Przy</w:t>
      </w:r>
      <w:r w:rsidR="000C746C">
        <w:t xml:space="preserve">jąć i przedłożyć pod obrady </w:t>
      </w:r>
      <w:r w:rsidR="00A20D28">
        <w:t>V</w:t>
      </w:r>
      <w:r w:rsidR="00FB10E8">
        <w:t>I</w:t>
      </w:r>
      <w:r>
        <w:t xml:space="preserve"> sesji Rady Gminy Jeleniewo projekty uchwał, stanowiące załączniki nr 1-</w:t>
      </w:r>
      <w:r w:rsidR="00FA7563">
        <w:t>7</w:t>
      </w:r>
      <w:r>
        <w:t xml:space="preserve">  do zarządzenia w sprawie:</w:t>
      </w:r>
    </w:p>
    <w:p w:rsidR="00542168" w:rsidRP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rsidRPr="00821E57">
        <w:t>zmian</w:t>
      </w:r>
      <w:r>
        <w:t>y</w:t>
      </w:r>
      <w:r w:rsidRPr="00821E57">
        <w:t xml:space="preserve"> </w:t>
      </w:r>
      <w:r w:rsidRPr="00C75ABE">
        <w:t xml:space="preserve">uchwały nr XII/61/2011 Rady Gminy Jeleniewo z dnia 30 grudnia 2011 r. w sprawie </w:t>
      </w:r>
      <w:r w:rsidRPr="00542168">
        <w:rPr>
          <w:bCs/>
        </w:rPr>
        <w:t>przekształcenia Biblioteki Publicznej w Jeleniewie w samorządową instytucję kultury Gminy Jeleniewo oraz nadania jej statutu</w:t>
      </w:r>
      <w:r>
        <w:t>;</w:t>
      </w:r>
    </w:p>
    <w:p w:rsidR="00542168" w:rsidRP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t>wystąpienia z wnioskiem do Ministra Administracji i Cyfryzacji, za pośrednictwem Wójta Gminy Jeleniewo, o zniesienie urzędowej nazwy miejscowości Jaczno;</w:t>
      </w:r>
    </w:p>
    <w:p w:rsid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rsidRPr="00542168">
        <w:rPr>
          <w:bCs/>
        </w:rPr>
        <w:t>przyjęcia Gminnego Programu Wspierania Rodziny na lata 2015-2017;</w:t>
      </w:r>
    </w:p>
    <w:p w:rsid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rsidRPr="00542168">
        <w:rPr>
          <w:bCs/>
        </w:rPr>
        <w:t>zatwierdzenia sprawozdania finansowego Gminy Jeleniewo za 2014 rok wraz ze sprawozdaniem z wykonania budżetu Gminy Jeleniewo za 2014 rok;</w:t>
      </w:r>
    </w:p>
    <w:p w:rsid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rsidRPr="00542168">
        <w:rPr>
          <w:bCs/>
        </w:rPr>
        <w:t>udzielenia Wójtowi Gminy Jeleniewo absolutorium z tytułu wykonania budżetu Gminy Jeleniewo za 2014 rok;</w:t>
      </w:r>
    </w:p>
    <w:p w:rsidR="00542168" w:rsidRP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rsidRPr="00542168">
        <w:rPr>
          <w:bCs/>
        </w:rPr>
        <w:t>Wieloletniej Prognozy Finansowej Gminy Jeleniewo na lata 2015 – 2025</w:t>
      </w:r>
      <w:r>
        <w:t>;</w:t>
      </w:r>
    </w:p>
    <w:p w:rsidR="00542168" w:rsidRPr="00542168" w:rsidRDefault="00542168" w:rsidP="00103AE1">
      <w:pPr>
        <w:pStyle w:val="Akapitzlist"/>
        <w:widowControl w:val="0"/>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bCs/>
        </w:rPr>
      </w:pPr>
      <w:r>
        <w:t>zmian w budżecie gminy na 2015 rok</w:t>
      </w:r>
      <w:r w:rsidRPr="00542168">
        <w:rPr>
          <w:bCs/>
        </w:rPr>
        <w:t>.</w:t>
      </w:r>
    </w:p>
    <w:p w:rsidR="00FA7563" w:rsidRPr="00FA7563" w:rsidRDefault="00FA7563" w:rsidP="00FA756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720"/>
        <w:jc w:val="both"/>
        <w:rPr>
          <w:bCs/>
        </w:rPr>
      </w:pP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pgSz w:w="11906" w:h="16838"/>
          <w:pgMar w:top="1417" w:right="1417" w:bottom="1417" w:left="1417" w:header="708" w:footer="708" w:gutter="0"/>
          <w:cols w:space="708"/>
          <w:docGrid w:linePitch="360"/>
        </w:sectPr>
      </w:pPr>
      <w:r>
        <w:rPr>
          <w:rFonts w:ascii="Times New Roman" w:hAnsi="Times New Roman"/>
          <w:sz w:val="16"/>
          <w:szCs w:val="24"/>
        </w:rPr>
        <w:t xml:space="preserve">dn. </w:t>
      </w:r>
      <w:r w:rsidR="00542168">
        <w:rPr>
          <w:rFonts w:ascii="Times New Roman" w:hAnsi="Times New Roman"/>
          <w:sz w:val="16"/>
          <w:szCs w:val="24"/>
        </w:rPr>
        <w:t>24</w:t>
      </w:r>
      <w:r>
        <w:rPr>
          <w:rFonts w:ascii="Times New Roman" w:hAnsi="Times New Roman"/>
          <w:sz w:val="16"/>
          <w:szCs w:val="24"/>
        </w:rPr>
        <w:t>.</w:t>
      </w:r>
      <w:r w:rsidR="00B368B6">
        <w:rPr>
          <w:rFonts w:ascii="Times New Roman" w:hAnsi="Times New Roman"/>
          <w:sz w:val="16"/>
          <w:szCs w:val="24"/>
        </w:rPr>
        <w:t>0</w:t>
      </w:r>
      <w:r w:rsidR="00542168">
        <w:rPr>
          <w:rFonts w:ascii="Times New Roman" w:hAnsi="Times New Roman"/>
          <w:sz w:val="16"/>
          <w:szCs w:val="24"/>
        </w:rPr>
        <w:t>4</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3220EB" w:rsidRDefault="003220EB" w:rsidP="003220EB">
      <w:pPr>
        <w:pStyle w:val="za1"/>
        <w:keepNext w:val="0"/>
        <w:tabs>
          <w:tab w:val="left" w:pos="7530"/>
        </w:tabs>
        <w:outlineLvl w:val="9"/>
      </w:pPr>
      <w:r>
        <w:lastRenderedPageBreak/>
        <w:t xml:space="preserve">Załącznik Nr </w:t>
      </w:r>
      <w:r w:rsidR="00542168">
        <w:t>1</w:t>
      </w:r>
    </w:p>
    <w:p w:rsidR="003220EB" w:rsidRDefault="003220EB" w:rsidP="003220EB">
      <w:pPr>
        <w:pStyle w:val="za1"/>
      </w:pPr>
      <w:r>
        <w:t xml:space="preserve">do zarządzenia Nr </w:t>
      </w:r>
      <w:r w:rsidR="00D67936">
        <w:t>30</w:t>
      </w:r>
      <w:r>
        <w:t>.201</w:t>
      </w:r>
      <w:r w:rsidR="00970F46">
        <w:t>5</w:t>
      </w:r>
      <w:r>
        <w:t xml:space="preserve"> </w:t>
      </w:r>
    </w:p>
    <w:p w:rsidR="003220EB" w:rsidRDefault="003220EB" w:rsidP="003220EB">
      <w:pPr>
        <w:pStyle w:val="za1"/>
      </w:pPr>
      <w:r>
        <w:t>Wójta Gminy Jeleniewo</w:t>
      </w:r>
    </w:p>
    <w:p w:rsidR="003220EB" w:rsidRDefault="003220EB" w:rsidP="003220EB">
      <w:pPr>
        <w:pStyle w:val="za1"/>
      </w:pPr>
      <w:r>
        <w:t xml:space="preserve">z dnia </w:t>
      </w:r>
      <w:r w:rsidR="00542168">
        <w:t>24</w:t>
      </w:r>
      <w:r>
        <w:t xml:space="preserve"> </w:t>
      </w:r>
      <w:r w:rsidR="00542168">
        <w:t>kwietni</w:t>
      </w:r>
      <w:r w:rsidR="00D334D8">
        <w:t>a</w:t>
      </w:r>
      <w:r>
        <w:t xml:space="preserve"> 201</w:t>
      </w:r>
      <w:r w:rsidR="00970F46">
        <w:t>5</w:t>
      </w:r>
      <w:r>
        <w:t xml:space="preserve"> r.</w:t>
      </w:r>
    </w:p>
    <w:p w:rsidR="00AE7D9D" w:rsidRPr="00970F46" w:rsidRDefault="00AE7D9D" w:rsidP="00AE7D9D">
      <w:pPr>
        <w:pStyle w:val="Tytuaktu"/>
        <w:jc w:val="right"/>
        <w:rPr>
          <w:b w:val="0"/>
        </w:rPr>
      </w:pPr>
      <w:r w:rsidRPr="00970F46">
        <w:rPr>
          <w:b w:val="0"/>
        </w:rPr>
        <w:t>PROJEKT</w:t>
      </w:r>
    </w:p>
    <w:p w:rsidR="004B41A9" w:rsidRDefault="004B41A9" w:rsidP="004B41A9">
      <w:pPr>
        <w:jc w:val="center"/>
        <w:rPr>
          <w:b/>
          <w:bCs/>
        </w:rPr>
      </w:pPr>
      <w:r w:rsidRPr="00537636">
        <w:rPr>
          <w:b/>
          <w:bCs/>
        </w:rPr>
        <w:t>U</w:t>
      </w:r>
      <w:r>
        <w:rPr>
          <w:b/>
          <w:bCs/>
        </w:rPr>
        <w:t>CHWAŁA</w:t>
      </w:r>
      <w:r w:rsidRPr="00537636">
        <w:rPr>
          <w:b/>
          <w:bCs/>
        </w:rPr>
        <w:t xml:space="preserve"> N</w:t>
      </w:r>
      <w:r>
        <w:rPr>
          <w:b/>
          <w:bCs/>
        </w:rPr>
        <w:t>R …..2015</w:t>
      </w:r>
    </w:p>
    <w:p w:rsidR="004B41A9" w:rsidRDefault="004B41A9" w:rsidP="004B41A9">
      <w:pPr>
        <w:jc w:val="center"/>
        <w:rPr>
          <w:b/>
          <w:bCs/>
        </w:rPr>
      </w:pPr>
      <w:r>
        <w:rPr>
          <w:b/>
          <w:bCs/>
        </w:rPr>
        <w:t>RADY GMINY JELENIEWO</w:t>
      </w:r>
    </w:p>
    <w:p w:rsidR="004B41A9" w:rsidRPr="00537636" w:rsidRDefault="004B41A9" w:rsidP="004B41A9">
      <w:pPr>
        <w:jc w:val="center"/>
        <w:rPr>
          <w:b/>
          <w:bCs/>
        </w:rPr>
      </w:pPr>
      <w:r w:rsidRPr="00537636">
        <w:rPr>
          <w:b/>
          <w:bCs/>
        </w:rPr>
        <w:t xml:space="preserve">z dnia </w:t>
      </w:r>
      <w:r>
        <w:rPr>
          <w:b/>
          <w:bCs/>
        </w:rPr>
        <w:t>……………….. 2015</w:t>
      </w:r>
      <w:r w:rsidRPr="00537636">
        <w:rPr>
          <w:b/>
          <w:bCs/>
        </w:rPr>
        <w:t xml:space="preserve"> r.</w:t>
      </w:r>
    </w:p>
    <w:p w:rsidR="004B41A9" w:rsidRDefault="004B41A9" w:rsidP="004B41A9">
      <w:pPr>
        <w:jc w:val="center"/>
      </w:pPr>
    </w:p>
    <w:p w:rsidR="004B41A9" w:rsidRPr="001774B9" w:rsidRDefault="004B41A9" w:rsidP="004B41A9">
      <w:pPr>
        <w:jc w:val="center"/>
        <w:rPr>
          <w:b/>
          <w:bCs/>
          <w:sz w:val="20"/>
          <w:szCs w:val="20"/>
        </w:rPr>
      </w:pPr>
      <w:r w:rsidRPr="001774B9">
        <w:rPr>
          <w:b/>
          <w:sz w:val="20"/>
          <w:szCs w:val="20"/>
        </w:rPr>
        <w:t xml:space="preserve">w sprawie zmiany uchwały nr XII/61/2011 Rady Gminy Jeleniewo z dnia 30 grudnia 2011 r. w sprawie </w:t>
      </w:r>
      <w:r w:rsidRPr="001774B9">
        <w:rPr>
          <w:b/>
          <w:bCs/>
          <w:sz w:val="20"/>
          <w:szCs w:val="20"/>
        </w:rPr>
        <w:t>przekształcenia Biblioteki Publicznej w Jeleniewie w samorządową instytucję kultury Gminy Jeleniewo oraz nadania jej statutu</w:t>
      </w:r>
      <w:r w:rsidRPr="001774B9">
        <w:rPr>
          <w:b/>
          <w:sz w:val="20"/>
          <w:szCs w:val="20"/>
        </w:rPr>
        <w:t xml:space="preserve"> </w:t>
      </w:r>
    </w:p>
    <w:p w:rsidR="004B41A9" w:rsidRPr="00537636" w:rsidRDefault="004B41A9" w:rsidP="004B41A9">
      <w:pPr>
        <w:jc w:val="center"/>
      </w:pPr>
    </w:p>
    <w:p w:rsidR="004B41A9" w:rsidRPr="00537636" w:rsidRDefault="004B41A9" w:rsidP="004B41A9">
      <w:pPr>
        <w:ind w:firstLine="708"/>
        <w:jc w:val="both"/>
      </w:pPr>
      <w:r w:rsidRPr="001D2939">
        <w:t xml:space="preserve">Na podstawie </w:t>
      </w:r>
      <w:r w:rsidRPr="00406E0D">
        <w:t xml:space="preserve">art. 18 ust. 2 pkt. 9 lit. h </w:t>
      </w:r>
      <w:r>
        <w:t xml:space="preserve">ustawy z dnia </w:t>
      </w:r>
      <w:r w:rsidRPr="001D2939">
        <w:t>8 marca 1990 roku o samorządzie gminnym (Dz. U. z 2013 r. poz.</w:t>
      </w:r>
      <w:r>
        <w:t xml:space="preserve"> </w:t>
      </w:r>
      <w:r w:rsidRPr="001D2939">
        <w:t>594, poz.</w:t>
      </w:r>
      <w:r>
        <w:t xml:space="preserve"> </w:t>
      </w:r>
      <w:r w:rsidRPr="001D2939">
        <w:t>645 i poz.</w:t>
      </w:r>
      <w:r>
        <w:t xml:space="preserve"> </w:t>
      </w:r>
      <w:r w:rsidRPr="001D2939">
        <w:t>1318, z 2014 r. poz.</w:t>
      </w:r>
      <w:r>
        <w:t xml:space="preserve"> </w:t>
      </w:r>
      <w:r w:rsidRPr="001D2939">
        <w:t>379 i poz.</w:t>
      </w:r>
      <w:r>
        <w:t xml:space="preserve"> </w:t>
      </w:r>
      <w:r w:rsidRPr="001D2939">
        <w:t>1072) oraz art. 9 ustawy z dnia 25 października 1991 r. o organizowaniu i prowadzeniu działalności kulturalnej (Dz. U. z 2012 r. poz. 406, z 2014 r. poz. 423 i z 2015 r. poz. 337)</w:t>
      </w:r>
      <w:r>
        <w:t xml:space="preserve"> Rada Gminy Jeleniewo uchwala, co następuje:</w:t>
      </w:r>
    </w:p>
    <w:p w:rsidR="004B41A9" w:rsidRDefault="004B41A9" w:rsidP="004B41A9">
      <w:pPr>
        <w:jc w:val="both"/>
        <w:rPr>
          <w:b/>
          <w:bCs/>
        </w:rPr>
      </w:pPr>
    </w:p>
    <w:p w:rsidR="004B41A9" w:rsidRDefault="004B41A9" w:rsidP="004B41A9">
      <w:pPr>
        <w:jc w:val="both"/>
        <w:rPr>
          <w:bCs/>
        </w:rPr>
      </w:pPr>
      <w:r w:rsidRPr="00537636">
        <w:rPr>
          <w:b/>
          <w:bCs/>
        </w:rPr>
        <w:t>§ 1</w:t>
      </w:r>
      <w:r>
        <w:rPr>
          <w:b/>
          <w:bCs/>
        </w:rPr>
        <w:t xml:space="preserve">. </w:t>
      </w:r>
      <w:r w:rsidRPr="00537636">
        <w:t>W</w:t>
      </w:r>
      <w:r>
        <w:t xml:space="preserve"> </w:t>
      </w:r>
      <w:r w:rsidRPr="00537636">
        <w:t>Statu</w:t>
      </w:r>
      <w:r>
        <w:t>cie</w:t>
      </w:r>
      <w:r w:rsidRPr="00537636">
        <w:t xml:space="preserve"> </w:t>
      </w:r>
      <w:r>
        <w:t>Gminnej Biblioteki Publicznej w Jeleniewie</w:t>
      </w:r>
      <w:r w:rsidRPr="00537636">
        <w:t xml:space="preserve">, </w:t>
      </w:r>
      <w:r>
        <w:t>stanow</w:t>
      </w:r>
      <w:r w:rsidRPr="00537636">
        <w:t>i</w:t>
      </w:r>
      <w:r>
        <w:t>ącym</w:t>
      </w:r>
      <w:r w:rsidRPr="00537636">
        <w:t xml:space="preserve"> zał</w:t>
      </w:r>
      <w:r>
        <w:t>ą</w:t>
      </w:r>
      <w:r w:rsidRPr="00537636">
        <w:t>cznik do uchwały</w:t>
      </w:r>
      <w:r>
        <w:t xml:space="preserve"> nr XII/61/2011 Rady Gminy Jeleniewo z dnia 30 grudnia 2011 r. w sprawie </w:t>
      </w:r>
      <w:r w:rsidRPr="002B0F85">
        <w:rPr>
          <w:bCs/>
        </w:rPr>
        <w:t>przekształcenia Biblioteki Publicznej w Jeleniewie w samorządową</w:t>
      </w:r>
      <w:r>
        <w:rPr>
          <w:bCs/>
        </w:rPr>
        <w:t xml:space="preserve"> </w:t>
      </w:r>
      <w:r w:rsidRPr="002B0F85">
        <w:rPr>
          <w:bCs/>
        </w:rPr>
        <w:t>instytucję kultury Gminy Jeleniewo oraz nadania jej statutu</w:t>
      </w:r>
      <w:r>
        <w:rPr>
          <w:bCs/>
        </w:rPr>
        <w:t xml:space="preserve"> (Dz. Urz. Woj. </w:t>
      </w:r>
      <w:proofErr w:type="spellStart"/>
      <w:r>
        <w:rPr>
          <w:bCs/>
        </w:rPr>
        <w:t>Podl</w:t>
      </w:r>
      <w:proofErr w:type="spellEnd"/>
      <w:r>
        <w:rPr>
          <w:bCs/>
        </w:rPr>
        <w:t>. z 2012 r. poz. 412) wprowadza się następujące zmiany:</w:t>
      </w:r>
    </w:p>
    <w:p w:rsidR="004B41A9" w:rsidRPr="00AF5220" w:rsidRDefault="004B41A9" w:rsidP="00103AE1">
      <w:pPr>
        <w:pStyle w:val="Akapitzlist"/>
        <w:numPr>
          <w:ilvl w:val="0"/>
          <w:numId w:val="36"/>
        </w:numPr>
        <w:suppressAutoHyphens w:val="0"/>
        <w:spacing w:line="276" w:lineRule="auto"/>
        <w:contextualSpacing/>
        <w:jc w:val="both"/>
      </w:pPr>
      <w:r w:rsidRPr="00AF5220">
        <w:t>§ 9 otrzymuje brzmienie:</w:t>
      </w:r>
    </w:p>
    <w:p w:rsidR="004B41A9" w:rsidRPr="00AF5220" w:rsidRDefault="004B41A9" w:rsidP="004B41A9">
      <w:pPr>
        <w:jc w:val="both"/>
      </w:pPr>
      <w:r>
        <w:t>„</w:t>
      </w:r>
      <w:r w:rsidRPr="00AF5220">
        <w:t xml:space="preserve">Do zakresu działania Biblioteki należy w szczególności: </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gromadzenie, opracowanie materiałów bibliotecznych ze szczególnym uwzględnieniem materiałów dotyczących regionu,</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obsługa użytkowników, przede wszystkim udostępnianie zbiorów oraz prowadzenie działalności informacyjnej, informowanie o zbiorach własnych, innych bibliotek, muzeów i ośrodków informacji naukowej, </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udostępnianie zbiorów bibliotecznych na miejscu, wypożyczanie do domu oraz prowadzenie </w:t>
      </w:r>
      <w:proofErr w:type="spellStart"/>
      <w:r>
        <w:rPr>
          <w:rFonts w:ascii="Times New Roman" w:hAnsi="Times New Roman"/>
          <w:sz w:val="24"/>
          <w:szCs w:val="24"/>
        </w:rPr>
        <w:t>wypożyczeń</w:t>
      </w:r>
      <w:proofErr w:type="spellEnd"/>
      <w:r>
        <w:rPr>
          <w:rFonts w:ascii="Times New Roman" w:hAnsi="Times New Roman"/>
          <w:sz w:val="24"/>
          <w:szCs w:val="24"/>
        </w:rPr>
        <w:t xml:space="preserve">  międzybibliotecznych,</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prowadzenie działalności </w:t>
      </w:r>
      <w:proofErr w:type="spellStart"/>
      <w:r>
        <w:rPr>
          <w:rFonts w:ascii="Times New Roman" w:hAnsi="Times New Roman"/>
          <w:sz w:val="24"/>
          <w:szCs w:val="24"/>
        </w:rPr>
        <w:t>informacyjno</w:t>
      </w:r>
      <w:proofErr w:type="spellEnd"/>
      <w:r>
        <w:rPr>
          <w:rFonts w:ascii="Times New Roman" w:hAnsi="Times New Roman"/>
          <w:sz w:val="24"/>
          <w:szCs w:val="24"/>
        </w:rPr>
        <w:t xml:space="preserve"> – bibliograficznej,</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współdziałanie z bibliotekami innych sieci, instytucjami upowszechniania kultury, organizacjami, stowarzyszeniami i towarzystwami działającymi w zakresie zaspokajania potrzeb </w:t>
      </w:r>
      <w:proofErr w:type="spellStart"/>
      <w:r>
        <w:rPr>
          <w:rFonts w:ascii="Times New Roman" w:hAnsi="Times New Roman"/>
          <w:sz w:val="24"/>
          <w:szCs w:val="24"/>
        </w:rPr>
        <w:t>kulturalno</w:t>
      </w:r>
      <w:proofErr w:type="spellEnd"/>
      <w:r>
        <w:rPr>
          <w:rFonts w:ascii="Times New Roman" w:hAnsi="Times New Roman"/>
          <w:sz w:val="24"/>
          <w:szCs w:val="24"/>
        </w:rPr>
        <w:t xml:space="preserve"> – oświatowych, </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organizowanie różnych form pracy z czytelnikiem, służących popularyzacji książki, sztuki i nauki oraz upowszechnianiu dorobku kulturalnego gminy,</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doskonalenie form i metod pracy bibliotecznej,</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organizowanie imprez kulturalnych, rozrywkowych, </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organizowanie spektakli, koncertów, wystaw,</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upowszechnianie kultury ludowej, twórców ludowych, prowadzenie zespołu folklorystycznego „Jaćwież” (nazwa zespołu zastrzeżona dla placówki upowszechniania kultury działającej na terenie gminy Jeleniewo),</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organizowanie imprez zleconych (okolicznościowych, rodzinnych i innych imprez),</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prowadzenie i udostępnianie ekspozycji Izby Pamięci Jaćwieskiej w Szurpiłach,</w:t>
      </w:r>
    </w:p>
    <w:p w:rsidR="004B41A9" w:rsidRDefault="004B41A9" w:rsidP="00103AE1">
      <w:pPr>
        <w:pStyle w:val="Akapitzlist1"/>
        <w:numPr>
          <w:ilvl w:val="0"/>
          <w:numId w:val="37"/>
        </w:numPr>
        <w:spacing w:after="0" w:line="240" w:lineRule="auto"/>
        <w:jc w:val="both"/>
        <w:rPr>
          <w:rFonts w:ascii="Times New Roman" w:hAnsi="Times New Roman"/>
          <w:sz w:val="24"/>
          <w:szCs w:val="24"/>
        </w:rPr>
      </w:pPr>
      <w:r>
        <w:rPr>
          <w:rFonts w:ascii="Times New Roman" w:hAnsi="Times New Roman"/>
          <w:sz w:val="24"/>
          <w:szCs w:val="24"/>
        </w:rPr>
        <w:t>prowadzenie innej działalności w dziedzinie upowszechniania kultury”;</w:t>
      </w:r>
    </w:p>
    <w:p w:rsidR="004B41A9" w:rsidRPr="00AF5220" w:rsidRDefault="004B41A9" w:rsidP="00103AE1">
      <w:pPr>
        <w:pStyle w:val="Akapitzlist"/>
        <w:numPr>
          <w:ilvl w:val="0"/>
          <w:numId w:val="36"/>
        </w:numPr>
        <w:suppressAutoHyphens w:val="0"/>
        <w:spacing w:line="276" w:lineRule="auto"/>
        <w:contextualSpacing/>
        <w:jc w:val="both"/>
      </w:pPr>
      <w:r>
        <w:t xml:space="preserve">§ 19 </w:t>
      </w:r>
      <w:r w:rsidRPr="00AF5220">
        <w:t>otrzymuje brzmienie:</w:t>
      </w:r>
    </w:p>
    <w:p w:rsidR="004B41A9" w:rsidRDefault="004B41A9" w:rsidP="004B41A9">
      <w:pPr>
        <w:ind w:left="720"/>
        <w:jc w:val="both"/>
      </w:pPr>
      <w:r>
        <w:t xml:space="preserve">„1. </w:t>
      </w:r>
      <w:r w:rsidRPr="00165F0A">
        <w:t>Usługi Biblioteki są ogólnie dostępne i bezpłatne, z zastrzeżeniem ust. 2</w:t>
      </w:r>
      <w:r>
        <w:t>.</w:t>
      </w:r>
    </w:p>
    <w:p w:rsidR="004B41A9" w:rsidRPr="001774B9" w:rsidRDefault="004B41A9" w:rsidP="00103AE1">
      <w:pPr>
        <w:pStyle w:val="Akapitzlist"/>
        <w:numPr>
          <w:ilvl w:val="0"/>
          <w:numId w:val="38"/>
        </w:numPr>
        <w:suppressAutoHyphens w:val="0"/>
        <w:spacing w:line="276" w:lineRule="auto"/>
        <w:contextualSpacing/>
        <w:jc w:val="both"/>
      </w:pPr>
      <w:r w:rsidRPr="001774B9">
        <w:lastRenderedPageBreak/>
        <w:t>Biblioteka może pobierać opłaty:</w:t>
      </w:r>
    </w:p>
    <w:p w:rsidR="004B41A9" w:rsidRDefault="004B41A9" w:rsidP="00103AE1">
      <w:pPr>
        <w:numPr>
          <w:ilvl w:val="0"/>
          <w:numId w:val="35"/>
        </w:numPr>
        <w:spacing w:line="276" w:lineRule="auto"/>
        <w:jc w:val="both"/>
      </w:pPr>
      <w:r>
        <w:t>za usługi informacyjne, bibliograficzne oraz wypożyczenia międzybiblioteczne.</w:t>
      </w:r>
    </w:p>
    <w:p w:rsidR="004B41A9" w:rsidRDefault="004B41A9" w:rsidP="00103AE1">
      <w:pPr>
        <w:numPr>
          <w:ilvl w:val="0"/>
          <w:numId w:val="35"/>
        </w:numPr>
        <w:spacing w:line="276" w:lineRule="auto"/>
        <w:jc w:val="both"/>
      </w:pPr>
      <w:r>
        <w:t xml:space="preserve">za wypożyczenia materiałów audiowizualnych, </w:t>
      </w:r>
    </w:p>
    <w:p w:rsidR="004B41A9" w:rsidRDefault="004B41A9" w:rsidP="00103AE1">
      <w:pPr>
        <w:numPr>
          <w:ilvl w:val="0"/>
          <w:numId w:val="35"/>
        </w:numPr>
        <w:spacing w:line="276" w:lineRule="auto"/>
        <w:jc w:val="both"/>
      </w:pPr>
      <w:r>
        <w:t xml:space="preserve">w formie kaucji za wypożyczone materiały biblioteczne, </w:t>
      </w:r>
    </w:p>
    <w:p w:rsidR="004B41A9" w:rsidRDefault="004B41A9" w:rsidP="00103AE1">
      <w:pPr>
        <w:numPr>
          <w:ilvl w:val="0"/>
          <w:numId w:val="35"/>
        </w:numPr>
        <w:spacing w:line="276" w:lineRule="auto"/>
        <w:jc w:val="both"/>
      </w:pPr>
      <w:r>
        <w:t>za niezwrócenie w terminie wypożyczonych materiałów bibliotecznych,</w:t>
      </w:r>
    </w:p>
    <w:p w:rsidR="004B41A9" w:rsidRDefault="004B41A9" w:rsidP="00103AE1">
      <w:pPr>
        <w:numPr>
          <w:ilvl w:val="0"/>
          <w:numId w:val="35"/>
        </w:numPr>
        <w:spacing w:line="276" w:lineRule="auto"/>
        <w:jc w:val="both"/>
      </w:pPr>
      <w:r>
        <w:t>za uszkodzenie, zniszczenie lub niezwrócenie materiałów bibliotecznych.</w:t>
      </w:r>
    </w:p>
    <w:p w:rsidR="004B41A9" w:rsidRDefault="004B41A9" w:rsidP="00103AE1">
      <w:pPr>
        <w:numPr>
          <w:ilvl w:val="0"/>
          <w:numId w:val="35"/>
        </w:numPr>
        <w:spacing w:line="276" w:lineRule="auto"/>
        <w:jc w:val="both"/>
      </w:pPr>
      <w:r>
        <w:t xml:space="preserve">za sprzedaż biletów wstępu na imprezy własne, </w:t>
      </w:r>
    </w:p>
    <w:p w:rsidR="004B41A9" w:rsidRDefault="004B41A9" w:rsidP="00103AE1">
      <w:pPr>
        <w:numPr>
          <w:ilvl w:val="0"/>
          <w:numId w:val="35"/>
        </w:numPr>
        <w:spacing w:line="276" w:lineRule="auto"/>
        <w:jc w:val="both"/>
      </w:pPr>
      <w:r>
        <w:t>za sprzedaż biletów wstępu do Izby Pamięci Jaćwieskiej w Szurpiłach.</w:t>
      </w:r>
    </w:p>
    <w:p w:rsidR="004B41A9" w:rsidRPr="001774B9" w:rsidRDefault="004B41A9" w:rsidP="00103AE1">
      <w:pPr>
        <w:pStyle w:val="Akapitzlist"/>
        <w:numPr>
          <w:ilvl w:val="0"/>
          <w:numId w:val="38"/>
        </w:numPr>
        <w:suppressAutoHyphens w:val="0"/>
        <w:spacing w:line="276" w:lineRule="auto"/>
        <w:contextualSpacing/>
        <w:jc w:val="both"/>
      </w:pPr>
      <w:r w:rsidRPr="001774B9">
        <w:t>Wysokość opłat, o których mowa w ust.2 pkt 1 i 2, nie może przekraczać kosztów wykonania usługi.</w:t>
      </w:r>
    </w:p>
    <w:p w:rsidR="004B41A9" w:rsidRDefault="004B41A9" w:rsidP="00103AE1">
      <w:pPr>
        <w:numPr>
          <w:ilvl w:val="0"/>
          <w:numId w:val="38"/>
        </w:numPr>
        <w:spacing w:line="276" w:lineRule="auto"/>
        <w:jc w:val="both"/>
      </w:pPr>
      <w:r>
        <w:t>Przychody uzyskane z działalności, o których mowa w ust. 2, przeznacza się na realizację zadań statutowych i pokrycie kosztów bieżących działalności Gminnej Biblioteki Publicznej w Jeleniewie.</w:t>
      </w:r>
    </w:p>
    <w:p w:rsidR="004B41A9" w:rsidRDefault="004B41A9" w:rsidP="00103AE1">
      <w:pPr>
        <w:numPr>
          <w:ilvl w:val="0"/>
          <w:numId w:val="38"/>
        </w:numPr>
        <w:spacing w:line="276" w:lineRule="auto"/>
        <w:jc w:val="both"/>
      </w:pPr>
      <w:r>
        <w:t>Wysokość opłat, o których mowa w ust. 2 ustala się w Regulaminie Biblioteki.”</w:t>
      </w:r>
    </w:p>
    <w:p w:rsidR="004B41A9" w:rsidRPr="00C70354" w:rsidRDefault="004B41A9" w:rsidP="004B41A9">
      <w:pPr>
        <w:jc w:val="both"/>
      </w:pPr>
    </w:p>
    <w:p w:rsidR="004B41A9" w:rsidRPr="001774B9" w:rsidRDefault="004B41A9" w:rsidP="004B41A9">
      <w:pPr>
        <w:jc w:val="both"/>
        <w:rPr>
          <w:b/>
          <w:bCs/>
        </w:rPr>
      </w:pPr>
      <w:r w:rsidRPr="00537636">
        <w:rPr>
          <w:b/>
          <w:bCs/>
        </w:rPr>
        <w:t>§ 2</w:t>
      </w:r>
      <w:r>
        <w:rPr>
          <w:b/>
          <w:bCs/>
        </w:rPr>
        <w:t xml:space="preserve">. </w:t>
      </w:r>
      <w:r w:rsidRPr="00537636">
        <w:t>Wykonanie uchwały powierza si</w:t>
      </w:r>
      <w:r>
        <w:t>ę Wójtowi Gminy Jeleniewo</w:t>
      </w:r>
      <w:r w:rsidRPr="00537636">
        <w:t>.</w:t>
      </w:r>
    </w:p>
    <w:p w:rsidR="004B41A9" w:rsidRDefault="004B41A9" w:rsidP="004B41A9">
      <w:pPr>
        <w:jc w:val="both"/>
        <w:rPr>
          <w:b/>
          <w:bCs/>
        </w:rPr>
      </w:pPr>
    </w:p>
    <w:p w:rsidR="004B41A9" w:rsidRPr="00C70354" w:rsidRDefault="004B41A9" w:rsidP="004B41A9">
      <w:pPr>
        <w:pStyle w:val="Tekstpodstawowy"/>
        <w:spacing w:after="0"/>
        <w:jc w:val="both"/>
      </w:pPr>
      <w:r w:rsidRPr="00537636">
        <w:rPr>
          <w:b/>
          <w:bCs/>
        </w:rPr>
        <w:t>§ 3</w:t>
      </w:r>
      <w:r>
        <w:rPr>
          <w:b/>
          <w:bCs/>
        </w:rPr>
        <w:t xml:space="preserve">. </w:t>
      </w:r>
      <w:r>
        <w:t>Uchwała wchodzi w życie po upływie 14 dni od dnia ogłoszenia w Dzienniku Urzędowym Województwa Podlaskiego.</w:t>
      </w:r>
    </w:p>
    <w:p w:rsidR="00AE7D9D" w:rsidRDefault="00AE7D9D" w:rsidP="00AE7D9D">
      <w:pPr>
        <w:pStyle w:val="Tytuaktu"/>
      </w:pPr>
    </w:p>
    <w:p w:rsidR="004B41A9" w:rsidRDefault="004B41A9">
      <w:r>
        <w:br w:type="page"/>
      </w:r>
    </w:p>
    <w:p w:rsidR="00D334D8" w:rsidRDefault="00D334D8" w:rsidP="00D334D8">
      <w:pPr>
        <w:pStyle w:val="za1"/>
        <w:keepNext w:val="0"/>
        <w:tabs>
          <w:tab w:val="left" w:pos="7530"/>
        </w:tabs>
        <w:outlineLvl w:val="9"/>
      </w:pPr>
      <w:r>
        <w:lastRenderedPageBreak/>
        <w:t xml:space="preserve">Załącznik Nr </w:t>
      </w:r>
      <w:r w:rsidR="004B41A9">
        <w:t>2</w:t>
      </w:r>
    </w:p>
    <w:p w:rsidR="00D334D8" w:rsidRDefault="00D334D8" w:rsidP="00D334D8">
      <w:pPr>
        <w:pStyle w:val="za1"/>
      </w:pPr>
      <w:r>
        <w:t>do zarządzenia Nr</w:t>
      </w:r>
      <w:r w:rsidR="006B5029">
        <w:t xml:space="preserve"> </w:t>
      </w:r>
      <w:r w:rsidR="00D67936">
        <w:t>30</w:t>
      </w:r>
      <w:r>
        <w:t xml:space="preserve">.2015 </w:t>
      </w:r>
    </w:p>
    <w:p w:rsidR="00D334D8" w:rsidRDefault="00D334D8" w:rsidP="00D334D8">
      <w:pPr>
        <w:pStyle w:val="za1"/>
      </w:pPr>
      <w:r>
        <w:t>Wójta Gminy Jeleniewo</w:t>
      </w:r>
    </w:p>
    <w:p w:rsidR="00D334D8" w:rsidRDefault="00D334D8" w:rsidP="00D334D8">
      <w:pPr>
        <w:pStyle w:val="za1"/>
      </w:pPr>
      <w:r>
        <w:t xml:space="preserve">z dnia </w:t>
      </w:r>
      <w:r w:rsidR="004B41A9">
        <w:t>24</w:t>
      </w:r>
      <w:r>
        <w:t xml:space="preserve"> </w:t>
      </w:r>
      <w:r w:rsidR="004B41A9">
        <w:t>kwietni</w:t>
      </w:r>
      <w:r>
        <w:t>a 2015 r.</w:t>
      </w:r>
    </w:p>
    <w:p w:rsidR="00D334D8" w:rsidRPr="00970F46" w:rsidRDefault="00D334D8" w:rsidP="00D334D8">
      <w:pPr>
        <w:pStyle w:val="Tytuaktu"/>
        <w:jc w:val="right"/>
        <w:rPr>
          <w:b w:val="0"/>
        </w:rPr>
      </w:pPr>
      <w:r w:rsidRPr="00970F46">
        <w:rPr>
          <w:b w:val="0"/>
        </w:rPr>
        <w:t>PROJEKT</w:t>
      </w:r>
    </w:p>
    <w:p w:rsidR="00340CC9" w:rsidRPr="0074797C" w:rsidRDefault="00340CC9" w:rsidP="00340CC9">
      <w:pPr>
        <w:autoSpaceDE w:val="0"/>
        <w:autoSpaceDN w:val="0"/>
        <w:adjustRightInd w:val="0"/>
        <w:spacing w:line="360" w:lineRule="auto"/>
        <w:jc w:val="center"/>
        <w:rPr>
          <w:b/>
          <w:bCs/>
          <w:sz w:val="28"/>
          <w:szCs w:val="28"/>
        </w:rPr>
      </w:pPr>
      <w:r w:rsidRPr="0074797C">
        <w:rPr>
          <w:b/>
          <w:bCs/>
          <w:sz w:val="28"/>
          <w:szCs w:val="28"/>
        </w:rPr>
        <w:t>UCHWAŁA NR ……2015</w:t>
      </w:r>
    </w:p>
    <w:p w:rsidR="00340CC9" w:rsidRPr="0074797C" w:rsidRDefault="00340CC9" w:rsidP="00340CC9">
      <w:pPr>
        <w:autoSpaceDE w:val="0"/>
        <w:autoSpaceDN w:val="0"/>
        <w:adjustRightInd w:val="0"/>
        <w:spacing w:line="360" w:lineRule="auto"/>
        <w:jc w:val="center"/>
        <w:rPr>
          <w:b/>
          <w:bCs/>
          <w:sz w:val="28"/>
          <w:szCs w:val="28"/>
        </w:rPr>
      </w:pPr>
      <w:r w:rsidRPr="0074797C">
        <w:rPr>
          <w:b/>
          <w:bCs/>
          <w:sz w:val="28"/>
          <w:szCs w:val="28"/>
        </w:rPr>
        <w:t>RADY  GMINY  JELENIEWO</w:t>
      </w:r>
    </w:p>
    <w:p w:rsidR="00340CC9" w:rsidRPr="0074797C" w:rsidRDefault="00340CC9" w:rsidP="00340CC9">
      <w:pPr>
        <w:autoSpaceDE w:val="0"/>
        <w:autoSpaceDN w:val="0"/>
        <w:adjustRightInd w:val="0"/>
        <w:spacing w:line="360" w:lineRule="auto"/>
        <w:jc w:val="center"/>
        <w:rPr>
          <w:b/>
          <w:bCs/>
          <w:sz w:val="28"/>
          <w:szCs w:val="28"/>
        </w:rPr>
      </w:pPr>
      <w:r w:rsidRPr="0074797C">
        <w:rPr>
          <w:b/>
          <w:bCs/>
          <w:sz w:val="28"/>
          <w:szCs w:val="28"/>
        </w:rPr>
        <w:t>z dnia .................... 2015 r.</w:t>
      </w:r>
    </w:p>
    <w:p w:rsidR="00340CC9" w:rsidRDefault="00340CC9" w:rsidP="00340CC9">
      <w:pPr>
        <w:autoSpaceDE w:val="0"/>
        <w:autoSpaceDN w:val="0"/>
        <w:adjustRightInd w:val="0"/>
        <w:spacing w:line="360" w:lineRule="auto"/>
        <w:jc w:val="center"/>
      </w:pPr>
    </w:p>
    <w:p w:rsidR="00340CC9" w:rsidRPr="00340CC9" w:rsidRDefault="00340CC9" w:rsidP="00340CC9">
      <w:pPr>
        <w:autoSpaceDE w:val="0"/>
        <w:autoSpaceDN w:val="0"/>
        <w:adjustRightInd w:val="0"/>
        <w:jc w:val="both"/>
        <w:rPr>
          <w:b/>
          <w:bCs/>
          <w:sz w:val="20"/>
          <w:szCs w:val="20"/>
        </w:rPr>
      </w:pPr>
      <w:r w:rsidRPr="00340CC9">
        <w:rPr>
          <w:b/>
          <w:bCs/>
          <w:sz w:val="20"/>
          <w:szCs w:val="20"/>
        </w:rPr>
        <w:t>w sprawie wystąpienia z wnioskiem do Minis</w:t>
      </w:r>
      <w:r>
        <w:rPr>
          <w:b/>
          <w:bCs/>
          <w:sz w:val="20"/>
          <w:szCs w:val="20"/>
        </w:rPr>
        <w:t xml:space="preserve">tra Administracji i Cyfryzacji, </w:t>
      </w:r>
      <w:r w:rsidRPr="00340CC9">
        <w:rPr>
          <w:b/>
          <w:bCs/>
          <w:sz w:val="20"/>
          <w:szCs w:val="20"/>
        </w:rPr>
        <w:t>za pośrednictwem Wójta Gminy Jeleniewo, o zniesienie urzędowej  nazwy  miejscowości Jaczno</w:t>
      </w:r>
    </w:p>
    <w:p w:rsidR="00340CC9" w:rsidRDefault="00340CC9" w:rsidP="00340CC9">
      <w:pPr>
        <w:autoSpaceDE w:val="0"/>
        <w:autoSpaceDN w:val="0"/>
        <w:adjustRightInd w:val="0"/>
        <w:spacing w:line="360" w:lineRule="auto"/>
        <w:jc w:val="both"/>
        <w:rPr>
          <w:b/>
          <w:bCs/>
        </w:rPr>
      </w:pPr>
    </w:p>
    <w:p w:rsidR="00340CC9" w:rsidRPr="0074797C" w:rsidRDefault="00340CC9" w:rsidP="00340CC9">
      <w:pPr>
        <w:autoSpaceDE w:val="0"/>
        <w:autoSpaceDN w:val="0"/>
        <w:adjustRightInd w:val="0"/>
        <w:spacing w:line="360" w:lineRule="auto"/>
        <w:jc w:val="both"/>
      </w:pPr>
      <w:r>
        <w:t xml:space="preserve">     </w:t>
      </w:r>
      <w:r>
        <w:tab/>
        <w:t xml:space="preserve">Na podstawie </w:t>
      </w:r>
      <w:r w:rsidRPr="002F77D8">
        <w:t>art. 18 ust. 2 pkt 15 ustawy z dnia 8 marca 1990</w:t>
      </w:r>
      <w:r>
        <w:t xml:space="preserve"> </w:t>
      </w:r>
      <w:r w:rsidRPr="002F77D8">
        <w:t>r. o samorządzie gminnym (Dz. U. z 20</w:t>
      </w:r>
      <w:r>
        <w:t xml:space="preserve">13 </w:t>
      </w:r>
      <w:r w:rsidRPr="002F77D8">
        <w:t>r.</w:t>
      </w:r>
      <w:r>
        <w:t xml:space="preserve"> poz. 594) oraz art. 8 ustawy z dnia 29 sierpnia 2003 r. o urzędowych nazwach miejscowości i obiektów fizjograficznych (Dz. U.  Nr 166,  poz. 1612</w:t>
      </w:r>
      <w:r w:rsidRPr="002F77D8">
        <w:t xml:space="preserve">,  </w:t>
      </w:r>
      <w:r>
        <w:rPr>
          <w:rFonts w:eastAsiaTheme="minorHAnsi"/>
          <w:bCs/>
          <w:lang w:eastAsia="en-US"/>
        </w:rPr>
        <w:t xml:space="preserve">z 2005 r. Nr 17,  poz. </w:t>
      </w:r>
      <w:r w:rsidRPr="002F77D8">
        <w:rPr>
          <w:rFonts w:eastAsiaTheme="minorHAnsi"/>
          <w:bCs/>
          <w:lang w:eastAsia="en-US"/>
        </w:rPr>
        <w:t>141</w:t>
      </w:r>
      <w:r w:rsidRPr="002F77D8">
        <w:t xml:space="preserve">) </w:t>
      </w:r>
      <w:r w:rsidRPr="0074797C">
        <w:rPr>
          <w:bCs/>
        </w:rPr>
        <w:t>Rada Gminy Jeleniewo</w:t>
      </w:r>
      <w:r w:rsidRPr="0074797C">
        <w:t xml:space="preserve"> </w:t>
      </w:r>
      <w:r w:rsidRPr="0074797C">
        <w:rPr>
          <w:bCs/>
        </w:rPr>
        <w:t>uchwala, co następuje:</w:t>
      </w:r>
    </w:p>
    <w:p w:rsidR="00340CC9" w:rsidRDefault="00340CC9" w:rsidP="00340CC9">
      <w:pPr>
        <w:autoSpaceDE w:val="0"/>
        <w:autoSpaceDN w:val="0"/>
        <w:adjustRightInd w:val="0"/>
        <w:spacing w:line="360" w:lineRule="auto"/>
        <w:jc w:val="center"/>
        <w:rPr>
          <w:b/>
          <w:bCs/>
        </w:rPr>
      </w:pPr>
    </w:p>
    <w:p w:rsidR="00340CC9" w:rsidRPr="0074797C" w:rsidRDefault="00340CC9" w:rsidP="00340CC9">
      <w:pPr>
        <w:autoSpaceDE w:val="0"/>
        <w:autoSpaceDN w:val="0"/>
        <w:adjustRightInd w:val="0"/>
        <w:spacing w:line="360" w:lineRule="auto"/>
        <w:jc w:val="both"/>
        <w:rPr>
          <w:b/>
          <w:bCs/>
        </w:rPr>
      </w:pPr>
      <w:r>
        <w:rPr>
          <w:b/>
          <w:bCs/>
        </w:rPr>
        <w:t xml:space="preserve">§ 1. 1. </w:t>
      </w:r>
      <w:r>
        <w:t xml:space="preserve">Wystąpić z wnioskiem do Ministra Administracji i Cyfryzacji, za pośrednictwem Wójta Gminy Jeleniewo, o zniesienie urzędowej nazwy  miejscowości kolonia </w:t>
      </w:r>
      <w:r w:rsidRPr="0074797C">
        <w:t>Jaczno</w:t>
      </w:r>
    </w:p>
    <w:p w:rsidR="00340CC9" w:rsidRDefault="00340CC9" w:rsidP="00340CC9">
      <w:pPr>
        <w:autoSpaceDE w:val="0"/>
        <w:autoSpaceDN w:val="0"/>
        <w:adjustRightInd w:val="0"/>
        <w:spacing w:line="360" w:lineRule="auto"/>
        <w:jc w:val="both"/>
      </w:pPr>
      <w:r>
        <w:t>2. Uzasadnienie wniosku stanowi załącznik do niniejszej uchwały.</w:t>
      </w:r>
    </w:p>
    <w:p w:rsidR="00340CC9" w:rsidRDefault="00340CC9" w:rsidP="00340CC9">
      <w:pPr>
        <w:autoSpaceDE w:val="0"/>
        <w:autoSpaceDN w:val="0"/>
        <w:adjustRightInd w:val="0"/>
        <w:spacing w:line="360" w:lineRule="auto"/>
        <w:jc w:val="center"/>
        <w:rPr>
          <w:b/>
          <w:bCs/>
        </w:rPr>
      </w:pPr>
    </w:p>
    <w:p w:rsidR="00340CC9" w:rsidRDefault="00340CC9" w:rsidP="00340CC9">
      <w:pPr>
        <w:autoSpaceDE w:val="0"/>
        <w:autoSpaceDN w:val="0"/>
        <w:adjustRightInd w:val="0"/>
        <w:spacing w:line="360" w:lineRule="auto"/>
        <w:jc w:val="both"/>
      </w:pPr>
      <w:r>
        <w:rPr>
          <w:b/>
          <w:bCs/>
        </w:rPr>
        <w:t>§ 2.</w:t>
      </w:r>
      <w:r>
        <w:t xml:space="preserve"> Wykonanie uchwały powierza się Wójtowi Gminy Jeleniewo</w:t>
      </w:r>
    </w:p>
    <w:p w:rsidR="00340CC9" w:rsidRDefault="00340CC9" w:rsidP="00340CC9">
      <w:pPr>
        <w:autoSpaceDE w:val="0"/>
        <w:autoSpaceDN w:val="0"/>
        <w:adjustRightInd w:val="0"/>
        <w:spacing w:line="360" w:lineRule="auto"/>
        <w:jc w:val="center"/>
        <w:rPr>
          <w:b/>
          <w:bCs/>
        </w:rPr>
      </w:pPr>
    </w:p>
    <w:p w:rsidR="00340CC9" w:rsidRPr="0074797C" w:rsidRDefault="00340CC9" w:rsidP="00340CC9">
      <w:pPr>
        <w:autoSpaceDE w:val="0"/>
        <w:autoSpaceDN w:val="0"/>
        <w:adjustRightInd w:val="0"/>
        <w:spacing w:line="360" w:lineRule="auto"/>
        <w:jc w:val="both"/>
        <w:rPr>
          <w:b/>
          <w:bCs/>
        </w:rPr>
      </w:pPr>
      <w:r>
        <w:rPr>
          <w:b/>
          <w:bCs/>
        </w:rPr>
        <w:t xml:space="preserve">§ 3. </w:t>
      </w:r>
      <w:r>
        <w:t>Uchwała wchodzi w życie z dniem podjęcia.</w:t>
      </w: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340CC9" w:rsidRDefault="00340CC9" w:rsidP="00340CC9">
      <w:pPr>
        <w:spacing w:line="360" w:lineRule="auto"/>
      </w:pPr>
    </w:p>
    <w:p w:rsidR="005D1B07" w:rsidRDefault="005D1B07">
      <w:pPr>
        <w:rPr>
          <w:b/>
          <w:sz w:val="28"/>
          <w:szCs w:val="28"/>
        </w:rPr>
      </w:pPr>
    </w:p>
    <w:p w:rsidR="00340CC9" w:rsidRDefault="00340CC9" w:rsidP="00340CC9">
      <w:pPr>
        <w:jc w:val="center"/>
        <w:rPr>
          <w:b/>
          <w:sz w:val="28"/>
          <w:szCs w:val="28"/>
        </w:rPr>
      </w:pPr>
    </w:p>
    <w:p w:rsidR="00340CC9" w:rsidRDefault="00340CC9" w:rsidP="00340CC9">
      <w:pPr>
        <w:spacing w:line="360" w:lineRule="auto"/>
        <w:jc w:val="center"/>
        <w:rPr>
          <w:b/>
          <w:sz w:val="28"/>
          <w:szCs w:val="28"/>
        </w:rPr>
      </w:pPr>
      <w:r w:rsidRPr="00C86F1F">
        <w:rPr>
          <w:b/>
          <w:sz w:val="28"/>
          <w:szCs w:val="28"/>
        </w:rPr>
        <w:t>Uzasadnienie</w:t>
      </w:r>
    </w:p>
    <w:p w:rsidR="00340CC9" w:rsidRPr="00C86F1F" w:rsidRDefault="00340CC9" w:rsidP="00340CC9">
      <w:pPr>
        <w:spacing w:line="360" w:lineRule="auto"/>
        <w:jc w:val="center"/>
        <w:rPr>
          <w:b/>
          <w:sz w:val="28"/>
          <w:szCs w:val="28"/>
        </w:rPr>
      </w:pPr>
      <w:r>
        <w:rPr>
          <w:b/>
          <w:sz w:val="28"/>
          <w:szCs w:val="28"/>
        </w:rPr>
        <w:t>do uchwały nr …..2015 Rady Gminy Jeleniewo z dnia …………. 2015 r.</w:t>
      </w:r>
    </w:p>
    <w:p w:rsidR="00340CC9" w:rsidRPr="00C86F1F" w:rsidRDefault="00340CC9" w:rsidP="00340CC9">
      <w:pPr>
        <w:rPr>
          <w:sz w:val="28"/>
          <w:szCs w:val="28"/>
        </w:rPr>
      </w:pPr>
    </w:p>
    <w:p w:rsidR="00340CC9" w:rsidRPr="00C86F1F" w:rsidRDefault="00340CC9" w:rsidP="00340CC9">
      <w:pPr>
        <w:rPr>
          <w:sz w:val="28"/>
          <w:szCs w:val="28"/>
        </w:rPr>
      </w:pPr>
    </w:p>
    <w:p w:rsidR="00340CC9" w:rsidRPr="00C86F1F" w:rsidRDefault="00340CC9" w:rsidP="00340CC9">
      <w:pPr>
        <w:autoSpaceDE w:val="0"/>
        <w:autoSpaceDN w:val="0"/>
        <w:adjustRightInd w:val="0"/>
        <w:spacing w:line="360" w:lineRule="auto"/>
        <w:jc w:val="both"/>
        <w:rPr>
          <w:sz w:val="28"/>
          <w:szCs w:val="28"/>
        </w:rPr>
      </w:pPr>
      <w:r w:rsidRPr="00C86F1F">
        <w:rPr>
          <w:sz w:val="28"/>
          <w:szCs w:val="28"/>
        </w:rPr>
        <w:t xml:space="preserve">     Rada Gminy Jeleniewo wnioskuje, aby została zniesiona nazwa miejscowości</w:t>
      </w:r>
      <w:r w:rsidRPr="00C86F1F">
        <w:rPr>
          <w:b/>
          <w:sz w:val="28"/>
          <w:szCs w:val="28"/>
        </w:rPr>
        <w:t xml:space="preserve"> </w:t>
      </w:r>
      <w:r w:rsidRPr="00C86F1F">
        <w:rPr>
          <w:sz w:val="28"/>
          <w:szCs w:val="28"/>
        </w:rPr>
        <w:t xml:space="preserve">Jaczno, </w:t>
      </w:r>
      <w:r>
        <w:rPr>
          <w:sz w:val="28"/>
          <w:szCs w:val="28"/>
        </w:rPr>
        <w:t xml:space="preserve"> jako niefunkcjonująca</w:t>
      </w:r>
      <w:r w:rsidRPr="00C86F1F">
        <w:rPr>
          <w:sz w:val="28"/>
          <w:szCs w:val="28"/>
        </w:rPr>
        <w:t xml:space="preserve"> w obiegu publicznym.</w:t>
      </w:r>
    </w:p>
    <w:p w:rsidR="00340CC9" w:rsidRPr="00C86F1F" w:rsidRDefault="00340CC9" w:rsidP="00340CC9">
      <w:pPr>
        <w:autoSpaceDE w:val="0"/>
        <w:autoSpaceDN w:val="0"/>
        <w:adjustRightInd w:val="0"/>
        <w:spacing w:line="360" w:lineRule="auto"/>
        <w:jc w:val="both"/>
        <w:rPr>
          <w:sz w:val="28"/>
          <w:szCs w:val="28"/>
        </w:rPr>
      </w:pPr>
      <w:r w:rsidRPr="00C86F1F">
        <w:rPr>
          <w:sz w:val="28"/>
          <w:szCs w:val="28"/>
        </w:rPr>
        <w:t xml:space="preserve">Nazwa miejscowości Jaczno została dopisana  do systemu TERYT (system GUS) jako miejscowość – kolonia Jaczno. </w:t>
      </w:r>
      <w:r>
        <w:rPr>
          <w:sz w:val="28"/>
          <w:szCs w:val="28"/>
        </w:rPr>
        <w:t xml:space="preserve">Brak lokalizacji obiektów </w:t>
      </w:r>
      <w:proofErr w:type="spellStart"/>
      <w:r>
        <w:rPr>
          <w:sz w:val="28"/>
          <w:szCs w:val="28"/>
        </w:rPr>
        <w:t>fizjograficznyuch</w:t>
      </w:r>
      <w:proofErr w:type="spellEnd"/>
      <w:r>
        <w:rPr>
          <w:sz w:val="28"/>
          <w:szCs w:val="28"/>
        </w:rPr>
        <w:t>.</w:t>
      </w:r>
    </w:p>
    <w:p w:rsidR="00340CC9" w:rsidRDefault="00340CC9" w:rsidP="00340CC9">
      <w:pPr>
        <w:autoSpaceDE w:val="0"/>
        <w:autoSpaceDN w:val="0"/>
        <w:adjustRightInd w:val="0"/>
        <w:spacing w:line="360" w:lineRule="auto"/>
        <w:jc w:val="both"/>
        <w:rPr>
          <w:sz w:val="28"/>
          <w:szCs w:val="28"/>
        </w:rPr>
      </w:pPr>
      <w:r w:rsidRPr="00C86F1F">
        <w:rPr>
          <w:sz w:val="28"/>
          <w:szCs w:val="28"/>
        </w:rPr>
        <w:t xml:space="preserve">Nazwa kolonia Jaczno  nie jest używana i nie widnieje w ewidencji ludności oraz w aktach stanu cywilnego. </w:t>
      </w:r>
    </w:p>
    <w:p w:rsidR="00340CC9" w:rsidRPr="00C86F1F" w:rsidRDefault="00340CC9" w:rsidP="00340CC9">
      <w:pPr>
        <w:autoSpaceDE w:val="0"/>
        <w:autoSpaceDN w:val="0"/>
        <w:adjustRightInd w:val="0"/>
        <w:spacing w:line="360" w:lineRule="auto"/>
        <w:jc w:val="both"/>
        <w:rPr>
          <w:sz w:val="28"/>
          <w:szCs w:val="28"/>
        </w:rPr>
      </w:pPr>
      <w:r w:rsidRPr="00C86F1F">
        <w:rPr>
          <w:sz w:val="28"/>
          <w:szCs w:val="28"/>
        </w:rPr>
        <w:t xml:space="preserve">Miejscowej społeczności nie jest </w:t>
      </w:r>
      <w:r>
        <w:rPr>
          <w:sz w:val="28"/>
          <w:szCs w:val="28"/>
        </w:rPr>
        <w:t>z</w:t>
      </w:r>
      <w:r w:rsidRPr="00C86F1F">
        <w:rPr>
          <w:sz w:val="28"/>
          <w:szCs w:val="28"/>
        </w:rPr>
        <w:t xml:space="preserve">nana nazwa </w:t>
      </w:r>
      <w:r>
        <w:rPr>
          <w:sz w:val="28"/>
          <w:szCs w:val="28"/>
        </w:rPr>
        <w:t xml:space="preserve">kolonia </w:t>
      </w:r>
      <w:r w:rsidRPr="00C86F1F">
        <w:rPr>
          <w:sz w:val="28"/>
          <w:szCs w:val="28"/>
        </w:rPr>
        <w:t>Jaczno w gminie Jeleniewo.</w:t>
      </w:r>
    </w:p>
    <w:p w:rsidR="00340CC9" w:rsidRPr="00C86F1F" w:rsidRDefault="00340CC9" w:rsidP="00340CC9">
      <w:pPr>
        <w:autoSpaceDE w:val="0"/>
        <w:autoSpaceDN w:val="0"/>
        <w:adjustRightInd w:val="0"/>
        <w:spacing w:line="360" w:lineRule="auto"/>
        <w:ind w:firstLine="708"/>
        <w:jc w:val="both"/>
        <w:rPr>
          <w:sz w:val="28"/>
          <w:szCs w:val="28"/>
        </w:rPr>
      </w:pPr>
      <w:r w:rsidRPr="00C86F1F">
        <w:rPr>
          <w:sz w:val="28"/>
          <w:szCs w:val="28"/>
        </w:rPr>
        <w:t xml:space="preserve">Z uwagi na to, że nazwa </w:t>
      </w:r>
      <w:r>
        <w:rPr>
          <w:sz w:val="28"/>
          <w:szCs w:val="28"/>
        </w:rPr>
        <w:t>tej</w:t>
      </w:r>
      <w:r w:rsidRPr="00C86F1F">
        <w:rPr>
          <w:sz w:val="28"/>
          <w:szCs w:val="28"/>
        </w:rPr>
        <w:t xml:space="preserve"> miejscowości nie figuruje w wyżej wymienionych dokumentach urzędowych oraz miejscowość kolonijna nie jest  zamieszkał</w:t>
      </w:r>
      <w:r>
        <w:rPr>
          <w:sz w:val="28"/>
          <w:szCs w:val="28"/>
        </w:rPr>
        <w:t>a</w:t>
      </w:r>
      <w:r w:rsidRPr="00C86F1F">
        <w:rPr>
          <w:sz w:val="28"/>
          <w:szCs w:val="28"/>
        </w:rPr>
        <w:t>, wymóg uprzedniej konsultacji w tej sprawie nie może być spełniony.</w:t>
      </w:r>
    </w:p>
    <w:p w:rsidR="00002332" w:rsidRDefault="00002332"/>
    <w:p w:rsidR="00340CC9" w:rsidRDefault="00340CC9">
      <w:r>
        <w:br w:type="page"/>
      </w:r>
    </w:p>
    <w:p w:rsidR="00002332" w:rsidRDefault="00002332" w:rsidP="00002332">
      <w:pPr>
        <w:pStyle w:val="za1"/>
        <w:keepNext w:val="0"/>
        <w:tabs>
          <w:tab w:val="left" w:pos="7530"/>
        </w:tabs>
        <w:outlineLvl w:val="9"/>
      </w:pPr>
      <w:r>
        <w:lastRenderedPageBreak/>
        <w:t xml:space="preserve">Załącznik Nr </w:t>
      </w:r>
      <w:r w:rsidR="00340CC9">
        <w:t>3</w:t>
      </w:r>
    </w:p>
    <w:p w:rsidR="00002332" w:rsidRDefault="00002332" w:rsidP="00002332">
      <w:pPr>
        <w:pStyle w:val="za1"/>
      </w:pPr>
      <w:r>
        <w:t xml:space="preserve">do zarządzenia Nr </w:t>
      </w:r>
      <w:r w:rsidR="00D67936">
        <w:t>30</w:t>
      </w:r>
      <w:r>
        <w:t xml:space="preserve">.2015 </w:t>
      </w:r>
    </w:p>
    <w:p w:rsidR="00002332" w:rsidRDefault="00002332" w:rsidP="00002332">
      <w:pPr>
        <w:pStyle w:val="za1"/>
      </w:pPr>
      <w:r>
        <w:t>Wójta Gminy Jeleniewo</w:t>
      </w:r>
    </w:p>
    <w:p w:rsidR="00002332" w:rsidRDefault="00002332" w:rsidP="00002332">
      <w:pPr>
        <w:pStyle w:val="za1"/>
      </w:pPr>
      <w:r>
        <w:t xml:space="preserve">z dnia </w:t>
      </w:r>
      <w:r w:rsidR="00340CC9">
        <w:t>24</w:t>
      </w:r>
      <w:r>
        <w:t xml:space="preserve"> </w:t>
      </w:r>
      <w:r w:rsidR="00340CC9">
        <w:t>kwietni</w:t>
      </w:r>
      <w:r>
        <w:t>a 2015 r.</w:t>
      </w:r>
    </w:p>
    <w:p w:rsidR="00002332" w:rsidRDefault="00002332" w:rsidP="00002332">
      <w:pPr>
        <w:pStyle w:val="za1"/>
      </w:pPr>
      <w:r>
        <w:t>PROJEKT</w:t>
      </w:r>
    </w:p>
    <w:p w:rsidR="00002332" w:rsidRDefault="00002332" w:rsidP="00002332">
      <w:pPr>
        <w:pStyle w:val="za1"/>
      </w:pPr>
    </w:p>
    <w:p w:rsidR="003D5C94" w:rsidRPr="00503227" w:rsidRDefault="003D5C94" w:rsidP="003D5C94">
      <w:pPr>
        <w:spacing w:line="360" w:lineRule="auto"/>
        <w:jc w:val="center"/>
        <w:rPr>
          <w:b/>
          <w:caps/>
          <w:sz w:val="26"/>
          <w:szCs w:val="26"/>
        </w:rPr>
      </w:pPr>
      <w:r w:rsidRPr="00503227">
        <w:rPr>
          <w:b/>
          <w:caps/>
          <w:sz w:val="26"/>
          <w:szCs w:val="26"/>
        </w:rPr>
        <w:t>Uchwała Nr ....................2015</w:t>
      </w:r>
      <w:r w:rsidRPr="00503227">
        <w:rPr>
          <w:b/>
          <w:caps/>
          <w:sz w:val="26"/>
          <w:szCs w:val="26"/>
        </w:rPr>
        <w:br/>
        <w:t>Rady GmiNY JELENIEWO</w:t>
      </w:r>
    </w:p>
    <w:p w:rsidR="003D5C94" w:rsidRPr="00503227" w:rsidRDefault="003D5C94" w:rsidP="003D5C94">
      <w:pPr>
        <w:spacing w:before="280" w:after="280" w:line="360" w:lineRule="auto"/>
        <w:jc w:val="center"/>
        <w:rPr>
          <w:b/>
          <w:caps/>
          <w:sz w:val="26"/>
          <w:szCs w:val="26"/>
        </w:rPr>
      </w:pPr>
      <w:r w:rsidRPr="00503227">
        <w:rPr>
          <w:sz w:val="26"/>
          <w:szCs w:val="26"/>
        </w:rPr>
        <w:t>z dnia .................... 2015 r.</w:t>
      </w:r>
    </w:p>
    <w:p w:rsidR="003D5C94" w:rsidRPr="00503227" w:rsidRDefault="003D5C94" w:rsidP="003D5C94">
      <w:pPr>
        <w:keepNext/>
        <w:spacing w:after="480" w:line="360" w:lineRule="auto"/>
        <w:jc w:val="center"/>
        <w:rPr>
          <w:b/>
          <w:sz w:val="26"/>
          <w:szCs w:val="26"/>
        </w:rPr>
      </w:pPr>
      <w:r w:rsidRPr="00503227">
        <w:rPr>
          <w:b/>
          <w:sz w:val="26"/>
          <w:szCs w:val="26"/>
        </w:rPr>
        <w:t>w sprawie przyjęcia Gminnego Programu Wspierania Rodziny na lata 2015-2017</w:t>
      </w:r>
    </w:p>
    <w:p w:rsidR="003D5C94" w:rsidRPr="00503227" w:rsidRDefault="003D5C94" w:rsidP="003D5C94">
      <w:pPr>
        <w:keepLines/>
        <w:spacing w:before="120" w:after="120" w:line="360" w:lineRule="auto"/>
        <w:ind w:firstLine="227"/>
        <w:jc w:val="both"/>
        <w:rPr>
          <w:sz w:val="26"/>
          <w:szCs w:val="26"/>
        </w:rPr>
      </w:pPr>
      <w:r w:rsidRPr="00503227">
        <w:rPr>
          <w:sz w:val="26"/>
          <w:szCs w:val="26"/>
        </w:rPr>
        <w:t>Na podstawie art.</w:t>
      </w:r>
      <w:r>
        <w:rPr>
          <w:sz w:val="26"/>
          <w:szCs w:val="26"/>
        </w:rPr>
        <w:t xml:space="preserve"> </w:t>
      </w:r>
      <w:r w:rsidRPr="00503227">
        <w:rPr>
          <w:sz w:val="26"/>
          <w:szCs w:val="26"/>
        </w:rPr>
        <w:t>18 ust.</w:t>
      </w:r>
      <w:r>
        <w:rPr>
          <w:sz w:val="26"/>
          <w:szCs w:val="26"/>
        </w:rPr>
        <w:t xml:space="preserve"> </w:t>
      </w:r>
      <w:r w:rsidRPr="00503227">
        <w:rPr>
          <w:sz w:val="26"/>
          <w:szCs w:val="26"/>
        </w:rPr>
        <w:t>2 pkt.</w:t>
      </w:r>
      <w:r>
        <w:rPr>
          <w:sz w:val="26"/>
          <w:szCs w:val="26"/>
        </w:rPr>
        <w:t xml:space="preserve"> </w:t>
      </w:r>
      <w:r w:rsidRPr="00503227">
        <w:rPr>
          <w:sz w:val="26"/>
          <w:szCs w:val="26"/>
        </w:rPr>
        <w:t>15 ustawy z dnia 8 marca 1990 r. o samorządzie gminnym (Dz.</w:t>
      </w:r>
      <w:r>
        <w:rPr>
          <w:sz w:val="26"/>
          <w:szCs w:val="26"/>
        </w:rPr>
        <w:t xml:space="preserve"> </w:t>
      </w:r>
      <w:r w:rsidRPr="00503227">
        <w:rPr>
          <w:sz w:val="26"/>
          <w:szCs w:val="26"/>
        </w:rPr>
        <w:t>U. z 2003 r. poz. 594 z</w:t>
      </w:r>
      <w:r>
        <w:rPr>
          <w:sz w:val="26"/>
          <w:szCs w:val="26"/>
        </w:rPr>
        <w:t xml:space="preserve"> </w:t>
      </w:r>
      <w:proofErr w:type="spellStart"/>
      <w:r>
        <w:rPr>
          <w:sz w:val="26"/>
          <w:szCs w:val="26"/>
        </w:rPr>
        <w:t>późn</w:t>
      </w:r>
      <w:proofErr w:type="spellEnd"/>
      <w:r>
        <w:rPr>
          <w:sz w:val="26"/>
          <w:szCs w:val="26"/>
        </w:rPr>
        <w:t>.</w:t>
      </w:r>
      <w:r w:rsidRPr="00503227">
        <w:rPr>
          <w:sz w:val="26"/>
          <w:szCs w:val="26"/>
        </w:rPr>
        <w:t xml:space="preserve"> zm.) i art.</w:t>
      </w:r>
      <w:r>
        <w:rPr>
          <w:sz w:val="26"/>
          <w:szCs w:val="26"/>
        </w:rPr>
        <w:t xml:space="preserve"> </w:t>
      </w:r>
      <w:r w:rsidRPr="00503227">
        <w:rPr>
          <w:sz w:val="26"/>
          <w:szCs w:val="26"/>
        </w:rPr>
        <w:t>176 pkt</w:t>
      </w:r>
      <w:r>
        <w:rPr>
          <w:sz w:val="26"/>
          <w:szCs w:val="26"/>
        </w:rPr>
        <w:t xml:space="preserve"> </w:t>
      </w:r>
      <w:r w:rsidRPr="00503227">
        <w:rPr>
          <w:sz w:val="26"/>
          <w:szCs w:val="26"/>
        </w:rPr>
        <w:t>1 ustawy z dnia 9 czerwca 2011 r. o wspieraniu rodziny i systemie pieczy zastępczej (Dz.</w:t>
      </w:r>
      <w:r>
        <w:rPr>
          <w:sz w:val="26"/>
          <w:szCs w:val="26"/>
        </w:rPr>
        <w:t xml:space="preserve"> </w:t>
      </w:r>
      <w:r w:rsidRPr="00503227">
        <w:rPr>
          <w:sz w:val="26"/>
          <w:szCs w:val="26"/>
        </w:rPr>
        <w:t>U. z 2013 r., poz. 135 z</w:t>
      </w:r>
      <w:r>
        <w:rPr>
          <w:sz w:val="26"/>
          <w:szCs w:val="26"/>
        </w:rPr>
        <w:t xml:space="preserve"> </w:t>
      </w:r>
      <w:proofErr w:type="spellStart"/>
      <w:r>
        <w:rPr>
          <w:sz w:val="26"/>
          <w:szCs w:val="26"/>
        </w:rPr>
        <w:t>późn</w:t>
      </w:r>
      <w:proofErr w:type="spellEnd"/>
      <w:r>
        <w:rPr>
          <w:sz w:val="26"/>
          <w:szCs w:val="26"/>
        </w:rPr>
        <w:t xml:space="preserve">. </w:t>
      </w:r>
      <w:r w:rsidRPr="00503227">
        <w:rPr>
          <w:sz w:val="26"/>
          <w:szCs w:val="26"/>
        </w:rPr>
        <w:t xml:space="preserve">zm.) </w:t>
      </w:r>
      <w:r>
        <w:rPr>
          <w:sz w:val="26"/>
          <w:szCs w:val="26"/>
        </w:rPr>
        <w:t xml:space="preserve">Rada Gminy Jeleniewo </w:t>
      </w:r>
      <w:r w:rsidRPr="00503227">
        <w:rPr>
          <w:sz w:val="26"/>
          <w:szCs w:val="26"/>
        </w:rPr>
        <w:t>uchwal</w:t>
      </w:r>
      <w:r>
        <w:rPr>
          <w:sz w:val="26"/>
          <w:szCs w:val="26"/>
        </w:rPr>
        <w:t>a</w:t>
      </w:r>
      <w:r w:rsidRPr="00503227">
        <w:rPr>
          <w:sz w:val="26"/>
          <w:szCs w:val="26"/>
        </w:rPr>
        <w:t>, co następuje:</w:t>
      </w:r>
    </w:p>
    <w:p w:rsidR="003D5C94" w:rsidRPr="00503227" w:rsidRDefault="003D5C94" w:rsidP="003D5C94">
      <w:pPr>
        <w:keepLines/>
        <w:spacing w:before="120" w:after="120" w:line="360" w:lineRule="auto"/>
        <w:ind w:firstLine="340"/>
        <w:jc w:val="both"/>
        <w:rPr>
          <w:sz w:val="26"/>
          <w:szCs w:val="26"/>
        </w:rPr>
      </w:pPr>
      <w:r w:rsidRPr="00503227">
        <w:rPr>
          <w:b/>
          <w:sz w:val="26"/>
          <w:szCs w:val="26"/>
        </w:rPr>
        <w:t>§ 1. </w:t>
      </w:r>
      <w:r w:rsidRPr="00503227">
        <w:rPr>
          <w:sz w:val="26"/>
          <w:szCs w:val="26"/>
        </w:rPr>
        <w:t>Przyjmuje się do realizacji Gminny Program Wspierania Rodziny na lata 2015-2017, stanowiący załącznik do niniejszej uchwały.</w:t>
      </w:r>
    </w:p>
    <w:p w:rsidR="003D5C94" w:rsidRPr="00503227" w:rsidRDefault="003D5C94" w:rsidP="003D5C94">
      <w:pPr>
        <w:keepLines/>
        <w:spacing w:before="120" w:after="120" w:line="360" w:lineRule="auto"/>
        <w:ind w:firstLine="340"/>
        <w:jc w:val="both"/>
        <w:rPr>
          <w:sz w:val="26"/>
          <w:szCs w:val="26"/>
        </w:rPr>
      </w:pPr>
      <w:r w:rsidRPr="00503227">
        <w:rPr>
          <w:b/>
          <w:sz w:val="26"/>
          <w:szCs w:val="26"/>
        </w:rPr>
        <w:t>§ 2. </w:t>
      </w:r>
      <w:r w:rsidRPr="00503227">
        <w:rPr>
          <w:sz w:val="26"/>
          <w:szCs w:val="26"/>
        </w:rPr>
        <w:t>Wykonanie uchwały powierza się Wójtowi Gminy Jeleniewo.</w:t>
      </w:r>
    </w:p>
    <w:p w:rsidR="003D5C94" w:rsidRPr="00503227" w:rsidRDefault="003D5C94" w:rsidP="003D5C94">
      <w:pPr>
        <w:keepLines/>
        <w:spacing w:before="120" w:after="120" w:line="360" w:lineRule="auto"/>
        <w:ind w:firstLine="340"/>
        <w:jc w:val="both"/>
        <w:rPr>
          <w:sz w:val="26"/>
          <w:szCs w:val="26"/>
        </w:rPr>
      </w:pPr>
      <w:r w:rsidRPr="00503227">
        <w:rPr>
          <w:b/>
          <w:sz w:val="26"/>
          <w:szCs w:val="26"/>
        </w:rPr>
        <w:t>§ 3. </w:t>
      </w:r>
      <w:r w:rsidRPr="00503227">
        <w:rPr>
          <w:sz w:val="26"/>
          <w:szCs w:val="26"/>
        </w:rPr>
        <w:t>Uchwała wchodzi w życie z dniem podjęcia.</w:t>
      </w:r>
    </w:p>
    <w:p w:rsidR="003D5C94" w:rsidRPr="00503227" w:rsidRDefault="003D5C94" w:rsidP="003D5C94">
      <w:pPr>
        <w:keepLines/>
        <w:spacing w:before="120" w:after="120" w:line="360" w:lineRule="auto"/>
        <w:jc w:val="both"/>
        <w:rPr>
          <w:sz w:val="26"/>
          <w:szCs w:val="26"/>
        </w:rPr>
      </w:pPr>
    </w:p>
    <w:p w:rsidR="003D5C94" w:rsidRPr="00503227" w:rsidRDefault="003D5C94" w:rsidP="003D5C94">
      <w:pPr>
        <w:keepLines/>
        <w:spacing w:before="120" w:after="120" w:line="360" w:lineRule="auto"/>
        <w:ind w:firstLine="340"/>
        <w:jc w:val="both"/>
        <w:rPr>
          <w:sz w:val="26"/>
          <w:szCs w:val="26"/>
        </w:rPr>
      </w:pPr>
    </w:p>
    <w:p w:rsidR="003D5C94" w:rsidRPr="00503227" w:rsidRDefault="003D5C94" w:rsidP="003D5C94">
      <w:pPr>
        <w:keepLines/>
        <w:spacing w:before="120" w:after="120" w:line="360" w:lineRule="auto"/>
        <w:ind w:firstLine="340"/>
        <w:jc w:val="both"/>
        <w:rPr>
          <w:sz w:val="26"/>
          <w:szCs w:val="26"/>
        </w:rPr>
      </w:pPr>
    </w:p>
    <w:p w:rsidR="003D5C94" w:rsidRDefault="003D5C94" w:rsidP="003D5C94">
      <w:pPr>
        <w:rPr>
          <w:sz w:val="26"/>
          <w:szCs w:val="26"/>
        </w:rPr>
      </w:pPr>
      <w:r>
        <w:rPr>
          <w:sz w:val="26"/>
          <w:szCs w:val="26"/>
        </w:rPr>
        <w:br w:type="page"/>
      </w:r>
    </w:p>
    <w:p w:rsidR="003D5C94" w:rsidRPr="000D4138" w:rsidRDefault="003D5C94" w:rsidP="003D5C94">
      <w:pPr>
        <w:keepNext/>
        <w:keepLines/>
        <w:ind w:left="3540"/>
        <w:jc w:val="center"/>
      </w:pPr>
      <w:r w:rsidRPr="000D4138">
        <w:lastRenderedPageBreak/>
        <w:fldChar w:fldCharType="begin"/>
      </w:r>
      <w:r w:rsidRPr="000D4138">
        <w:fldChar w:fldCharType="separate"/>
      </w:r>
      <w:r w:rsidRPr="000D4138">
        <w:t xml:space="preserve"> </w:t>
      </w:r>
      <w:r w:rsidRPr="000D4138">
        <w:fldChar w:fldCharType="end"/>
      </w:r>
      <w:r w:rsidRPr="000D4138">
        <w:t>Załącznik</w:t>
      </w:r>
    </w:p>
    <w:p w:rsidR="003D5C94" w:rsidRDefault="003D5C94" w:rsidP="003D5C94">
      <w:pPr>
        <w:keepNext/>
        <w:keepLines/>
        <w:ind w:left="4536"/>
        <w:jc w:val="center"/>
      </w:pPr>
      <w:r>
        <w:t xml:space="preserve">         </w:t>
      </w:r>
      <w:r w:rsidRPr="000D4138">
        <w:t>do Uchwały Nr ....../2015</w:t>
      </w:r>
      <w:r w:rsidRPr="000D4138">
        <w:br/>
      </w:r>
      <w:r>
        <w:t xml:space="preserve">      </w:t>
      </w:r>
      <w:r w:rsidRPr="000D4138">
        <w:t>Rady Gminy Jeleniewo</w:t>
      </w:r>
    </w:p>
    <w:p w:rsidR="003D5C94" w:rsidRPr="000D4138" w:rsidRDefault="003D5C94" w:rsidP="003D5C94">
      <w:pPr>
        <w:keepNext/>
        <w:keepLines/>
        <w:ind w:left="5244" w:firstLine="420"/>
        <w:jc w:val="center"/>
      </w:pPr>
      <w:r>
        <w:t>z dnia ……………….. 2015 r.</w:t>
      </w:r>
    </w:p>
    <w:p w:rsidR="003D5C94" w:rsidRPr="00503227" w:rsidRDefault="003D5C94" w:rsidP="003D5C94">
      <w:pPr>
        <w:keepNext/>
        <w:keepLines/>
        <w:spacing w:line="360" w:lineRule="auto"/>
        <w:ind w:left="4536"/>
        <w:jc w:val="center"/>
        <w:rPr>
          <w:sz w:val="26"/>
          <w:szCs w:val="26"/>
        </w:rPr>
      </w:pPr>
    </w:p>
    <w:p w:rsidR="003D5C94" w:rsidRPr="00503227" w:rsidRDefault="003D5C94" w:rsidP="002D38A4">
      <w:pPr>
        <w:keepNext/>
        <w:jc w:val="center"/>
        <w:rPr>
          <w:b/>
          <w:sz w:val="26"/>
          <w:szCs w:val="26"/>
        </w:rPr>
      </w:pPr>
      <w:r w:rsidRPr="00503227">
        <w:rPr>
          <w:b/>
          <w:sz w:val="26"/>
          <w:szCs w:val="26"/>
        </w:rPr>
        <w:t>GMINNY PROGRAM WSPIERANIA RODZINY</w:t>
      </w:r>
      <w:r w:rsidRPr="00503227">
        <w:rPr>
          <w:b/>
          <w:sz w:val="26"/>
          <w:szCs w:val="26"/>
        </w:rPr>
        <w:br/>
        <w:t>NA LATA 2015-2017</w:t>
      </w:r>
    </w:p>
    <w:p w:rsidR="003D5C94" w:rsidRPr="00503227" w:rsidRDefault="003D5C94" w:rsidP="002D38A4">
      <w:pPr>
        <w:keepLines/>
        <w:ind w:left="227" w:hanging="227"/>
        <w:jc w:val="both"/>
        <w:rPr>
          <w:sz w:val="26"/>
          <w:szCs w:val="26"/>
        </w:rPr>
      </w:pPr>
      <w:r w:rsidRPr="00503227">
        <w:rPr>
          <w:b/>
          <w:sz w:val="26"/>
          <w:szCs w:val="26"/>
        </w:rPr>
        <w:t>I. WSTĘP</w:t>
      </w:r>
    </w:p>
    <w:p w:rsidR="003D5C94" w:rsidRPr="00E2047B" w:rsidRDefault="003D5C94" w:rsidP="002D38A4">
      <w:pPr>
        <w:ind w:firstLine="227"/>
        <w:jc w:val="both"/>
        <w:rPr>
          <w:sz w:val="26"/>
          <w:szCs w:val="26"/>
        </w:rPr>
      </w:pPr>
      <w:r w:rsidRPr="00E2047B">
        <w:rPr>
          <w:sz w:val="26"/>
          <w:szCs w:val="26"/>
        </w:rPr>
        <w:t>Rodzina to podstawowe środowisko funkcjonowania i rozwoju każdego człowieka. Rodzice są pierwszymi nauczycielami dziecka i na nich spoczywa obowiązek świadomego  kształtowania postaw, przekazywania systemu wartości i tradycji, ukierunkowując jego aktywność i postępowanie na całe życie.  Zachowania jakich doświadczy dziecko stanowią podstawę jego funkcjonowania w dorosłym życiu, dlatego tak niezwykłe ważnym jest by w tym okresie swojego dorastania każdy człowiek miał zapewnione odpowiednie warunki do rozwoju i wzrostu.</w:t>
      </w:r>
    </w:p>
    <w:p w:rsidR="003D5C94" w:rsidRPr="00E2047B" w:rsidRDefault="003D5C94" w:rsidP="003D5C94">
      <w:pPr>
        <w:spacing w:before="120" w:after="120"/>
        <w:jc w:val="both"/>
        <w:rPr>
          <w:sz w:val="26"/>
          <w:szCs w:val="26"/>
        </w:rPr>
      </w:pPr>
      <w:r w:rsidRPr="00E2047B">
        <w:rPr>
          <w:sz w:val="26"/>
          <w:szCs w:val="26"/>
        </w:rPr>
        <w:t>Niestety często się zdarza, że rodzina nie jest w stanie wypełniać swojej roli i przeżywa trudności, zwłaszcza w wypełnianiu funkcji opiekuńczo-wychowawczych. Dzieci mają prawo do wychowywania się w rodzinach, dlatego tak ważne jest podejmowanie różnych działań, aby środowisko wychowawcze dziecka było w miarę możliwości stabilne.</w:t>
      </w:r>
    </w:p>
    <w:p w:rsidR="003D5C94" w:rsidRPr="00E2047B" w:rsidRDefault="003D5C94" w:rsidP="002D38A4">
      <w:pPr>
        <w:jc w:val="both"/>
        <w:rPr>
          <w:sz w:val="26"/>
          <w:szCs w:val="26"/>
        </w:rPr>
      </w:pPr>
      <w:r w:rsidRPr="00E2047B">
        <w:rPr>
          <w:sz w:val="26"/>
          <w:szCs w:val="26"/>
        </w:rPr>
        <w:t>Gminny Program Wspierania Rodziny to dokument, którego zadaniem jest wprowadzenie w życie działań mających na celu wsparcie rodzin przeżywających trudności w wypełnianiu funkcji opiekuńczo-wychowawczych.</w:t>
      </w:r>
    </w:p>
    <w:p w:rsidR="003D5C94" w:rsidRPr="00E2047B" w:rsidRDefault="003D5C94" w:rsidP="002D38A4">
      <w:pPr>
        <w:jc w:val="both"/>
        <w:rPr>
          <w:sz w:val="26"/>
          <w:szCs w:val="26"/>
        </w:rPr>
      </w:pPr>
      <w:r w:rsidRPr="00E2047B">
        <w:rPr>
          <w:sz w:val="26"/>
          <w:szCs w:val="26"/>
        </w:rPr>
        <w:t>Potrzeba opracowania takiego dokumentu dla Gminy Jeleniewo wynika z ustawy o wspieraniu rodziny i systemie pieczy zastępczej.</w:t>
      </w:r>
    </w:p>
    <w:p w:rsidR="002D38A4" w:rsidRDefault="002D38A4" w:rsidP="002D38A4">
      <w:pPr>
        <w:spacing w:line="360" w:lineRule="auto"/>
        <w:jc w:val="both"/>
        <w:rPr>
          <w:b/>
          <w:sz w:val="26"/>
          <w:szCs w:val="26"/>
        </w:rPr>
      </w:pPr>
    </w:p>
    <w:p w:rsidR="003D5C94" w:rsidRPr="00E2047B" w:rsidRDefault="003D5C94" w:rsidP="002D38A4">
      <w:pPr>
        <w:jc w:val="both"/>
        <w:rPr>
          <w:b/>
          <w:sz w:val="26"/>
          <w:szCs w:val="26"/>
        </w:rPr>
      </w:pPr>
      <w:r w:rsidRPr="00E2047B">
        <w:rPr>
          <w:b/>
          <w:sz w:val="26"/>
          <w:szCs w:val="26"/>
        </w:rPr>
        <w:t>II. PODSTAWY PRAWNE DO REALIZACJI PROGRAMU</w:t>
      </w:r>
    </w:p>
    <w:p w:rsidR="003D5C94" w:rsidRPr="00503227" w:rsidRDefault="003D5C94" w:rsidP="00103AE1">
      <w:pPr>
        <w:pStyle w:val="Akapitzlist"/>
        <w:keepLines/>
        <w:numPr>
          <w:ilvl w:val="0"/>
          <w:numId w:val="40"/>
        </w:numPr>
        <w:suppressAutoHyphens w:val="0"/>
        <w:ind w:left="714" w:hanging="357"/>
        <w:contextualSpacing/>
        <w:jc w:val="both"/>
        <w:rPr>
          <w:sz w:val="26"/>
          <w:szCs w:val="26"/>
        </w:rPr>
      </w:pPr>
      <w:r w:rsidRPr="00503227">
        <w:rPr>
          <w:sz w:val="26"/>
          <w:szCs w:val="26"/>
        </w:rPr>
        <w:t>Ustawa z dnia 9 czerwca 2011 r. o wspieraniu rodziny i systemie pieczy zastępczej (Dz.</w:t>
      </w:r>
      <w:r>
        <w:rPr>
          <w:sz w:val="26"/>
          <w:szCs w:val="26"/>
        </w:rPr>
        <w:t xml:space="preserve"> </w:t>
      </w:r>
      <w:r w:rsidRPr="00503227">
        <w:rPr>
          <w:sz w:val="26"/>
          <w:szCs w:val="26"/>
        </w:rPr>
        <w:t xml:space="preserve">U. z 2013 r. </w:t>
      </w:r>
      <w:r>
        <w:rPr>
          <w:sz w:val="26"/>
          <w:szCs w:val="26"/>
        </w:rPr>
        <w:t xml:space="preserve">poz. 135 </w:t>
      </w:r>
      <w:r w:rsidRPr="00503227">
        <w:rPr>
          <w:sz w:val="26"/>
          <w:szCs w:val="26"/>
        </w:rPr>
        <w:t>z</w:t>
      </w:r>
      <w:r>
        <w:rPr>
          <w:sz w:val="26"/>
          <w:szCs w:val="26"/>
        </w:rPr>
        <w:t xml:space="preserve"> </w:t>
      </w:r>
      <w:proofErr w:type="spellStart"/>
      <w:r>
        <w:rPr>
          <w:sz w:val="26"/>
          <w:szCs w:val="26"/>
        </w:rPr>
        <w:t>późn</w:t>
      </w:r>
      <w:proofErr w:type="spellEnd"/>
      <w:r w:rsidRPr="00503227">
        <w:rPr>
          <w:sz w:val="26"/>
          <w:szCs w:val="26"/>
        </w:rPr>
        <w:t>. zm.)</w:t>
      </w:r>
      <w:r>
        <w:rPr>
          <w:sz w:val="26"/>
          <w:szCs w:val="26"/>
        </w:rPr>
        <w:t>.</w:t>
      </w:r>
    </w:p>
    <w:p w:rsidR="003D5C94" w:rsidRPr="00503227" w:rsidRDefault="003D5C94" w:rsidP="00103AE1">
      <w:pPr>
        <w:pStyle w:val="Akapitzlist"/>
        <w:keepLines/>
        <w:numPr>
          <w:ilvl w:val="0"/>
          <w:numId w:val="40"/>
        </w:numPr>
        <w:suppressAutoHyphens w:val="0"/>
        <w:ind w:left="714" w:hanging="357"/>
        <w:contextualSpacing/>
        <w:jc w:val="both"/>
        <w:rPr>
          <w:sz w:val="26"/>
          <w:szCs w:val="26"/>
        </w:rPr>
      </w:pPr>
      <w:r w:rsidRPr="00503227">
        <w:rPr>
          <w:sz w:val="26"/>
          <w:szCs w:val="26"/>
        </w:rPr>
        <w:t>Ustawa z dnia 29 lipca 2005 r. o przeciwdziałaniu przemocy w rodzinie (Dz.</w:t>
      </w:r>
      <w:r>
        <w:rPr>
          <w:sz w:val="26"/>
          <w:szCs w:val="26"/>
        </w:rPr>
        <w:t xml:space="preserve"> </w:t>
      </w:r>
      <w:r w:rsidRPr="00503227">
        <w:rPr>
          <w:sz w:val="26"/>
          <w:szCs w:val="26"/>
        </w:rPr>
        <w:t>U. z 2005 r. Nr 180, poz. 1493 z</w:t>
      </w:r>
      <w:r>
        <w:rPr>
          <w:sz w:val="26"/>
          <w:szCs w:val="26"/>
        </w:rPr>
        <w:t xml:space="preserve"> </w:t>
      </w:r>
      <w:proofErr w:type="spellStart"/>
      <w:r>
        <w:rPr>
          <w:sz w:val="26"/>
          <w:szCs w:val="26"/>
        </w:rPr>
        <w:t>późn</w:t>
      </w:r>
      <w:proofErr w:type="spellEnd"/>
      <w:r>
        <w:rPr>
          <w:sz w:val="26"/>
          <w:szCs w:val="26"/>
        </w:rPr>
        <w:t>.</w:t>
      </w:r>
      <w:r w:rsidRPr="00503227">
        <w:rPr>
          <w:sz w:val="26"/>
          <w:szCs w:val="26"/>
        </w:rPr>
        <w:t xml:space="preserve"> zm.)</w:t>
      </w:r>
      <w:r>
        <w:rPr>
          <w:sz w:val="26"/>
          <w:szCs w:val="26"/>
        </w:rPr>
        <w:t>.</w:t>
      </w:r>
    </w:p>
    <w:p w:rsidR="003D5C94" w:rsidRPr="00503227" w:rsidRDefault="003D5C94" w:rsidP="00103AE1">
      <w:pPr>
        <w:pStyle w:val="Akapitzlist"/>
        <w:keepLines/>
        <w:numPr>
          <w:ilvl w:val="0"/>
          <w:numId w:val="40"/>
        </w:numPr>
        <w:suppressAutoHyphens w:val="0"/>
        <w:ind w:left="714" w:hanging="357"/>
        <w:contextualSpacing/>
        <w:jc w:val="both"/>
        <w:rPr>
          <w:sz w:val="26"/>
          <w:szCs w:val="26"/>
        </w:rPr>
      </w:pPr>
      <w:r w:rsidRPr="00503227">
        <w:rPr>
          <w:sz w:val="26"/>
          <w:szCs w:val="26"/>
        </w:rPr>
        <w:t xml:space="preserve">Ustawa z dnia 12 marca 2004 roku o pomocy społecznej </w:t>
      </w:r>
      <w:r>
        <w:rPr>
          <w:sz w:val="26"/>
          <w:szCs w:val="26"/>
        </w:rPr>
        <w:t>(tekst jednolity - Dz. U. z 2015 r. poz. 163</w:t>
      </w:r>
      <w:r w:rsidRPr="00503227">
        <w:rPr>
          <w:sz w:val="26"/>
          <w:szCs w:val="26"/>
        </w:rPr>
        <w:t>)</w:t>
      </w:r>
      <w:r>
        <w:rPr>
          <w:sz w:val="26"/>
          <w:szCs w:val="26"/>
        </w:rPr>
        <w:t>.</w:t>
      </w:r>
    </w:p>
    <w:p w:rsidR="003D5C94" w:rsidRPr="00503227" w:rsidRDefault="003D5C94" w:rsidP="00103AE1">
      <w:pPr>
        <w:pStyle w:val="Akapitzlist"/>
        <w:keepLines/>
        <w:numPr>
          <w:ilvl w:val="0"/>
          <w:numId w:val="40"/>
        </w:numPr>
        <w:suppressAutoHyphens w:val="0"/>
        <w:ind w:left="714" w:hanging="357"/>
        <w:contextualSpacing/>
        <w:jc w:val="both"/>
        <w:rPr>
          <w:sz w:val="26"/>
          <w:szCs w:val="26"/>
        </w:rPr>
      </w:pPr>
      <w:r w:rsidRPr="00503227">
        <w:rPr>
          <w:sz w:val="26"/>
          <w:szCs w:val="26"/>
        </w:rPr>
        <w:t>Ustawa z dnia 26 października 1982 r. o wychowaniu w trzeźwości i przeciwdziałaniu alkoholizmowi (Dz.</w:t>
      </w:r>
      <w:r>
        <w:rPr>
          <w:sz w:val="26"/>
          <w:szCs w:val="26"/>
        </w:rPr>
        <w:t xml:space="preserve"> </w:t>
      </w:r>
      <w:r w:rsidRPr="00503227">
        <w:rPr>
          <w:sz w:val="26"/>
          <w:szCs w:val="26"/>
        </w:rPr>
        <w:t>U. z 2012 r. poz.1356  z</w:t>
      </w:r>
      <w:r>
        <w:rPr>
          <w:sz w:val="26"/>
          <w:szCs w:val="26"/>
        </w:rPr>
        <w:t xml:space="preserve"> </w:t>
      </w:r>
      <w:proofErr w:type="spellStart"/>
      <w:r>
        <w:rPr>
          <w:sz w:val="26"/>
          <w:szCs w:val="26"/>
        </w:rPr>
        <w:t>późn</w:t>
      </w:r>
      <w:proofErr w:type="spellEnd"/>
      <w:r>
        <w:rPr>
          <w:sz w:val="26"/>
          <w:szCs w:val="26"/>
        </w:rPr>
        <w:t>.</w:t>
      </w:r>
      <w:r w:rsidRPr="00503227">
        <w:rPr>
          <w:sz w:val="26"/>
          <w:szCs w:val="26"/>
        </w:rPr>
        <w:t xml:space="preserve"> zm.).</w:t>
      </w:r>
    </w:p>
    <w:p w:rsidR="003D5C94" w:rsidRPr="006A5EA6" w:rsidRDefault="003D5C94" w:rsidP="003D5C94">
      <w:pPr>
        <w:jc w:val="both"/>
        <w:rPr>
          <w:sz w:val="26"/>
          <w:szCs w:val="26"/>
        </w:rPr>
      </w:pPr>
      <w:r w:rsidRPr="006A5EA6">
        <w:rPr>
          <w:sz w:val="26"/>
          <w:szCs w:val="26"/>
        </w:rPr>
        <w:t>Program jest częścią Gminnej Strategii Rozwiązywania Problemów Społecznych.</w:t>
      </w:r>
    </w:p>
    <w:p w:rsidR="002D38A4" w:rsidRDefault="002D38A4" w:rsidP="002D38A4">
      <w:pPr>
        <w:keepLines/>
        <w:ind w:left="227" w:hanging="227"/>
        <w:jc w:val="both"/>
        <w:rPr>
          <w:b/>
          <w:sz w:val="26"/>
          <w:szCs w:val="26"/>
        </w:rPr>
      </w:pPr>
    </w:p>
    <w:p w:rsidR="003D5C94" w:rsidRDefault="003D5C94" w:rsidP="002D38A4">
      <w:pPr>
        <w:keepLines/>
        <w:ind w:left="227" w:hanging="227"/>
        <w:jc w:val="both"/>
        <w:rPr>
          <w:sz w:val="26"/>
          <w:szCs w:val="26"/>
        </w:rPr>
      </w:pPr>
      <w:r w:rsidRPr="00503227">
        <w:rPr>
          <w:b/>
          <w:sz w:val="26"/>
          <w:szCs w:val="26"/>
        </w:rPr>
        <w:t>III. DIAGNOZA SYTUACJI W GMINIE JELENIEWO</w:t>
      </w:r>
    </w:p>
    <w:p w:rsidR="003D5C94" w:rsidRDefault="003D5C94" w:rsidP="002D38A4">
      <w:pPr>
        <w:keepLines/>
        <w:jc w:val="both"/>
        <w:rPr>
          <w:sz w:val="26"/>
          <w:szCs w:val="26"/>
        </w:rPr>
      </w:pPr>
      <w:r>
        <w:rPr>
          <w:sz w:val="26"/>
          <w:szCs w:val="26"/>
        </w:rPr>
        <w:t xml:space="preserve"> </w:t>
      </w:r>
      <w:r w:rsidRPr="00E2047B">
        <w:rPr>
          <w:sz w:val="26"/>
          <w:szCs w:val="26"/>
        </w:rPr>
        <w:t xml:space="preserve">Na dzień 31 grudnia 2014 roku w  Gminie Jeleniewo zameldowanych na pobyt stały było </w:t>
      </w:r>
      <w:r>
        <w:rPr>
          <w:sz w:val="26"/>
          <w:szCs w:val="26"/>
        </w:rPr>
        <w:t>3133</w:t>
      </w:r>
      <w:r w:rsidRPr="00E2047B">
        <w:rPr>
          <w:sz w:val="26"/>
          <w:szCs w:val="26"/>
        </w:rPr>
        <w:t xml:space="preserve"> osób, z czego 688  to były dzieci w wieku do 18 lat.  Pomocą i wsparciem Gminnego Ośrodka Pomocy Społecznej w Jeleniewie w ubiegłym roku </w:t>
      </w:r>
      <w:r>
        <w:rPr>
          <w:sz w:val="26"/>
          <w:szCs w:val="26"/>
        </w:rPr>
        <w:t>objęto 149</w:t>
      </w:r>
      <w:r w:rsidRPr="00E2047B">
        <w:rPr>
          <w:sz w:val="26"/>
          <w:szCs w:val="26"/>
        </w:rPr>
        <w:t xml:space="preserve"> rodzin</w:t>
      </w:r>
      <w:r>
        <w:rPr>
          <w:sz w:val="26"/>
          <w:szCs w:val="26"/>
        </w:rPr>
        <w:t>, w których wychowywało się 309</w:t>
      </w:r>
      <w:r w:rsidRPr="00E2047B">
        <w:rPr>
          <w:sz w:val="26"/>
          <w:szCs w:val="26"/>
        </w:rPr>
        <w:t xml:space="preserve"> dzieci w wieku do </w:t>
      </w:r>
      <w:r>
        <w:rPr>
          <w:sz w:val="26"/>
          <w:szCs w:val="26"/>
        </w:rPr>
        <w:t>18 roku życia.</w:t>
      </w:r>
    </w:p>
    <w:p w:rsidR="002D38A4" w:rsidRDefault="002D38A4">
      <w:pPr>
        <w:rPr>
          <w:sz w:val="26"/>
          <w:szCs w:val="26"/>
        </w:rPr>
      </w:pPr>
      <w:r>
        <w:rPr>
          <w:sz w:val="26"/>
          <w:szCs w:val="26"/>
        </w:rPr>
        <w:br w:type="page"/>
      </w:r>
    </w:p>
    <w:p w:rsidR="003D5C94" w:rsidRPr="007F4C1A" w:rsidRDefault="003D5C94" w:rsidP="003D5C94">
      <w:pPr>
        <w:jc w:val="both"/>
      </w:pPr>
      <w:r w:rsidRPr="00503227">
        <w:rPr>
          <w:sz w:val="26"/>
          <w:szCs w:val="26"/>
        </w:rPr>
        <w:lastRenderedPageBreak/>
        <w:t xml:space="preserve"> </w:t>
      </w:r>
      <w:r>
        <w:rPr>
          <w:sz w:val="26"/>
          <w:szCs w:val="26"/>
        </w:rPr>
        <w:t xml:space="preserve">  </w:t>
      </w:r>
      <w:r w:rsidRPr="007F4C1A">
        <w:t>Powody udzielenia pomocy i wsparcia</w:t>
      </w: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5"/>
        <w:gridCol w:w="3718"/>
      </w:tblGrid>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jc w:val="center"/>
              <w:rPr>
                <w:b/>
              </w:rPr>
            </w:pPr>
          </w:p>
          <w:p w:rsidR="003D5C94" w:rsidRPr="007F4C1A" w:rsidRDefault="003D5C94" w:rsidP="003D5C94">
            <w:pPr>
              <w:jc w:val="center"/>
              <w:rPr>
                <w:b/>
              </w:rPr>
            </w:pPr>
            <w:r w:rsidRPr="007F4C1A">
              <w:rPr>
                <w:b/>
              </w:rPr>
              <w:t>POWODY UDZIELENIA POMOCY I WSPARCIA</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jc w:val="center"/>
              <w:rPr>
                <w:b/>
              </w:rPr>
            </w:pPr>
            <w:r w:rsidRPr="007F4C1A">
              <w:rPr>
                <w:b/>
              </w:rPr>
              <w:t>LICZBA RODZIN</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Ubóstwo</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121</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Bezrobocie</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43</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Długotrwała lub ciężka choroba</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24</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Niepełnosprawność</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48</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r w:rsidRPr="007F4C1A">
              <w:t>Bezradność w sprawach opiekuńczo-wychowawczych</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136</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Alkoholizm</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17</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Potrzeba ochrony macierzyństwa</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0</w:t>
            </w:r>
          </w:p>
        </w:tc>
      </w:tr>
      <w:tr w:rsidR="003D5C94" w:rsidRPr="007F4C1A" w:rsidTr="003D5C94">
        <w:tc>
          <w:tcPr>
            <w:tcW w:w="5062"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pPr>
            <w:r w:rsidRPr="007F4C1A">
              <w:t>Bezdomność</w:t>
            </w:r>
          </w:p>
        </w:tc>
        <w:tc>
          <w:tcPr>
            <w:tcW w:w="3723" w:type="dxa"/>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3D5C94" w:rsidRPr="007F4C1A" w:rsidRDefault="003D5C94" w:rsidP="003D5C94">
            <w:pPr>
              <w:spacing w:line="360" w:lineRule="auto"/>
              <w:jc w:val="center"/>
            </w:pPr>
            <w:r w:rsidRPr="007F4C1A">
              <w:t>5</w:t>
            </w:r>
          </w:p>
        </w:tc>
      </w:tr>
    </w:tbl>
    <w:p w:rsidR="003D5C94" w:rsidRDefault="003D5C94" w:rsidP="003D5C94">
      <w:pPr>
        <w:spacing w:before="120" w:after="120"/>
        <w:ind w:left="284"/>
        <w:jc w:val="both"/>
        <w:rPr>
          <w:sz w:val="26"/>
          <w:szCs w:val="26"/>
        </w:rPr>
      </w:pPr>
      <w:r w:rsidRPr="00503227">
        <w:rPr>
          <w:sz w:val="26"/>
          <w:szCs w:val="26"/>
        </w:rPr>
        <w:t xml:space="preserve">Powody udzielania pomocy rodzinom są różne i może być ich kilka. W 2014 roku najczęstszym powodem korzystania ze świadczeń pomocy społecznej była bezradność w sprawach opiekuńczo-wychowawczych i prowadzeniu gospodarstwa </w:t>
      </w:r>
      <w:r>
        <w:rPr>
          <w:sz w:val="26"/>
          <w:szCs w:val="26"/>
        </w:rPr>
        <w:t xml:space="preserve">domowego, </w:t>
      </w:r>
      <w:r w:rsidRPr="00503227">
        <w:rPr>
          <w:sz w:val="26"/>
          <w:szCs w:val="26"/>
        </w:rPr>
        <w:t>a następnie ubóstwo, niepełnosprawność, bezrobocie oraz długotrwała choroba.</w:t>
      </w:r>
    </w:p>
    <w:p w:rsidR="003D5C94" w:rsidRPr="00503227" w:rsidRDefault="002D38A4" w:rsidP="003D5C94">
      <w:pPr>
        <w:jc w:val="both"/>
        <w:rPr>
          <w:sz w:val="26"/>
          <w:szCs w:val="26"/>
        </w:rPr>
      </w:pPr>
      <w:r>
        <w:rPr>
          <w:sz w:val="26"/>
          <w:szCs w:val="26"/>
        </w:rPr>
        <w:t xml:space="preserve">    </w:t>
      </w:r>
      <w:r w:rsidR="003D5C94" w:rsidRPr="00503227">
        <w:rPr>
          <w:sz w:val="26"/>
          <w:szCs w:val="26"/>
        </w:rPr>
        <w:t>Formy rodzinnej pieczy zastępczej</w:t>
      </w:r>
    </w:p>
    <w:tbl>
      <w:tblPr>
        <w:tblStyle w:val="Tabela-Siatka"/>
        <w:tblW w:w="0" w:type="auto"/>
        <w:tblInd w:w="283" w:type="dxa"/>
        <w:tblLook w:val="04A0" w:firstRow="1" w:lastRow="0" w:firstColumn="1" w:lastColumn="0" w:noHBand="0" w:noVBand="1"/>
      </w:tblPr>
      <w:tblGrid>
        <w:gridCol w:w="4948"/>
        <w:gridCol w:w="1699"/>
        <w:gridCol w:w="2120"/>
      </w:tblGrid>
      <w:tr w:rsidR="003D5C94" w:rsidRPr="00503227" w:rsidTr="003D5C94">
        <w:tc>
          <w:tcPr>
            <w:tcW w:w="4957" w:type="dxa"/>
          </w:tcPr>
          <w:p w:rsidR="003D5C94" w:rsidRPr="004958AD" w:rsidRDefault="003D5C94" w:rsidP="003D5C94">
            <w:pPr>
              <w:jc w:val="both"/>
              <w:rPr>
                <w:b/>
              </w:rPr>
            </w:pPr>
            <w:r w:rsidRPr="004958AD">
              <w:rPr>
                <w:b/>
              </w:rPr>
              <w:t>FORMA RODZINNEJ PIECZY ZASTĘPCZEJ</w:t>
            </w:r>
          </w:p>
        </w:tc>
        <w:tc>
          <w:tcPr>
            <w:tcW w:w="1701" w:type="dxa"/>
          </w:tcPr>
          <w:p w:rsidR="003D5C94" w:rsidRPr="004958AD" w:rsidRDefault="003D5C94" w:rsidP="003D5C94">
            <w:pPr>
              <w:jc w:val="both"/>
              <w:rPr>
                <w:b/>
              </w:rPr>
            </w:pPr>
            <w:r w:rsidRPr="004958AD">
              <w:rPr>
                <w:b/>
              </w:rPr>
              <w:t>LICZBA RODZIN</w:t>
            </w:r>
          </w:p>
        </w:tc>
        <w:tc>
          <w:tcPr>
            <w:tcW w:w="2121" w:type="dxa"/>
          </w:tcPr>
          <w:p w:rsidR="003D5C94" w:rsidRPr="004958AD" w:rsidRDefault="003D5C94" w:rsidP="003D5C94">
            <w:pPr>
              <w:jc w:val="both"/>
              <w:rPr>
                <w:b/>
              </w:rPr>
            </w:pPr>
            <w:r w:rsidRPr="004958AD">
              <w:rPr>
                <w:b/>
              </w:rPr>
              <w:t>LICZBA DZIECI W RODZINACH</w:t>
            </w:r>
          </w:p>
        </w:tc>
      </w:tr>
      <w:tr w:rsidR="003D5C94" w:rsidRPr="00503227" w:rsidTr="003D5C94">
        <w:tc>
          <w:tcPr>
            <w:tcW w:w="4957" w:type="dxa"/>
          </w:tcPr>
          <w:p w:rsidR="003D5C94" w:rsidRPr="004958AD" w:rsidRDefault="003D5C94" w:rsidP="003D5C94">
            <w:pPr>
              <w:jc w:val="both"/>
            </w:pPr>
            <w:r w:rsidRPr="004958AD">
              <w:t>Rodzina zastępcza spokrewniona</w:t>
            </w:r>
          </w:p>
          <w:p w:rsidR="003D5C94" w:rsidRPr="004958AD" w:rsidRDefault="003D5C94" w:rsidP="003D5C94">
            <w:pPr>
              <w:jc w:val="both"/>
            </w:pPr>
          </w:p>
        </w:tc>
        <w:tc>
          <w:tcPr>
            <w:tcW w:w="1701" w:type="dxa"/>
          </w:tcPr>
          <w:p w:rsidR="003D5C94" w:rsidRPr="004958AD" w:rsidRDefault="003D5C94" w:rsidP="003D5C94">
            <w:pPr>
              <w:jc w:val="center"/>
            </w:pPr>
            <w:r w:rsidRPr="004958AD">
              <w:t>1</w:t>
            </w:r>
          </w:p>
        </w:tc>
        <w:tc>
          <w:tcPr>
            <w:tcW w:w="2121" w:type="dxa"/>
          </w:tcPr>
          <w:p w:rsidR="003D5C94" w:rsidRPr="004958AD" w:rsidRDefault="003D5C94" w:rsidP="003D5C94">
            <w:pPr>
              <w:jc w:val="center"/>
            </w:pPr>
            <w:r w:rsidRPr="004958AD">
              <w:t>1</w:t>
            </w:r>
          </w:p>
        </w:tc>
      </w:tr>
      <w:tr w:rsidR="003D5C94" w:rsidRPr="00503227" w:rsidTr="003D5C94">
        <w:tc>
          <w:tcPr>
            <w:tcW w:w="4957" w:type="dxa"/>
          </w:tcPr>
          <w:p w:rsidR="003D5C94" w:rsidRPr="004958AD" w:rsidRDefault="003D5C94" w:rsidP="003D5C94">
            <w:pPr>
              <w:jc w:val="both"/>
            </w:pPr>
            <w:r w:rsidRPr="004958AD">
              <w:t>Rodzina zastępcza niezawodowa</w:t>
            </w:r>
          </w:p>
          <w:p w:rsidR="003D5C94" w:rsidRPr="004958AD" w:rsidRDefault="003D5C94" w:rsidP="003D5C94">
            <w:pPr>
              <w:jc w:val="both"/>
            </w:pPr>
          </w:p>
        </w:tc>
        <w:tc>
          <w:tcPr>
            <w:tcW w:w="1701" w:type="dxa"/>
          </w:tcPr>
          <w:p w:rsidR="003D5C94" w:rsidRPr="004958AD" w:rsidRDefault="003D5C94" w:rsidP="003D5C94">
            <w:pPr>
              <w:jc w:val="center"/>
            </w:pPr>
            <w:r>
              <w:t>1</w:t>
            </w:r>
          </w:p>
        </w:tc>
        <w:tc>
          <w:tcPr>
            <w:tcW w:w="2121" w:type="dxa"/>
          </w:tcPr>
          <w:p w:rsidR="003D5C94" w:rsidRPr="004958AD" w:rsidRDefault="003D5C94" w:rsidP="003D5C94">
            <w:pPr>
              <w:jc w:val="center"/>
            </w:pPr>
            <w:r>
              <w:t>2</w:t>
            </w:r>
          </w:p>
        </w:tc>
      </w:tr>
      <w:tr w:rsidR="003D5C94" w:rsidRPr="00503227" w:rsidTr="003D5C94">
        <w:tc>
          <w:tcPr>
            <w:tcW w:w="4957" w:type="dxa"/>
          </w:tcPr>
          <w:p w:rsidR="003D5C94" w:rsidRPr="004958AD" w:rsidRDefault="003D5C94" w:rsidP="003D5C94">
            <w:pPr>
              <w:jc w:val="both"/>
            </w:pPr>
            <w:r w:rsidRPr="004958AD">
              <w:t>Rodzina zastępcza zawodowa, w tym zawodowa pełniąca funkcję pogotowia rodzinnego i zawodowa specjalistyczna</w:t>
            </w:r>
          </w:p>
        </w:tc>
        <w:tc>
          <w:tcPr>
            <w:tcW w:w="1701" w:type="dxa"/>
          </w:tcPr>
          <w:p w:rsidR="003D5C94" w:rsidRPr="004958AD" w:rsidRDefault="003D5C94" w:rsidP="003D5C94">
            <w:pPr>
              <w:jc w:val="center"/>
            </w:pPr>
            <w:r w:rsidRPr="004958AD">
              <w:t>0</w:t>
            </w:r>
          </w:p>
        </w:tc>
        <w:tc>
          <w:tcPr>
            <w:tcW w:w="2121" w:type="dxa"/>
          </w:tcPr>
          <w:p w:rsidR="003D5C94" w:rsidRPr="004958AD" w:rsidRDefault="003D5C94" w:rsidP="003D5C94">
            <w:pPr>
              <w:jc w:val="center"/>
            </w:pPr>
            <w:r w:rsidRPr="004958AD">
              <w:t>0</w:t>
            </w:r>
          </w:p>
        </w:tc>
      </w:tr>
      <w:tr w:rsidR="003D5C94" w:rsidRPr="00503227" w:rsidTr="003D5C94">
        <w:tc>
          <w:tcPr>
            <w:tcW w:w="4957" w:type="dxa"/>
          </w:tcPr>
          <w:p w:rsidR="003D5C94" w:rsidRPr="004958AD" w:rsidRDefault="003D5C94" w:rsidP="003D5C94">
            <w:pPr>
              <w:jc w:val="both"/>
            </w:pPr>
            <w:r w:rsidRPr="004958AD">
              <w:t>Rodzinny dom dziecka</w:t>
            </w:r>
          </w:p>
          <w:p w:rsidR="003D5C94" w:rsidRPr="004958AD" w:rsidRDefault="003D5C94" w:rsidP="003D5C94">
            <w:pPr>
              <w:jc w:val="both"/>
            </w:pPr>
          </w:p>
        </w:tc>
        <w:tc>
          <w:tcPr>
            <w:tcW w:w="1701" w:type="dxa"/>
          </w:tcPr>
          <w:p w:rsidR="003D5C94" w:rsidRPr="004958AD" w:rsidRDefault="003D5C94" w:rsidP="003D5C94">
            <w:pPr>
              <w:jc w:val="both"/>
            </w:pPr>
            <w:r>
              <w:t xml:space="preserve">            </w:t>
            </w:r>
            <w:r w:rsidRPr="004958AD">
              <w:t>0</w:t>
            </w:r>
          </w:p>
        </w:tc>
        <w:tc>
          <w:tcPr>
            <w:tcW w:w="2121" w:type="dxa"/>
          </w:tcPr>
          <w:p w:rsidR="003D5C94" w:rsidRPr="004958AD" w:rsidRDefault="003D5C94" w:rsidP="003D5C94">
            <w:pPr>
              <w:jc w:val="both"/>
            </w:pPr>
            <w:r>
              <w:t xml:space="preserve">               </w:t>
            </w:r>
            <w:r w:rsidRPr="004958AD">
              <w:t>0</w:t>
            </w:r>
          </w:p>
        </w:tc>
      </w:tr>
    </w:tbl>
    <w:p w:rsidR="003D5C94" w:rsidRPr="00663BE1" w:rsidRDefault="003D5C94" w:rsidP="003D5C94">
      <w:pPr>
        <w:spacing w:before="120" w:after="120"/>
        <w:ind w:firstLine="708"/>
        <w:jc w:val="both"/>
        <w:rPr>
          <w:sz w:val="26"/>
          <w:szCs w:val="26"/>
        </w:rPr>
      </w:pPr>
      <w:r w:rsidRPr="00663BE1">
        <w:rPr>
          <w:sz w:val="26"/>
          <w:szCs w:val="26"/>
        </w:rPr>
        <w:t>Na dzień 31 grudnia 2014 roku w rodzinnej pieczy zastępczej przebywało 3 dzieci, w tym 2 w niezawodowej rodzinie zastę</w:t>
      </w:r>
      <w:r>
        <w:rPr>
          <w:sz w:val="26"/>
          <w:szCs w:val="26"/>
        </w:rPr>
        <w:t>pczej oraz 1 dziecko w rodzinie zastępczej</w:t>
      </w:r>
      <w:r w:rsidRPr="00B852B5">
        <w:rPr>
          <w:sz w:val="26"/>
          <w:szCs w:val="26"/>
        </w:rPr>
        <w:t xml:space="preserve"> </w:t>
      </w:r>
      <w:r w:rsidRPr="00663BE1">
        <w:rPr>
          <w:sz w:val="26"/>
          <w:szCs w:val="26"/>
        </w:rPr>
        <w:t>spokrewnionej.  W zakresie tym zgodnie z przepisami ustawy o wspieraniu rodziny i systemie pieczy zastępczej gmina Jeleniewo współfinansuje pobyt 3 dzieci w rodzinach zastępczych. W pierwszym roku pobytu dziecka w pieczy zastępczej gmina ponosi odpłatność w wysokości 10% wydatków na opiekę i wychowanie dziecka, 30% w drugim roku i 50% w trzecim roku i następnych latach pobytu dziecka w pieczy zastępczej.</w:t>
      </w:r>
    </w:p>
    <w:p w:rsidR="003D5C94" w:rsidRDefault="003D5C94" w:rsidP="003D5C94">
      <w:pPr>
        <w:spacing w:before="120" w:after="120"/>
        <w:jc w:val="both"/>
        <w:rPr>
          <w:sz w:val="26"/>
          <w:szCs w:val="26"/>
        </w:rPr>
      </w:pPr>
      <w:r w:rsidRPr="00663BE1">
        <w:rPr>
          <w:sz w:val="26"/>
          <w:szCs w:val="26"/>
        </w:rPr>
        <w:t>Obecnie 6 rodzin z terenu gminy Jeleniewo jest objętych opieką kuratora w z</w:t>
      </w:r>
      <w:r>
        <w:rPr>
          <w:sz w:val="26"/>
          <w:szCs w:val="26"/>
        </w:rPr>
        <w:t>akresie opiekuńczo-wychowawczym.</w:t>
      </w:r>
    </w:p>
    <w:p w:rsidR="000A6C5D" w:rsidRDefault="000A6C5D" w:rsidP="003D5C94">
      <w:pPr>
        <w:spacing w:before="120" w:after="120" w:line="360" w:lineRule="auto"/>
        <w:jc w:val="both"/>
        <w:rPr>
          <w:b/>
          <w:sz w:val="26"/>
          <w:szCs w:val="26"/>
        </w:rPr>
      </w:pPr>
    </w:p>
    <w:p w:rsidR="003D5C94" w:rsidRPr="00503227" w:rsidRDefault="003D5C94" w:rsidP="003D5C94">
      <w:pPr>
        <w:spacing w:before="120" w:after="120" w:line="360" w:lineRule="auto"/>
        <w:jc w:val="both"/>
        <w:rPr>
          <w:b/>
          <w:sz w:val="26"/>
          <w:szCs w:val="26"/>
        </w:rPr>
      </w:pPr>
      <w:r w:rsidRPr="00503227">
        <w:rPr>
          <w:b/>
          <w:sz w:val="26"/>
          <w:szCs w:val="26"/>
        </w:rPr>
        <w:lastRenderedPageBreak/>
        <w:t>IV. ZASOBY INSTYTUCJONALNE GMINY JELENIEWO</w:t>
      </w:r>
    </w:p>
    <w:p w:rsidR="003D5C94" w:rsidRPr="004958AD" w:rsidRDefault="003D5C94" w:rsidP="003D5C94">
      <w:pPr>
        <w:spacing w:before="120" w:after="120"/>
        <w:jc w:val="both"/>
        <w:rPr>
          <w:sz w:val="26"/>
          <w:szCs w:val="26"/>
        </w:rPr>
      </w:pPr>
      <w:r w:rsidRPr="004958AD">
        <w:rPr>
          <w:sz w:val="26"/>
          <w:szCs w:val="26"/>
        </w:rPr>
        <w:t xml:space="preserve">Program będzie realizowany przez Ośrodek Pomocy Społecznej w Jeleniewie we współpracy z następującymi instytucjami:  </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Placówki</w:t>
      </w:r>
      <w:r>
        <w:rPr>
          <w:sz w:val="26"/>
          <w:szCs w:val="26"/>
          <w:lang w:eastAsia="pl-PL"/>
        </w:rPr>
        <w:t xml:space="preserve"> oświatowe;</w:t>
      </w:r>
      <w:r w:rsidRPr="00113651">
        <w:rPr>
          <w:sz w:val="26"/>
          <w:szCs w:val="26"/>
          <w:lang w:eastAsia="pl-PL"/>
        </w:rPr>
        <w:t xml:space="preserve"> </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Poradnia Psychologiczno-Pedagogiczna w Suwałkach;</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Posterunek Policji w Rutce-Tartak;</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Gminna Komisja Profilaktyki Rozwiązywania Problemów Alkoholowych i Narkomanii w Jeleniewie;</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 xml:space="preserve">Zespół Interdyscyplinarny; </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Powiatowy Urząd Pracy w Suwałkach;</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Niepubliczny Zakład Opieki Zdrowotnej „CORDIS” w Jeleniewie;</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 xml:space="preserve">Gminna Biblioteka Publiczna; </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Sąd Rejonowy w Suwakach/Zespół Kuratorskiej Służby Sądowej;</w:t>
      </w:r>
    </w:p>
    <w:p w:rsidR="003D5C94" w:rsidRPr="00113651" w:rsidRDefault="003D5C94" w:rsidP="00103AE1">
      <w:pPr>
        <w:pStyle w:val="Akapitzlist"/>
        <w:numPr>
          <w:ilvl w:val="0"/>
          <w:numId w:val="41"/>
        </w:numPr>
        <w:suppressAutoHyphens w:val="0"/>
        <w:ind w:left="499" w:hanging="357"/>
        <w:contextualSpacing/>
        <w:rPr>
          <w:sz w:val="26"/>
          <w:szCs w:val="26"/>
          <w:lang w:eastAsia="pl-PL"/>
        </w:rPr>
      </w:pPr>
      <w:r w:rsidRPr="00113651">
        <w:rPr>
          <w:sz w:val="26"/>
          <w:szCs w:val="26"/>
          <w:lang w:eastAsia="pl-PL"/>
        </w:rPr>
        <w:t>Organizacje pozarządowe;</w:t>
      </w:r>
    </w:p>
    <w:p w:rsidR="003D5C94" w:rsidRDefault="003D5C94" w:rsidP="00103AE1">
      <w:pPr>
        <w:pStyle w:val="Akapitzlist"/>
        <w:numPr>
          <w:ilvl w:val="0"/>
          <w:numId w:val="41"/>
        </w:numPr>
        <w:suppressAutoHyphens w:val="0"/>
        <w:ind w:left="499" w:hanging="357"/>
        <w:contextualSpacing/>
        <w:rPr>
          <w:sz w:val="26"/>
          <w:szCs w:val="26"/>
          <w:lang w:eastAsia="pl-PL"/>
        </w:rPr>
      </w:pPr>
      <w:r>
        <w:rPr>
          <w:sz w:val="26"/>
          <w:szCs w:val="26"/>
          <w:lang w:eastAsia="pl-PL"/>
        </w:rPr>
        <w:t>P</w:t>
      </w:r>
      <w:r w:rsidRPr="00113651">
        <w:rPr>
          <w:sz w:val="26"/>
          <w:szCs w:val="26"/>
          <w:lang w:eastAsia="pl-PL"/>
        </w:rPr>
        <w:t>arafia.</w:t>
      </w:r>
    </w:p>
    <w:p w:rsidR="003D5C94" w:rsidRPr="00113651" w:rsidRDefault="003D5C94" w:rsidP="003D5C94">
      <w:pPr>
        <w:pStyle w:val="Akapitzlist"/>
        <w:ind w:left="499"/>
        <w:rPr>
          <w:sz w:val="26"/>
          <w:szCs w:val="26"/>
          <w:lang w:eastAsia="pl-PL"/>
        </w:rPr>
      </w:pPr>
    </w:p>
    <w:p w:rsidR="003D5C94" w:rsidRPr="00E03C38" w:rsidRDefault="003D5C94" w:rsidP="003D5C94">
      <w:pPr>
        <w:keepLines/>
        <w:spacing w:before="120" w:after="120" w:line="360" w:lineRule="auto"/>
        <w:jc w:val="both"/>
        <w:rPr>
          <w:b/>
          <w:sz w:val="26"/>
          <w:szCs w:val="26"/>
        </w:rPr>
      </w:pPr>
      <w:r>
        <w:rPr>
          <w:b/>
          <w:sz w:val="26"/>
          <w:szCs w:val="26"/>
        </w:rPr>
        <w:t>V</w:t>
      </w:r>
      <w:r w:rsidRPr="00E03C38">
        <w:rPr>
          <w:b/>
          <w:sz w:val="26"/>
          <w:szCs w:val="26"/>
        </w:rPr>
        <w:t>. ODBIORCY PROGRAMU</w:t>
      </w:r>
    </w:p>
    <w:p w:rsidR="003D5C94" w:rsidRPr="00E03C38" w:rsidRDefault="003D5C94" w:rsidP="003D5C94">
      <w:pPr>
        <w:autoSpaceDE w:val="0"/>
        <w:autoSpaceDN w:val="0"/>
        <w:adjustRightInd w:val="0"/>
        <w:jc w:val="both"/>
        <w:rPr>
          <w:color w:val="000000"/>
          <w:sz w:val="26"/>
          <w:szCs w:val="26"/>
        </w:rPr>
      </w:pPr>
      <w:r w:rsidRPr="00E03C38">
        <w:rPr>
          <w:color w:val="000000"/>
          <w:sz w:val="26"/>
          <w:szCs w:val="26"/>
        </w:rPr>
        <w:t>Rodziny wychowujące dzieci na te</w:t>
      </w:r>
      <w:r>
        <w:rPr>
          <w:color w:val="000000"/>
          <w:sz w:val="26"/>
          <w:szCs w:val="26"/>
        </w:rPr>
        <w:t xml:space="preserve">renie Gminy Jeleniewo </w:t>
      </w:r>
      <w:r w:rsidRPr="00E03C38">
        <w:rPr>
          <w:color w:val="000000"/>
          <w:sz w:val="26"/>
          <w:szCs w:val="26"/>
        </w:rPr>
        <w:t>mające  trudności w wypełnianiu funkcji opiekuńczo-wychowawczych.</w:t>
      </w:r>
    </w:p>
    <w:p w:rsidR="003D5C94" w:rsidRPr="00503227" w:rsidRDefault="003D5C94" w:rsidP="003D5C94">
      <w:pPr>
        <w:spacing w:line="360" w:lineRule="auto"/>
        <w:rPr>
          <w:sz w:val="26"/>
          <w:szCs w:val="26"/>
        </w:rPr>
      </w:pPr>
    </w:p>
    <w:p w:rsidR="003D5C94" w:rsidRPr="00503227" w:rsidRDefault="003D5C94" w:rsidP="003D5C94">
      <w:pPr>
        <w:keepLines/>
        <w:spacing w:before="120" w:after="120" w:line="360" w:lineRule="auto"/>
        <w:ind w:left="227" w:hanging="227"/>
        <w:jc w:val="both"/>
        <w:rPr>
          <w:b/>
          <w:sz w:val="26"/>
          <w:szCs w:val="26"/>
        </w:rPr>
      </w:pPr>
      <w:r w:rsidRPr="00503227">
        <w:rPr>
          <w:b/>
          <w:sz w:val="26"/>
          <w:szCs w:val="26"/>
        </w:rPr>
        <w:t>V</w:t>
      </w:r>
      <w:r>
        <w:rPr>
          <w:b/>
          <w:sz w:val="26"/>
          <w:szCs w:val="26"/>
        </w:rPr>
        <w:t>I</w:t>
      </w:r>
      <w:r w:rsidRPr="00503227">
        <w:rPr>
          <w:b/>
          <w:sz w:val="26"/>
          <w:szCs w:val="26"/>
        </w:rPr>
        <w:t>. CELE PROGRAMU</w:t>
      </w:r>
    </w:p>
    <w:p w:rsidR="003D5C94" w:rsidRPr="00503227" w:rsidRDefault="003D5C94" w:rsidP="003D5C94">
      <w:pPr>
        <w:keepLines/>
        <w:spacing w:before="120" w:after="120" w:line="360" w:lineRule="auto"/>
        <w:ind w:left="227" w:hanging="227"/>
        <w:jc w:val="both"/>
        <w:rPr>
          <w:b/>
          <w:sz w:val="26"/>
          <w:szCs w:val="26"/>
        </w:rPr>
      </w:pPr>
      <w:r w:rsidRPr="00503227">
        <w:rPr>
          <w:b/>
          <w:sz w:val="26"/>
          <w:szCs w:val="26"/>
        </w:rPr>
        <w:t>1. Cel główny programu:</w:t>
      </w:r>
    </w:p>
    <w:p w:rsidR="003D5C94" w:rsidRDefault="003D5C94" w:rsidP="003D5C94">
      <w:pPr>
        <w:keepLines/>
        <w:spacing w:before="120" w:after="120"/>
        <w:jc w:val="both"/>
        <w:rPr>
          <w:sz w:val="26"/>
          <w:szCs w:val="26"/>
        </w:rPr>
      </w:pPr>
      <w:r w:rsidRPr="00503227">
        <w:rPr>
          <w:sz w:val="26"/>
          <w:szCs w:val="26"/>
        </w:rPr>
        <w:t>Wsparcie rodzin przeżywających trudności w wypełnianiu funkcji opiekuńczo-wychowawczych oraz tworzenie warunków sprzyjających jej prawidłowemu funkcjonowaniu.</w:t>
      </w:r>
    </w:p>
    <w:p w:rsidR="002D38A4" w:rsidRDefault="002D38A4" w:rsidP="003D5C94">
      <w:pPr>
        <w:keepLines/>
        <w:spacing w:before="120" w:after="120" w:line="360" w:lineRule="auto"/>
        <w:ind w:left="227" w:hanging="227"/>
        <w:jc w:val="both"/>
        <w:rPr>
          <w:b/>
          <w:sz w:val="26"/>
          <w:szCs w:val="26"/>
        </w:rPr>
      </w:pPr>
    </w:p>
    <w:p w:rsidR="003D5C94" w:rsidRPr="00503227" w:rsidRDefault="003D5C94" w:rsidP="003D5C94">
      <w:pPr>
        <w:keepLines/>
        <w:spacing w:before="120" w:after="120" w:line="360" w:lineRule="auto"/>
        <w:ind w:left="227" w:hanging="227"/>
        <w:jc w:val="both"/>
        <w:rPr>
          <w:b/>
          <w:sz w:val="26"/>
          <w:szCs w:val="26"/>
        </w:rPr>
      </w:pPr>
      <w:r w:rsidRPr="00503227">
        <w:rPr>
          <w:b/>
          <w:sz w:val="26"/>
          <w:szCs w:val="26"/>
        </w:rPr>
        <w:t>2. Cele szczegółowe:</w:t>
      </w:r>
    </w:p>
    <w:p w:rsidR="003D5C94" w:rsidRPr="00113651" w:rsidRDefault="003D5C94" w:rsidP="00103AE1">
      <w:pPr>
        <w:pStyle w:val="Akapitzlist"/>
        <w:keepLines/>
        <w:numPr>
          <w:ilvl w:val="0"/>
          <w:numId w:val="39"/>
        </w:numPr>
        <w:suppressAutoHyphens w:val="0"/>
        <w:spacing w:before="120" w:after="120"/>
        <w:ind w:left="714" w:hanging="357"/>
        <w:contextualSpacing/>
        <w:jc w:val="both"/>
        <w:rPr>
          <w:sz w:val="26"/>
          <w:szCs w:val="26"/>
        </w:rPr>
      </w:pPr>
      <w:r w:rsidRPr="00113651">
        <w:rPr>
          <w:sz w:val="26"/>
          <w:szCs w:val="26"/>
        </w:rPr>
        <w:t>Zabezpieczenie podstawowych potrzeb bytowych dziecka i rodziny.</w:t>
      </w:r>
    </w:p>
    <w:p w:rsidR="003D5C94" w:rsidRPr="00113651" w:rsidRDefault="003D5C94" w:rsidP="00103AE1">
      <w:pPr>
        <w:pStyle w:val="Akapitzlist"/>
        <w:keepLines/>
        <w:numPr>
          <w:ilvl w:val="0"/>
          <w:numId w:val="39"/>
        </w:numPr>
        <w:suppressAutoHyphens w:val="0"/>
        <w:spacing w:before="120" w:after="120"/>
        <w:ind w:left="714" w:hanging="357"/>
        <w:contextualSpacing/>
        <w:jc w:val="both"/>
        <w:rPr>
          <w:sz w:val="26"/>
          <w:szCs w:val="26"/>
        </w:rPr>
      </w:pPr>
      <w:r w:rsidRPr="00113651">
        <w:rPr>
          <w:sz w:val="26"/>
          <w:szCs w:val="26"/>
        </w:rPr>
        <w:t>Wspieranie rodzin zagrożonych patologią, rodzin dysfunkcyjnych w rozwiązywaniu ich problemów życiowych oraz wzmocnienie i wyzwalanie zasobów tkwiących w rodzinach.</w:t>
      </w:r>
    </w:p>
    <w:p w:rsidR="003D5C94" w:rsidRPr="00113651" w:rsidRDefault="003D5C94" w:rsidP="00103AE1">
      <w:pPr>
        <w:pStyle w:val="Akapitzlist"/>
        <w:keepLines/>
        <w:numPr>
          <w:ilvl w:val="0"/>
          <w:numId w:val="39"/>
        </w:numPr>
        <w:suppressAutoHyphens w:val="0"/>
        <w:spacing w:before="120" w:after="120"/>
        <w:ind w:left="714" w:hanging="357"/>
        <w:contextualSpacing/>
        <w:jc w:val="both"/>
        <w:rPr>
          <w:sz w:val="26"/>
          <w:szCs w:val="26"/>
        </w:rPr>
      </w:pPr>
      <w:r w:rsidRPr="00113651">
        <w:rPr>
          <w:sz w:val="26"/>
          <w:szCs w:val="26"/>
        </w:rPr>
        <w:t>Wyrównywanie szans edukacyjnych dzieci i młodzieży.</w:t>
      </w:r>
    </w:p>
    <w:p w:rsidR="003D5C94" w:rsidRPr="00503227" w:rsidRDefault="003D5C94" w:rsidP="003D5C94">
      <w:pPr>
        <w:keepLines/>
        <w:spacing w:before="120" w:after="120" w:line="360" w:lineRule="auto"/>
        <w:ind w:left="227" w:hanging="227"/>
        <w:jc w:val="both"/>
        <w:rPr>
          <w:b/>
          <w:sz w:val="26"/>
          <w:szCs w:val="26"/>
        </w:rPr>
      </w:pPr>
      <w:r w:rsidRPr="00503227">
        <w:rPr>
          <w:b/>
          <w:sz w:val="26"/>
          <w:szCs w:val="26"/>
        </w:rPr>
        <w:t>VI</w:t>
      </w:r>
      <w:r>
        <w:rPr>
          <w:b/>
          <w:sz w:val="26"/>
          <w:szCs w:val="26"/>
        </w:rPr>
        <w:t>I</w:t>
      </w:r>
      <w:r w:rsidRPr="00503227">
        <w:rPr>
          <w:b/>
          <w:sz w:val="26"/>
          <w:szCs w:val="26"/>
        </w:rPr>
        <w:t>. HARMONOGRAM REALIZACJI ZADAŃ</w:t>
      </w:r>
    </w:p>
    <w:p w:rsidR="003D5C94" w:rsidRPr="00663BE1" w:rsidRDefault="003D5C94" w:rsidP="003D5C94">
      <w:pPr>
        <w:keepLines/>
        <w:ind w:left="227" w:hanging="227"/>
        <w:jc w:val="both"/>
        <w:rPr>
          <w:b/>
          <w:sz w:val="26"/>
          <w:szCs w:val="26"/>
        </w:rPr>
      </w:pPr>
      <w:r w:rsidRPr="00663BE1">
        <w:rPr>
          <w:b/>
          <w:sz w:val="26"/>
          <w:szCs w:val="26"/>
        </w:rPr>
        <w:t>1. Cel szczegółowy:</w:t>
      </w:r>
    </w:p>
    <w:p w:rsidR="003D5C94" w:rsidRDefault="003D5C94" w:rsidP="003D5C94">
      <w:pPr>
        <w:keepLines/>
        <w:ind w:left="227" w:hanging="227"/>
        <w:jc w:val="both"/>
        <w:rPr>
          <w:sz w:val="26"/>
          <w:szCs w:val="26"/>
        </w:rPr>
      </w:pPr>
      <w:r w:rsidRPr="00663BE1">
        <w:rPr>
          <w:b/>
          <w:sz w:val="26"/>
          <w:szCs w:val="26"/>
        </w:rPr>
        <w:t xml:space="preserve">    Zabezpieczenie podstawowych potrzeb bytowych dziecka i rodziny</w:t>
      </w:r>
      <w:r w:rsidRPr="00503227">
        <w:rPr>
          <w:sz w:val="26"/>
          <w:szCs w:val="26"/>
        </w:rPr>
        <w:t>.</w:t>
      </w:r>
    </w:p>
    <w:p w:rsidR="003D5C94" w:rsidRPr="00503227" w:rsidRDefault="003D5C94" w:rsidP="003D5C94">
      <w:pPr>
        <w:keepLines/>
        <w:ind w:left="227" w:hanging="227"/>
        <w:jc w:val="both"/>
        <w:rPr>
          <w:sz w:val="26"/>
          <w:szCs w:val="26"/>
        </w:rPr>
      </w:pPr>
    </w:p>
    <w:tbl>
      <w:tblPr>
        <w:tblStyle w:val="Tabela-Siatka"/>
        <w:tblW w:w="0" w:type="auto"/>
        <w:tblInd w:w="227" w:type="dxa"/>
        <w:tblLayout w:type="fixed"/>
        <w:tblLook w:val="04A0" w:firstRow="1" w:lastRow="0" w:firstColumn="1" w:lastColumn="0" w:noHBand="0" w:noVBand="1"/>
      </w:tblPr>
      <w:tblGrid>
        <w:gridCol w:w="552"/>
        <w:gridCol w:w="3894"/>
        <w:gridCol w:w="2268"/>
        <w:gridCol w:w="2121"/>
      </w:tblGrid>
      <w:tr w:rsidR="003D5C94" w:rsidRPr="00503227" w:rsidTr="003D5C94">
        <w:trPr>
          <w:trHeight w:val="738"/>
        </w:trPr>
        <w:tc>
          <w:tcPr>
            <w:tcW w:w="552" w:type="dxa"/>
          </w:tcPr>
          <w:p w:rsidR="003D5C94" w:rsidRPr="00113651" w:rsidRDefault="003D5C94" w:rsidP="003D5C94">
            <w:pPr>
              <w:keepLines/>
              <w:spacing w:before="120" w:after="120"/>
              <w:jc w:val="both"/>
            </w:pPr>
            <w:r w:rsidRPr="00113651">
              <w:lastRenderedPageBreak/>
              <w:t>LP</w:t>
            </w:r>
          </w:p>
        </w:tc>
        <w:tc>
          <w:tcPr>
            <w:tcW w:w="3894" w:type="dxa"/>
          </w:tcPr>
          <w:p w:rsidR="003D5C94" w:rsidRPr="00113651" w:rsidRDefault="003D5C94" w:rsidP="003D5C94">
            <w:pPr>
              <w:keepLines/>
              <w:spacing w:before="120" w:after="120"/>
              <w:jc w:val="both"/>
            </w:pPr>
            <w:r w:rsidRPr="00113651">
              <w:t>DZIAŁANIA/ZADANIA</w:t>
            </w:r>
          </w:p>
        </w:tc>
        <w:tc>
          <w:tcPr>
            <w:tcW w:w="2268" w:type="dxa"/>
          </w:tcPr>
          <w:p w:rsidR="003D5C94" w:rsidRPr="00113651" w:rsidRDefault="003D5C94" w:rsidP="003D5C94">
            <w:pPr>
              <w:keepLines/>
              <w:spacing w:before="120" w:after="120"/>
              <w:jc w:val="both"/>
            </w:pPr>
            <w:r w:rsidRPr="00113651">
              <w:t>HARMONOGRAM REALIZACJI</w:t>
            </w:r>
          </w:p>
        </w:tc>
        <w:tc>
          <w:tcPr>
            <w:tcW w:w="2121" w:type="dxa"/>
          </w:tcPr>
          <w:p w:rsidR="003D5C94" w:rsidRPr="00113651" w:rsidRDefault="003D5C94" w:rsidP="003D5C94">
            <w:pPr>
              <w:keepLines/>
              <w:spacing w:before="120" w:after="120"/>
              <w:jc w:val="both"/>
            </w:pPr>
            <w:r w:rsidRPr="00113651">
              <w:t>REALIZATORZY/PARTNERZY</w:t>
            </w:r>
          </w:p>
        </w:tc>
      </w:tr>
      <w:tr w:rsidR="003D5C94" w:rsidRPr="00503227" w:rsidTr="003D5C94">
        <w:tc>
          <w:tcPr>
            <w:tcW w:w="552" w:type="dxa"/>
          </w:tcPr>
          <w:p w:rsidR="003D5C94" w:rsidRPr="00113651" w:rsidRDefault="003D5C94" w:rsidP="003D5C94">
            <w:pPr>
              <w:keepLines/>
              <w:spacing w:before="120" w:after="120"/>
              <w:jc w:val="both"/>
            </w:pPr>
            <w:r w:rsidRPr="00113651">
              <w:t>1.</w:t>
            </w:r>
          </w:p>
        </w:tc>
        <w:tc>
          <w:tcPr>
            <w:tcW w:w="3894" w:type="dxa"/>
          </w:tcPr>
          <w:p w:rsidR="003D5C94" w:rsidRPr="00113651" w:rsidRDefault="003D5C94" w:rsidP="003D5C94">
            <w:pPr>
              <w:keepLines/>
              <w:spacing w:before="120" w:after="120"/>
              <w:jc w:val="both"/>
            </w:pPr>
            <w:r w:rsidRPr="00113651">
              <w:t>Świadczenie pomocy społecznej rodzinom znajdującym się w trudnych warunkach materialnych.</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keepLines/>
              <w:spacing w:before="120" w:after="120"/>
              <w:jc w:val="both"/>
            </w:pPr>
            <w:r w:rsidRPr="00113651">
              <w:t>GOPS</w:t>
            </w:r>
          </w:p>
        </w:tc>
      </w:tr>
      <w:tr w:rsidR="003D5C94" w:rsidRPr="00503227" w:rsidTr="003D5C94">
        <w:tc>
          <w:tcPr>
            <w:tcW w:w="552" w:type="dxa"/>
          </w:tcPr>
          <w:p w:rsidR="003D5C94" w:rsidRPr="00113651" w:rsidRDefault="003D5C94" w:rsidP="003D5C94">
            <w:pPr>
              <w:keepLines/>
              <w:spacing w:before="120" w:after="120"/>
              <w:jc w:val="both"/>
            </w:pPr>
            <w:r w:rsidRPr="00113651">
              <w:t>2.</w:t>
            </w:r>
          </w:p>
        </w:tc>
        <w:tc>
          <w:tcPr>
            <w:tcW w:w="3894" w:type="dxa"/>
          </w:tcPr>
          <w:p w:rsidR="003D5C94" w:rsidRPr="00113651" w:rsidRDefault="003D5C94" w:rsidP="003D5C94">
            <w:pPr>
              <w:keepLines/>
              <w:spacing w:before="120" w:after="120"/>
              <w:jc w:val="both"/>
            </w:pPr>
            <w:r w:rsidRPr="00113651">
              <w:t>Zapewnienie dzieciom i młodzieży z ubogich rodzin posiłków w szkole</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keepLines/>
              <w:spacing w:before="120" w:after="120"/>
              <w:jc w:val="both"/>
            </w:pPr>
            <w:r w:rsidRPr="00113651">
              <w:t>GOPS, Placówki oświatowe</w:t>
            </w:r>
          </w:p>
        </w:tc>
      </w:tr>
      <w:tr w:rsidR="003D5C94" w:rsidRPr="00503227" w:rsidTr="003D5C94">
        <w:tc>
          <w:tcPr>
            <w:tcW w:w="552" w:type="dxa"/>
          </w:tcPr>
          <w:p w:rsidR="003D5C94" w:rsidRPr="00113651" w:rsidRDefault="003D5C94" w:rsidP="003D5C94">
            <w:pPr>
              <w:keepLines/>
              <w:spacing w:before="120" w:after="120"/>
              <w:jc w:val="both"/>
            </w:pPr>
            <w:r w:rsidRPr="00113651">
              <w:t>3.</w:t>
            </w:r>
          </w:p>
        </w:tc>
        <w:tc>
          <w:tcPr>
            <w:tcW w:w="3894" w:type="dxa"/>
          </w:tcPr>
          <w:p w:rsidR="003D5C94" w:rsidRPr="00113651" w:rsidRDefault="003D5C94" w:rsidP="003D5C94">
            <w:pPr>
              <w:keepLines/>
              <w:spacing w:before="120" w:after="120"/>
              <w:jc w:val="both"/>
            </w:pPr>
            <w:r w:rsidRPr="00113651">
              <w:t>Udzielanie dzieciom i młodzieży stypendiów</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keepLines/>
              <w:spacing w:before="120" w:after="120"/>
              <w:jc w:val="both"/>
            </w:pPr>
            <w:r w:rsidRPr="00113651">
              <w:t>GOPS</w:t>
            </w:r>
          </w:p>
        </w:tc>
      </w:tr>
      <w:tr w:rsidR="003D5C94" w:rsidRPr="00503227" w:rsidTr="003D5C94">
        <w:tc>
          <w:tcPr>
            <w:tcW w:w="552" w:type="dxa"/>
          </w:tcPr>
          <w:p w:rsidR="003D5C94" w:rsidRPr="00113651" w:rsidRDefault="003D5C94" w:rsidP="003D5C94">
            <w:pPr>
              <w:keepLines/>
              <w:spacing w:before="120" w:after="120"/>
              <w:jc w:val="both"/>
            </w:pPr>
            <w:r w:rsidRPr="00113651">
              <w:t>4.</w:t>
            </w:r>
          </w:p>
        </w:tc>
        <w:tc>
          <w:tcPr>
            <w:tcW w:w="3894" w:type="dxa"/>
          </w:tcPr>
          <w:p w:rsidR="003D5C94" w:rsidRPr="00113651" w:rsidRDefault="003D5C94" w:rsidP="003D5C94">
            <w:pPr>
              <w:autoSpaceDE w:val="0"/>
              <w:autoSpaceDN w:val="0"/>
              <w:adjustRightInd w:val="0"/>
              <w:rPr>
                <w:color w:val="000000"/>
              </w:rPr>
            </w:pPr>
            <w:r w:rsidRPr="00113651">
              <w:rPr>
                <w:color w:val="000000"/>
              </w:rPr>
              <w:t>Pomoc w zaopatrzeniu dzieci</w:t>
            </w:r>
          </w:p>
          <w:p w:rsidR="003D5C94" w:rsidRPr="00113651" w:rsidRDefault="003D5C94" w:rsidP="003D5C94">
            <w:pPr>
              <w:autoSpaceDE w:val="0"/>
              <w:autoSpaceDN w:val="0"/>
              <w:adjustRightInd w:val="0"/>
              <w:rPr>
                <w:color w:val="000000"/>
              </w:rPr>
            </w:pPr>
            <w:r w:rsidRPr="00113651">
              <w:rPr>
                <w:color w:val="000000"/>
              </w:rPr>
              <w:t>i młodzieży w artykuły szkolne</w:t>
            </w:r>
          </w:p>
          <w:p w:rsidR="003D5C94" w:rsidRPr="00113651" w:rsidRDefault="003D5C94" w:rsidP="003D5C94">
            <w:pPr>
              <w:autoSpaceDE w:val="0"/>
              <w:autoSpaceDN w:val="0"/>
              <w:adjustRightInd w:val="0"/>
              <w:rPr>
                <w:color w:val="000000"/>
              </w:rPr>
            </w:pPr>
            <w:r w:rsidRPr="00113651">
              <w:rPr>
                <w:color w:val="000000"/>
              </w:rPr>
              <w:t>i podręczniki.</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Placówki Oświatowe,</w:t>
            </w:r>
          </w:p>
          <w:p w:rsidR="003D5C94" w:rsidRPr="00113651" w:rsidRDefault="003D5C94" w:rsidP="003D5C94">
            <w:pPr>
              <w:autoSpaceDE w:val="0"/>
              <w:autoSpaceDN w:val="0"/>
              <w:adjustRightInd w:val="0"/>
              <w:rPr>
                <w:color w:val="000000"/>
              </w:rPr>
            </w:pPr>
            <w:r>
              <w:rPr>
                <w:color w:val="000000"/>
              </w:rPr>
              <w:t>GOPS</w:t>
            </w:r>
          </w:p>
        </w:tc>
      </w:tr>
      <w:tr w:rsidR="003D5C94" w:rsidRPr="00503227" w:rsidTr="003D5C94">
        <w:tc>
          <w:tcPr>
            <w:tcW w:w="552" w:type="dxa"/>
          </w:tcPr>
          <w:p w:rsidR="003D5C94" w:rsidRPr="00113651" w:rsidRDefault="003D5C94" w:rsidP="003D5C94">
            <w:pPr>
              <w:keepLines/>
              <w:spacing w:before="120" w:after="120"/>
              <w:jc w:val="both"/>
            </w:pPr>
            <w:r w:rsidRPr="00113651">
              <w:t>5.</w:t>
            </w:r>
          </w:p>
        </w:tc>
        <w:tc>
          <w:tcPr>
            <w:tcW w:w="3894" w:type="dxa"/>
          </w:tcPr>
          <w:p w:rsidR="003D5C94" w:rsidRPr="00113651" w:rsidRDefault="003D5C94" w:rsidP="003D5C94">
            <w:pPr>
              <w:autoSpaceDE w:val="0"/>
              <w:autoSpaceDN w:val="0"/>
              <w:adjustRightInd w:val="0"/>
              <w:rPr>
                <w:color w:val="000000"/>
              </w:rPr>
            </w:pPr>
            <w:r w:rsidRPr="00113651">
              <w:rPr>
                <w:color w:val="000000"/>
              </w:rPr>
              <w:t>Organizowanie wypoczynku letniego</w:t>
            </w:r>
          </w:p>
          <w:p w:rsidR="003D5C94" w:rsidRPr="00113651" w:rsidRDefault="003D5C94" w:rsidP="003D5C94">
            <w:pPr>
              <w:autoSpaceDE w:val="0"/>
              <w:autoSpaceDN w:val="0"/>
              <w:adjustRightInd w:val="0"/>
              <w:rPr>
                <w:color w:val="000000"/>
              </w:rPr>
            </w:pPr>
            <w:r w:rsidRPr="00113651">
              <w:rPr>
                <w:color w:val="000000"/>
              </w:rPr>
              <w:t>w formie kolonii z programem</w:t>
            </w:r>
          </w:p>
          <w:p w:rsidR="003D5C94" w:rsidRPr="00113651" w:rsidRDefault="003D5C94" w:rsidP="003D5C94">
            <w:pPr>
              <w:autoSpaceDE w:val="0"/>
              <w:autoSpaceDN w:val="0"/>
              <w:adjustRightInd w:val="0"/>
              <w:rPr>
                <w:color w:val="000000"/>
              </w:rPr>
            </w:pPr>
            <w:r w:rsidRPr="00113651">
              <w:rPr>
                <w:color w:val="000000"/>
              </w:rPr>
              <w:t>profilaktycznym dla dzieci z rodzin</w:t>
            </w:r>
          </w:p>
          <w:p w:rsidR="003D5C94" w:rsidRPr="00113651" w:rsidRDefault="003D5C94" w:rsidP="003D5C94">
            <w:pPr>
              <w:autoSpaceDE w:val="0"/>
              <w:autoSpaceDN w:val="0"/>
              <w:adjustRightInd w:val="0"/>
              <w:rPr>
                <w:color w:val="000000"/>
              </w:rPr>
            </w:pPr>
            <w:r w:rsidRPr="00113651">
              <w:rPr>
                <w:color w:val="000000"/>
              </w:rPr>
              <w:t>dotkniętych problemem alkoholizmu.</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autoSpaceDE w:val="0"/>
              <w:autoSpaceDN w:val="0"/>
              <w:adjustRightInd w:val="0"/>
              <w:rPr>
                <w:color w:val="000000"/>
              </w:rPr>
            </w:pPr>
            <w:proofErr w:type="spellStart"/>
            <w:r w:rsidRPr="00113651">
              <w:rPr>
                <w:color w:val="000000"/>
              </w:rPr>
              <w:t>GK</w:t>
            </w:r>
            <w:r>
              <w:rPr>
                <w:color w:val="000000"/>
              </w:rPr>
              <w:t>Pi</w:t>
            </w:r>
            <w:r w:rsidRPr="00113651">
              <w:rPr>
                <w:color w:val="000000"/>
              </w:rPr>
              <w:t>RPA</w:t>
            </w:r>
            <w:r>
              <w:rPr>
                <w:color w:val="000000"/>
              </w:rPr>
              <w:t>iN</w:t>
            </w:r>
            <w:proofErr w:type="spellEnd"/>
            <w:r w:rsidRPr="00113651">
              <w:rPr>
                <w:color w:val="000000"/>
              </w:rPr>
              <w:t>,</w:t>
            </w:r>
          </w:p>
          <w:p w:rsidR="003D5C94" w:rsidRPr="00113651" w:rsidRDefault="003D5C94" w:rsidP="003D5C94">
            <w:pPr>
              <w:autoSpaceDE w:val="0"/>
              <w:autoSpaceDN w:val="0"/>
              <w:adjustRightInd w:val="0"/>
              <w:rPr>
                <w:color w:val="000000"/>
              </w:rPr>
            </w:pPr>
            <w:r w:rsidRPr="00113651">
              <w:rPr>
                <w:color w:val="000000"/>
              </w:rPr>
              <w:t>Urząd Gminy,</w:t>
            </w:r>
          </w:p>
          <w:p w:rsidR="003D5C94" w:rsidRPr="00113651" w:rsidRDefault="003D5C94" w:rsidP="003D5C94">
            <w:pPr>
              <w:autoSpaceDE w:val="0"/>
              <w:autoSpaceDN w:val="0"/>
              <w:adjustRightInd w:val="0"/>
              <w:rPr>
                <w:color w:val="000000"/>
              </w:rPr>
            </w:pPr>
            <w:r w:rsidRPr="00113651">
              <w:rPr>
                <w:color w:val="000000"/>
              </w:rPr>
              <w:t>GOPS,</w:t>
            </w:r>
          </w:p>
          <w:p w:rsidR="003D5C94" w:rsidRPr="00113651" w:rsidRDefault="003D5C94" w:rsidP="003D5C94">
            <w:pPr>
              <w:autoSpaceDE w:val="0"/>
              <w:autoSpaceDN w:val="0"/>
              <w:adjustRightInd w:val="0"/>
              <w:rPr>
                <w:color w:val="000000"/>
              </w:rPr>
            </w:pPr>
            <w:r w:rsidRPr="00113651">
              <w:rPr>
                <w:color w:val="000000"/>
              </w:rPr>
              <w:t>PCPR</w:t>
            </w:r>
          </w:p>
        </w:tc>
      </w:tr>
      <w:tr w:rsidR="003D5C94" w:rsidRPr="00503227" w:rsidTr="003D5C94">
        <w:tc>
          <w:tcPr>
            <w:tcW w:w="552" w:type="dxa"/>
          </w:tcPr>
          <w:p w:rsidR="003D5C94" w:rsidRPr="00113651" w:rsidRDefault="003D5C94" w:rsidP="003D5C94">
            <w:pPr>
              <w:keepLines/>
              <w:spacing w:before="120" w:after="120"/>
              <w:jc w:val="both"/>
            </w:pPr>
            <w:r w:rsidRPr="00113651">
              <w:t>6.</w:t>
            </w:r>
          </w:p>
        </w:tc>
        <w:tc>
          <w:tcPr>
            <w:tcW w:w="3894" w:type="dxa"/>
          </w:tcPr>
          <w:p w:rsidR="003D5C94" w:rsidRPr="00113651" w:rsidRDefault="003D5C94" w:rsidP="003D5C94">
            <w:pPr>
              <w:autoSpaceDE w:val="0"/>
              <w:autoSpaceDN w:val="0"/>
              <w:adjustRightInd w:val="0"/>
              <w:rPr>
                <w:color w:val="000000"/>
              </w:rPr>
            </w:pPr>
            <w:r w:rsidRPr="00113651">
              <w:rPr>
                <w:color w:val="000000"/>
              </w:rPr>
              <w:t>Monitorowanie sytuacji zdrowotnej</w:t>
            </w:r>
          </w:p>
          <w:p w:rsidR="003D5C94" w:rsidRPr="00113651" w:rsidRDefault="003D5C94" w:rsidP="003D5C94">
            <w:pPr>
              <w:autoSpaceDE w:val="0"/>
              <w:autoSpaceDN w:val="0"/>
              <w:adjustRightInd w:val="0"/>
              <w:rPr>
                <w:color w:val="000000"/>
              </w:rPr>
            </w:pPr>
            <w:r w:rsidRPr="00113651">
              <w:rPr>
                <w:color w:val="000000"/>
              </w:rPr>
              <w:t>dzieci z rodzin dysfunkcyjnych.</w:t>
            </w:r>
          </w:p>
          <w:p w:rsidR="003D5C94" w:rsidRPr="00113651" w:rsidRDefault="003D5C94" w:rsidP="003D5C94">
            <w:pPr>
              <w:keepLines/>
              <w:spacing w:before="120" w:after="120"/>
              <w:jc w:val="both"/>
            </w:pP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Ochrona Zdrowia,</w:t>
            </w:r>
          </w:p>
          <w:p w:rsidR="003D5C94" w:rsidRPr="00113651" w:rsidRDefault="003D5C94" w:rsidP="003D5C94">
            <w:pPr>
              <w:autoSpaceDE w:val="0"/>
              <w:autoSpaceDN w:val="0"/>
              <w:adjustRightInd w:val="0"/>
              <w:rPr>
                <w:color w:val="000000"/>
              </w:rPr>
            </w:pPr>
            <w:r>
              <w:rPr>
                <w:color w:val="000000"/>
              </w:rPr>
              <w:t xml:space="preserve">Placówki </w:t>
            </w:r>
            <w:r w:rsidRPr="00113651">
              <w:rPr>
                <w:color w:val="000000"/>
              </w:rPr>
              <w:t>Oświatowe,</w:t>
            </w:r>
          </w:p>
          <w:p w:rsidR="003D5C94" w:rsidRPr="00663BE1" w:rsidRDefault="003D5C94" w:rsidP="003D5C94">
            <w:pPr>
              <w:autoSpaceDE w:val="0"/>
              <w:autoSpaceDN w:val="0"/>
              <w:adjustRightInd w:val="0"/>
              <w:rPr>
                <w:color w:val="000000"/>
              </w:rPr>
            </w:pPr>
            <w:r>
              <w:rPr>
                <w:color w:val="000000"/>
              </w:rPr>
              <w:t>GOPS</w:t>
            </w:r>
          </w:p>
        </w:tc>
      </w:tr>
      <w:tr w:rsidR="003D5C94" w:rsidRPr="00503227" w:rsidTr="003D5C94">
        <w:tc>
          <w:tcPr>
            <w:tcW w:w="552" w:type="dxa"/>
          </w:tcPr>
          <w:p w:rsidR="003D5C94" w:rsidRPr="00113651" w:rsidRDefault="003D5C94" w:rsidP="003D5C94">
            <w:pPr>
              <w:keepLines/>
              <w:spacing w:before="120" w:after="120"/>
              <w:jc w:val="both"/>
            </w:pPr>
            <w:r w:rsidRPr="00113651">
              <w:t>7.</w:t>
            </w:r>
          </w:p>
        </w:tc>
        <w:tc>
          <w:tcPr>
            <w:tcW w:w="3894" w:type="dxa"/>
          </w:tcPr>
          <w:p w:rsidR="003D5C94" w:rsidRPr="00113651" w:rsidRDefault="003D5C94" w:rsidP="003D5C94">
            <w:pPr>
              <w:autoSpaceDE w:val="0"/>
              <w:autoSpaceDN w:val="0"/>
              <w:adjustRightInd w:val="0"/>
              <w:rPr>
                <w:color w:val="000000"/>
              </w:rPr>
            </w:pPr>
            <w:r w:rsidRPr="00113651">
              <w:rPr>
                <w:color w:val="000000"/>
              </w:rPr>
              <w:t>Pomoc w zaopatrzeniu osób</w:t>
            </w:r>
          </w:p>
          <w:p w:rsidR="003D5C94" w:rsidRPr="00113651" w:rsidRDefault="003D5C94" w:rsidP="003D5C94">
            <w:pPr>
              <w:autoSpaceDE w:val="0"/>
              <w:autoSpaceDN w:val="0"/>
              <w:adjustRightInd w:val="0"/>
              <w:rPr>
                <w:color w:val="000000"/>
              </w:rPr>
            </w:pPr>
            <w:r w:rsidRPr="00113651">
              <w:rPr>
                <w:color w:val="000000"/>
              </w:rPr>
              <w:t>niepełnosprawnych w niezbędny</w:t>
            </w:r>
          </w:p>
          <w:p w:rsidR="003D5C94" w:rsidRPr="00113651" w:rsidRDefault="003D5C94" w:rsidP="003D5C94">
            <w:pPr>
              <w:autoSpaceDE w:val="0"/>
              <w:autoSpaceDN w:val="0"/>
              <w:adjustRightInd w:val="0"/>
              <w:rPr>
                <w:color w:val="000000"/>
              </w:rPr>
            </w:pPr>
            <w:r w:rsidRPr="00113651">
              <w:rPr>
                <w:color w:val="000000"/>
              </w:rPr>
              <w:t>sprzęt ortopedyczny i środki pomocnicze</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autoSpaceDE w:val="0"/>
              <w:autoSpaceDN w:val="0"/>
              <w:adjustRightInd w:val="0"/>
              <w:rPr>
                <w:color w:val="000000"/>
              </w:rPr>
            </w:pPr>
          </w:p>
          <w:p w:rsidR="003D5C94" w:rsidRPr="00113651" w:rsidRDefault="003D5C94" w:rsidP="003D5C94">
            <w:pPr>
              <w:autoSpaceDE w:val="0"/>
              <w:autoSpaceDN w:val="0"/>
              <w:adjustRightInd w:val="0"/>
              <w:rPr>
                <w:color w:val="000000"/>
              </w:rPr>
            </w:pPr>
            <w:r w:rsidRPr="00113651">
              <w:rPr>
                <w:color w:val="000000"/>
              </w:rPr>
              <w:t>PCPR,</w:t>
            </w:r>
          </w:p>
          <w:p w:rsidR="003D5C94" w:rsidRPr="00113651" w:rsidRDefault="003D5C94" w:rsidP="003D5C94">
            <w:pPr>
              <w:autoSpaceDE w:val="0"/>
              <w:autoSpaceDN w:val="0"/>
              <w:adjustRightInd w:val="0"/>
              <w:rPr>
                <w:color w:val="000000"/>
              </w:rPr>
            </w:pPr>
            <w:r w:rsidRPr="00113651">
              <w:rPr>
                <w:color w:val="000000"/>
              </w:rPr>
              <w:t>GOPS</w:t>
            </w:r>
          </w:p>
        </w:tc>
      </w:tr>
      <w:tr w:rsidR="003D5C94" w:rsidRPr="00503227" w:rsidTr="003D5C94">
        <w:trPr>
          <w:trHeight w:val="1170"/>
        </w:trPr>
        <w:tc>
          <w:tcPr>
            <w:tcW w:w="552" w:type="dxa"/>
          </w:tcPr>
          <w:p w:rsidR="003D5C94" w:rsidRPr="00113651" w:rsidRDefault="003D5C94" w:rsidP="003D5C94">
            <w:pPr>
              <w:keepLines/>
              <w:spacing w:before="120" w:after="120"/>
              <w:jc w:val="both"/>
            </w:pPr>
            <w:r w:rsidRPr="00113651">
              <w:t>8.</w:t>
            </w:r>
          </w:p>
        </w:tc>
        <w:tc>
          <w:tcPr>
            <w:tcW w:w="3894" w:type="dxa"/>
          </w:tcPr>
          <w:p w:rsidR="003D5C94" w:rsidRPr="00113651" w:rsidRDefault="003D5C94" w:rsidP="003D5C94">
            <w:pPr>
              <w:autoSpaceDE w:val="0"/>
              <w:autoSpaceDN w:val="0"/>
              <w:adjustRightInd w:val="0"/>
              <w:rPr>
                <w:color w:val="000000"/>
              </w:rPr>
            </w:pPr>
            <w:r w:rsidRPr="00113651">
              <w:rPr>
                <w:color w:val="000000"/>
              </w:rPr>
              <w:t>Zabezpieczenie środków na pobyt</w:t>
            </w:r>
          </w:p>
          <w:p w:rsidR="003D5C94" w:rsidRPr="00113651" w:rsidRDefault="003D5C94" w:rsidP="003D5C94">
            <w:pPr>
              <w:autoSpaceDE w:val="0"/>
              <w:autoSpaceDN w:val="0"/>
              <w:adjustRightInd w:val="0"/>
              <w:rPr>
                <w:color w:val="000000"/>
              </w:rPr>
            </w:pPr>
            <w:r w:rsidRPr="00113651">
              <w:rPr>
                <w:color w:val="000000"/>
              </w:rPr>
              <w:t>dziecka w rodzinie zastępczej,</w:t>
            </w:r>
          </w:p>
          <w:p w:rsidR="003D5C94" w:rsidRPr="00113651" w:rsidRDefault="003D5C94" w:rsidP="003D5C94">
            <w:pPr>
              <w:autoSpaceDE w:val="0"/>
              <w:autoSpaceDN w:val="0"/>
              <w:adjustRightInd w:val="0"/>
              <w:rPr>
                <w:color w:val="000000"/>
              </w:rPr>
            </w:pPr>
            <w:r w:rsidRPr="00113651">
              <w:rPr>
                <w:color w:val="000000"/>
              </w:rPr>
              <w:t>rodzinnym domu dziecka, placówce</w:t>
            </w:r>
          </w:p>
          <w:p w:rsidR="003D5C94" w:rsidRPr="00113651" w:rsidRDefault="003D5C94" w:rsidP="003D5C94">
            <w:pPr>
              <w:autoSpaceDE w:val="0"/>
              <w:autoSpaceDN w:val="0"/>
              <w:adjustRightInd w:val="0"/>
              <w:rPr>
                <w:color w:val="000000"/>
              </w:rPr>
            </w:pPr>
            <w:r w:rsidRPr="00113651">
              <w:rPr>
                <w:color w:val="000000"/>
              </w:rPr>
              <w:t>opiekuńczo – wychowawczej.</w:t>
            </w:r>
          </w:p>
        </w:tc>
        <w:tc>
          <w:tcPr>
            <w:tcW w:w="2268" w:type="dxa"/>
          </w:tcPr>
          <w:p w:rsidR="003D5C94" w:rsidRPr="00113651" w:rsidRDefault="003D5C94" w:rsidP="003D5C94">
            <w:pPr>
              <w:keepLines/>
              <w:spacing w:before="120" w:after="120"/>
              <w:jc w:val="both"/>
            </w:pPr>
          </w:p>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autoSpaceDE w:val="0"/>
              <w:autoSpaceDN w:val="0"/>
              <w:adjustRightInd w:val="0"/>
              <w:rPr>
                <w:color w:val="000000"/>
              </w:rPr>
            </w:pPr>
          </w:p>
          <w:p w:rsidR="003D5C94" w:rsidRPr="00113651" w:rsidRDefault="003D5C94" w:rsidP="003D5C94">
            <w:pPr>
              <w:autoSpaceDE w:val="0"/>
              <w:autoSpaceDN w:val="0"/>
              <w:adjustRightInd w:val="0"/>
              <w:rPr>
                <w:color w:val="000000"/>
              </w:rPr>
            </w:pPr>
            <w:r w:rsidRPr="00113651">
              <w:rPr>
                <w:color w:val="000000"/>
              </w:rPr>
              <w:t>Urząd Gminy,</w:t>
            </w:r>
          </w:p>
          <w:p w:rsidR="003D5C94" w:rsidRPr="00663BE1" w:rsidRDefault="003D5C94" w:rsidP="003D5C94">
            <w:pPr>
              <w:autoSpaceDE w:val="0"/>
              <w:autoSpaceDN w:val="0"/>
              <w:adjustRightInd w:val="0"/>
              <w:rPr>
                <w:color w:val="000000"/>
              </w:rPr>
            </w:pPr>
            <w:r>
              <w:rPr>
                <w:color w:val="000000"/>
              </w:rPr>
              <w:t>GOPS</w:t>
            </w:r>
          </w:p>
        </w:tc>
      </w:tr>
      <w:tr w:rsidR="003D5C94" w:rsidRPr="00503227" w:rsidTr="003D5C94">
        <w:trPr>
          <w:trHeight w:val="480"/>
        </w:trPr>
        <w:tc>
          <w:tcPr>
            <w:tcW w:w="552" w:type="dxa"/>
          </w:tcPr>
          <w:p w:rsidR="003D5C94" w:rsidRPr="00113651" w:rsidRDefault="003D5C94" w:rsidP="003D5C94">
            <w:pPr>
              <w:keepLines/>
              <w:spacing w:before="120" w:after="120"/>
              <w:jc w:val="both"/>
            </w:pPr>
            <w:r w:rsidRPr="00113651">
              <w:t>9.</w:t>
            </w:r>
          </w:p>
        </w:tc>
        <w:tc>
          <w:tcPr>
            <w:tcW w:w="3894" w:type="dxa"/>
          </w:tcPr>
          <w:p w:rsidR="003D5C94" w:rsidRPr="00113651" w:rsidRDefault="003D5C94" w:rsidP="003D5C94">
            <w:pPr>
              <w:autoSpaceDE w:val="0"/>
              <w:autoSpaceDN w:val="0"/>
              <w:adjustRightInd w:val="0"/>
              <w:rPr>
                <w:color w:val="000000"/>
              </w:rPr>
            </w:pPr>
            <w:r w:rsidRPr="00113651">
              <w:rPr>
                <w:color w:val="000000"/>
              </w:rPr>
              <w:t>Współpraca z instytucjami i organizacjami z poza terenu gminy zajmującymi się pomocą rodzinie.</w:t>
            </w:r>
          </w:p>
        </w:tc>
        <w:tc>
          <w:tcPr>
            <w:tcW w:w="2268" w:type="dxa"/>
          </w:tcPr>
          <w:p w:rsidR="003D5C94" w:rsidRPr="00113651" w:rsidRDefault="003D5C94" w:rsidP="003D5C94">
            <w:pPr>
              <w:keepLines/>
              <w:spacing w:before="120" w:after="120"/>
              <w:jc w:val="both"/>
            </w:pPr>
            <w:r w:rsidRPr="00113651">
              <w:t>2015-2017</w:t>
            </w:r>
          </w:p>
        </w:tc>
        <w:tc>
          <w:tcPr>
            <w:tcW w:w="2121" w:type="dxa"/>
          </w:tcPr>
          <w:p w:rsidR="003D5C94" w:rsidRPr="00113651" w:rsidRDefault="003D5C94" w:rsidP="003D5C94">
            <w:pPr>
              <w:keepLines/>
              <w:spacing w:before="120" w:after="120"/>
              <w:jc w:val="both"/>
              <w:rPr>
                <w:color w:val="000000"/>
              </w:rPr>
            </w:pPr>
            <w:r w:rsidRPr="00113651">
              <w:rPr>
                <w:color w:val="000000"/>
              </w:rPr>
              <w:t>Wszystkie podmioty</w:t>
            </w:r>
          </w:p>
        </w:tc>
      </w:tr>
    </w:tbl>
    <w:p w:rsidR="003D5C94" w:rsidRDefault="003D5C94" w:rsidP="003D5C94">
      <w:pPr>
        <w:keepLines/>
        <w:jc w:val="both"/>
        <w:rPr>
          <w:sz w:val="26"/>
          <w:szCs w:val="26"/>
        </w:rPr>
      </w:pPr>
    </w:p>
    <w:p w:rsidR="003D5C94" w:rsidRDefault="003D5C94" w:rsidP="003D5C94">
      <w:pPr>
        <w:keepLines/>
        <w:jc w:val="both"/>
        <w:rPr>
          <w:b/>
          <w:sz w:val="26"/>
          <w:szCs w:val="26"/>
        </w:rPr>
      </w:pPr>
      <w:r>
        <w:rPr>
          <w:sz w:val="26"/>
          <w:szCs w:val="26"/>
        </w:rPr>
        <w:t xml:space="preserve">  </w:t>
      </w:r>
      <w:r>
        <w:rPr>
          <w:b/>
          <w:sz w:val="26"/>
          <w:szCs w:val="26"/>
        </w:rPr>
        <w:t xml:space="preserve"> </w:t>
      </w:r>
    </w:p>
    <w:p w:rsidR="003D5C94" w:rsidRDefault="003D5C94" w:rsidP="003D5C94">
      <w:pPr>
        <w:keepLines/>
        <w:jc w:val="both"/>
        <w:rPr>
          <w:b/>
          <w:sz w:val="26"/>
          <w:szCs w:val="26"/>
        </w:rPr>
      </w:pPr>
      <w:r>
        <w:rPr>
          <w:b/>
          <w:sz w:val="26"/>
          <w:szCs w:val="26"/>
        </w:rPr>
        <w:t xml:space="preserve">   </w:t>
      </w:r>
      <w:r w:rsidRPr="00503227">
        <w:rPr>
          <w:b/>
          <w:sz w:val="26"/>
          <w:szCs w:val="26"/>
        </w:rPr>
        <w:t>2. Cel szczegółowy</w:t>
      </w:r>
    </w:p>
    <w:p w:rsidR="003D5C94" w:rsidRDefault="003D5C94" w:rsidP="003D5C94">
      <w:pPr>
        <w:keepLines/>
        <w:jc w:val="both"/>
        <w:rPr>
          <w:b/>
          <w:sz w:val="26"/>
          <w:szCs w:val="26"/>
        </w:rPr>
      </w:pPr>
      <w:r>
        <w:rPr>
          <w:b/>
          <w:sz w:val="26"/>
          <w:szCs w:val="26"/>
        </w:rPr>
        <w:t xml:space="preserve">      </w:t>
      </w:r>
      <w:r w:rsidRPr="00E2047B">
        <w:rPr>
          <w:b/>
          <w:sz w:val="26"/>
          <w:szCs w:val="26"/>
        </w:rPr>
        <w:t xml:space="preserve">Wspieranie </w:t>
      </w:r>
      <w:r>
        <w:rPr>
          <w:b/>
          <w:sz w:val="26"/>
          <w:szCs w:val="26"/>
        </w:rPr>
        <w:t xml:space="preserve"> </w:t>
      </w:r>
      <w:r w:rsidRPr="00E2047B">
        <w:rPr>
          <w:b/>
          <w:sz w:val="26"/>
          <w:szCs w:val="26"/>
        </w:rPr>
        <w:t xml:space="preserve">rodzin </w:t>
      </w:r>
      <w:r>
        <w:rPr>
          <w:b/>
          <w:sz w:val="26"/>
          <w:szCs w:val="26"/>
        </w:rPr>
        <w:t xml:space="preserve"> </w:t>
      </w:r>
      <w:r w:rsidRPr="00E2047B">
        <w:rPr>
          <w:b/>
          <w:sz w:val="26"/>
          <w:szCs w:val="26"/>
        </w:rPr>
        <w:t>zagrożonych</w:t>
      </w:r>
      <w:r>
        <w:rPr>
          <w:b/>
          <w:sz w:val="26"/>
          <w:szCs w:val="26"/>
        </w:rPr>
        <w:t xml:space="preserve"> </w:t>
      </w:r>
      <w:r w:rsidRPr="00E2047B">
        <w:rPr>
          <w:b/>
          <w:sz w:val="26"/>
          <w:szCs w:val="26"/>
        </w:rPr>
        <w:t xml:space="preserve"> patologią, </w:t>
      </w:r>
      <w:r>
        <w:rPr>
          <w:b/>
          <w:sz w:val="26"/>
          <w:szCs w:val="26"/>
        </w:rPr>
        <w:t xml:space="preserve">   </w:t>
      </w:r>
      <w:r w:rsidRPr="00E2047B">
        <w:rPr>
          <w:b/>
          <w:sz w:val="26"/>
          <w:szCs w:val="26"/>
        </w:rPr>
        <w:t>rodzin</w:t>
      </w:r>
      <w:r>
        <w:rPr>
          <w:b/>
          <w:sz w:val="26"/>
          <w:szCs w:val="26"/>
        </w:rPr>
        <w:t xml:space="preserve"> </w:t>
      </w:r>
      <w:r w:rsidRPr="00E2047B">
        <w:rPr>
          <w:b/>
          <w:sz w:val="26"/>
          <w:szCs w:val="26"/>
        </w:rPr>
        <w:t xml:space="preserve"> dysfunkcyjnych</w:t>
      </w:r>
      <w:r>
        <w:rPr>
          <w:b/>
          <w:sz w:val="26"/>
          <w:szCs w:val="26"/>
        </w:rPr>
        <w:t xml:space="preserve">  </w:t>
      </w:r>
      <w:r w:rsidRPr="00E2047B">
        <w:rPr>
          <w:b/>
          <w:sz w:val="26"/>
          <w:szCs w:val="26"/>
        </w:rPr>
        <w:t xml:space="preserve"> w</w:t>
      </w:r>
    </w:p>
    <w:p w:rsidR="003D5C94" w:rsidRDefault="003D5C94" w:rsidP="003D5C94">
      <w:pPr>
        <w:keepLines/>
        <w:jc w:val="both"/>
        <w:rPr>
          <w:b/>
          <w:sz w:val="26"/>
          <w:szCs w:val="26"/>
        </w:rPr>
      </w:pPr>
      <w:r w:rsidRPr="00E2047B">
        <w:rPr>
          <w:b/>
          <w:sz w:val="26"/>
          <w:szCs w:val="26"/>
        </w:rPr>
        <w:t xml:space="preserve"> </w:t>
      </w:r>
      <w:r>
        <w:rPr>
          <w:b/>
          <w:sz w:val="26"/>
          <w:szCs w:val="26"/>
        </w:rPr>
        <w:t xml:space="preserve">     </w:t>
      </w:r>
      <w:r w:rsidRPr="00E2047B">
        <w:rPr>
          <w:b/>
          <w:sz w:val="26"/>
          <w:szCs w:val="26"/>
        </w:rPr>
        <w:t xml:space="preserve">rozwiązywaniu ich problemów życiowych oraz wzmocnienie i wyzwalanie </w:t>
      </w:r>
      <w:r>
        <w:rPr>
          <w:b/>
          <w:sz w:val="26"/>
          <w:szCs w:val="26"/>
        </w:rPr>
        <w:t xml:space="preserve"> </w:t>
      </w:r>
    </w:p>
    <w:p w:rsidR="003D5C94" w:rsidRDefault="003D5C94" w:rsidP="003D5C94">
      <w:pPr>
        <w:keepLines/>
        <w:jc w:val="both"/>
        <w:rPr>
          <w:b/>
          <w:sz w:val="26"/>
          <w:szCs w:val="26"/>
        </w:rPr>
      </w:pPr>
      <w:r>
        <w:rPr>
          <w:b/>
          <w:sz w:val="26"/>
          <w:szCs w:val="26"/>
        </w:rPr>
        <w:t xml:space="preserve">      </w:t>
      </w:r>
      <w:r w:rsidRPr="00E2047B">
        <w:rPr>
          <w:b/>
          <w:sz w:val="26"/>
          <w:szCs w:val="26"/>
        </w:rPr>
        <w:t>zasobów tkwiących w rodzinach.</w:t>
      </w:r>
    </w:p>
    <w:p w:rsidR="003D5C94" w:rsidRPr="00503227" w:rsidRDefault="003D5C94" w:rsidP="003D5C94">
      <w:pPr>
        <w:keepLines/>
        <w:jc w:val="both"/>
        <w:rPr>
          <w:b/>
          <w:sz w:val="26"/>
          <w:szCs w:val="26"/>
        </w:rPr>
      </w:pPr>
    </w:p>
    <w:tbl>
      <w:tblPr>
        <w:tblStyle w:val="Tabela-Siatka"/>
        <w:tblW w:w="0" w:type="auto"/>
        <w:tblInd w:w="227" w:type="dxa"/>
        <w:tblLayout w:type="fixed"/>
        <w:tblLook w:val="04A0" w:firstRow="1" w:lastRow="0" w:firstColumn="1" w:lastColumn="0" w:noHBand="0" w:noVBand="1"/>
      </w:tblPr>
      <w:tblGrid>
        <w:gridCol w:w="539"/>
        <w:gridCol w:w="3907"/>
        <w:gridCol w:w="2126"/>
        <w:gridCol w:w="2263"/>
      </w:tblGrid>
      <w:tr w:rsidR="003D5C94" w:rsidRPr="00503227" w:rsidTr="003D5C94">
        <w:tc>
          <w:tcPr>
            <w:tcW w:w="539" w:type="dxa"/>
          </w:tcPr>
          <w:p w:rsidR="003D5C94" w:rsidRPr="00113651" w:rsidRDefault="003D5C94" w:rsidP="003D5C94">
            <w:pPr>
              <w:keepLines/>
              <w:jc w:val="both"/>
            </w:pPr>
            <w:proofErr w:type="spellStart"/>
            <w:r w:rsidRPr="00113651">
              <w:t>Lp</w:t>
            </w:r>
            <w:proofErr w:type="spellEnd"/>
          </w:p>
        </w:tc>
        <w:tc>
          <w:tcPr>
            <w:tcW w:w="3907" w:type="dxa"/>
          </w:tcPr>
          <w:p w:rsidR="003D5C94" w:rsidRPr="00113651" w:rsidRDefault="003D5C94" w:rsidP="003D5C94">
            <w:pPr>
              <w:keepLines/>
              <w:jc w:val="both"/>
            </w:pPr>
            <w:r w:rsidRPr="00113651">
              <w:t>DZIAŁANIA/ZADANIA</w:t>
            </w:r>
          </w:p>
        </w:tc>
        <w:tc>
          <w:tcPr>
            <w:tcW w:w="2126" w:type="dxa"/>
          </w:tcPr>
          <w:p w:rsidR="003D5C94" w:rsidRPr="00113651" w:rsidRDefault="003D5C94" w:rsidP="003D5C94">
            <w:pPr>
              <w:keepLines/>
              <w:jc w:val="both"/>
            </w:pPr>
            <w:r w:rsidRPr="00113651">
              <w:t>HARMONOGRAM REALIZACJI</w:t>
            </w:r>
          </w:p>
        </w:tc>
        <w:tc>
          <w:tcPr>
            <w:tcW w:w="2263" w:type="dxa"/>
          </w:tcPr>
          <w:p w:rsidR="003D5C94" w:rsidRPr="00113651" w:rsidRDefault="003D5C94" w:rsidP="003D5C94">
            <w:pPr>
              <w:keepLines/>
              <w:jc w:val="both"/>
            </w:pPr>
            <w:r w:rsidRPr="00113651">
              <w:t>REALIZATORZY/PARTNERZY</w:t>
            </w:r>
          </w:p>
        </w:tc>
      </w:tr>
      <w:tr w:rsidR="003D5C94" w:rsidRPr="00503227" w:rsidTr="003D5C94">
        <w:tc>
          <w:tcPr>
            <w:tcW w:w="539" w:type="dxa"/>
          </w:tcPr>
          <w:p w:rsidR="003D5C94" w:rsidRPr="00113651" w:rsidRDefault="003D5C94" w:rsidP="003D5C94">
            <w:pPr>
              <w:keepLines/>
              <w:spacing w:line="360" w:lineRule="auto"/>
              <w:jc w:val="both"/>
            </w:pPr>
            <w:r w:rsidRPr="00113651">
              <w:t>1.</w:t>
            </w:r>
          </w:p>
        </w:tc>
        <w:tc>
          <w:tcPr>
            <w:tcW w:w="3907" w:type="dxa"/>
          </w:tcPr>
          <w:p w:rsidR="003D5C94" w:rsidRDefault="003D5C94" w:rsidP="003D5C94">
            <w:pPr>
              <w:autoSpaceDE w:val="0"/>
              <w:autoSpaceDN w:val="0"/>
              <w:adjustRightInd w:val="0"/>
              <w:jc w:val="both"/>
              <w:rPr>
                <w:color w:val="000000"/>
              </w:rPr>
            </w:pPr>
            <w:r w:rsidRPr="00113651">
              <w:rPr>
                <w:color w:val="000000"/>
              </w:rPr>
              <w:t>Systematyczna praca z rodzinami</w:t>
            </w:r>
            <w:r>
              <w:rPr>
                <w:color w:val="000000"/>
              </w:rPr>
              <w:t xml:space="preserve"> z problemem opiekuńczo </w:t>
            </w:r>
            <w:proofErr w:type="spellStart"/>
            <w:r>
              <w:rPr>
                <w:color w:val="000000"/>
              </w:rPr>
              <w:t>wychowaw</w:t>
            </w:r>
            <w:proofErr w:type="spellEnd"/>
            <w:r>
              <w:rPr>
                <w:color w:val="000000"/>
              </w:rPr>
              <w:t>-</w:t>
            </w:r>
          </w:p>
          <w:p w:rsidR="003D5C94" w:rsidRDefault="003D5C94" w:rsidP="003D5C94">
            <w:pPr>
              <w:autoSpaceDE w:val="0"/>
              <w:autoSpaceDN w:val="0"/>
              <w:adjustRightInd w:val="0"/>
              <w:jc w:val="both"/>
              <w:rPr>
                <w:color w:val="000000"/>
              </w:rPr>
            </w:pPr>
            <w:r>
              <w:rPr>
                <w:color w:val="000000"/>
              </w:rPr>
              <w:t xml:space="preserve">czym polegająca m.in. </w:t>
            </w:r>
            <w:r w:rsidRPr="00113651">
              <w:rPr>
                <w:color w:val="000000"/>
              </w:rPr>
              <w:t>na</w:t>
            </w:r>
            <w:r>
              <w:rPr>
                <w:color w:val="000000"/>
              </w:rPr>
              <w:t xml:space="preserve"> diagnozie deficytów w zakresie pełnienia ról rodzicielskich, wydolności </w:t>
            </w:r>
            <w:proofErr w:type="spellStart"/>
            <w:r>
              <w:rPr>
                <w:color w:val="000000"/>
              </w:rPr>
              <w:t>opiekuń</w:t>
            </w:r>
            <w:proofErr w:type="spellEnd"/>
            <w:r>
              <w:rPr>
                <w:color w:val="000000"/>
              </w:rPr>
              <w:t>-</w:t>
            </w:r>
          </w:p>
          <w:p w:rsidR="003D5C94" w:rsidRPr="00113651" w:rsidRDefault="003D5C94" w:rsidP="003D5C94">
            <w:pPr>
              <w:autoSpaceDE w:val="0"/>
              <w:autoSpaceDN w:val="0"/>
              <w:adjustRightInd w:val="0"/>
              <w:jc w:val="both"/>
              <w:rPr>
                <w:color w:val="000000"/>
              </w:rPr>
            </w:pPr>
            <w:proofErr w:type="spellStart"/>
            <w:r>
              <w:rPr>
                <w:color w:val="000000"/>
              </w:rPr>
              <w:lastRenderedPageBreak/>
              <w:t>czo</w:t>
            </w:r>
            <w:proofErr w:type="spellEnd"/>
            <w:r>
              <w:rPr>
                <w:color w:val="000000"/>
              </w:rPr>
              <w:t xml:space="preserve"> – wychowawczej, zaniedbań względem dzieci oraz ocenie </w:t>
            </w:r>
            <w:r w:rsidRPr="00113651">
              <w:rPr>
                <w:color w:val="000000"/>
              </w:rPr>
              <w:t>s</w:t>
            </w:r>
            <w:r>
              <w:rPr>
                <w:color w:val="000000"/>
              </w:rPr>
              <w:t xml:space="preserve">ytuacji dziecka w rodzinie, środowisku szkolnym </w:t>
            </w:r>
            <w:r w:rsidRPr="00113651">
              <w:rPr>
                <w:color w:val="000000"/>
              </w:rPr>
              <w:t>i rówieśniczym.</w:t>
            </w:r>
          </w:p>
        </w:tc>
        <w:tc>
          <w:tcPr>
            <w:tcW w:w="2126" w:type="dxa"/>
          </w:tcPr>
          <w:p w:rsidR="003D5C94" w:rsidRPr="00113651" w:rsidRDefault="003D5C94" w:rsidP="003D5C94">
            <w:pPr>
              <w:keepLines/>
              <w:jc w:val="both"/>
            </w:pPr>
          </w:p>
          <w:p w:rsidR="003D5C94" w:rsidRPr="00113651" w:rsidRDefault="003D5C94" w:rsidP="003D5C94">
            <w:pPr>
              <w:keepLines/>
              <w:jc w:val="both"/>
            </w:pPr>
          </w:p>
          <w:p w:rsidR="003D5C94" w:rsidRPr="00113651" w:rsidRDefault="003D5C94" w:rsidP="003D5C94">
            <w:pPr>
              <w:keepLines/>
              <w:jc w:val="both"/>
            </w:pPr>
          </w:p>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jc w:val="both"/>
              <w:rPr>
                <w:color w:val="000000"/>
              </w:rPr>
            </w:pPr>
          </w:p>
          <w:p w:rsidR="003D5C94" w:rsidRPr="00113651" w:rsidRDefault="003D5C94" w:rsidP="003D5C94">
            <w:pPr>
              <w:autoSpaceDE w:val="0"/>
              <w:autoSpaceDN w:val="0"/>
              <w:adjustRightInd w:val="0"/>
              <w:jc w:val="both"/>
              <w:rPr>
                <w:color w:val="000000"/>
              </w:rPr>
            </w:pPr>
            <w:r w:rsidRPr="00113651">
              <w:rPr>
                <w:color w:val="000000"/>
              </w:rPr>
              <w:t>GOPS,</w:t>
            </w:r>
          </w:p>
          <w:p w:rsidR="003D5C94" w:rsidRPr="00113651" w:rsidRDefault="003D5C94" w:rsidP="003D5C94">
            <w:pPr>
              <w:autoSpaceDE w:val="0"/>
              <w:autoSpaceDN w:val="0"/>
              <w:adjustRightInd w:val="0"/>
              <w:jc w:val="both"/>
              <w:rPr>
                <w:color w:val="000000"/>
              </w:rPr>
            </w:pPr>
            <w:r w:rsidRPr="00113651">
              <w:rPr>
                <w:color w:val="000000"/>
              </w:rPr>
              <w:t>Placówki Oświatowe,</w:t>
            </w:r>
          </w:p>
          <w:p w:rsidR="003D5C94" w:rsidRPr="00113651" w:rsidRDefault="003D5C94" w:rsidP="003D5C94">
            <w:pPr>
              <w:autoSpaceDE w:val="0"/>
              <w:autoSpaceDN w:val="0"/>
              <w:adjustRightInd w:val="0"/>
              <w:jc w:val="both"/>
              <w:rPr>
                <w:color w:val="000000"/>
              </w:rPr>
            </w:pPr>
            <w:r w:rsidRPr="00113651">
              <w:rPr>
                <w:color w:val="000000"/>
              </w:rPr>
              <w:t>Policja</w:t>
            </w:r>
          </w:p>
          <w:p w:rsidR="003D5C94" w:rsidRPr="00113651" w:rsidRDefault="003D5C94" w:rsidP="003D5C94">
            <w:pPr>
              <w:keepLines/>
              <w:jc w:val="both"/>
            </w:pPr>
          </w:p>
        </w:tc>
      </w:tr>
      <w:tr w:rsidR="003D5C94" w:rsidRPr="00503227" w:rsidTr="003D5C94">
        <w:tc>
          <w:tcPr>
            <w:tcW w:w="539" w:type="dxa"/>
          </w:tcPr>
          <w:p w:rsidR="003D5C94" w:rsidRPr="00113651" w:rsidRDefault="003D5C94" w:rsidP="003D5C94">
            <w:pPr>
              <w:keepLines/>
              <w:spacing w:line="360" w:lineRule="auto"/>
              <w:jc w:val="both"/>
            </w:pPr>
            <w:r w:rsidRPr="00113651">
              <w:lastRenderedPageBreak/>
              <w:t>2.</w:t>
            </w:r>
          </w:p>
        </w:tc>
        <w:tc>
          <w:tcPr>
            <w:tcW w:w="3907" w:type="dxa"/>
          </w:tcPr>
          <w:p w:rsidR="003D5C94" w:rsidRPr="00113651" w:rsidRDefault="003D5C94" w:rsidP="003D5C94">
            <w:pPr>
              <w:autoSpaceDE w:val="0"/>
              <w:autoSpaceDN w:val="0"/>
              <w:adjustRightInd w:val="0"/>
              <w:jc w:val="both"/>
              <w:rPr>
                <w:color w:val="000000"/>
              </w:rPr>
            </w:pPr>
            <w:r w:rsidRPr="00113651">
              <w:rPr>
                <w:color w:val="000000"/>
              </w:rPr>
              <w:t>Coroczne uchwalanie gminnych</w:t>
            </w:r>
          </w:p>
          <w:p w:rsidR="003D5C94" w:rsidRPr="00113651" w:rsidRDefault="003D5C94" w:rsidP="003D5C94">
            <w:pPr>
              <w:autoSpaceDE w:val="0"/>
              <w:autoSpaceDN w:val="0"/>
              <w:adjustRightInd w:val="0"/>
              <w:jc w:val="both"/>
              <w:rPr>
                <w:color w:val="000000"/>
              </w:rPr>
            </w:pPr>
            <w:r w:rsidRPr="00113651">
              <w:rPr>
                <w:color w:val="000000"/>
              </w:rPr>
              <w:t>programów profilaktycznych</w:t>
            </w:r>
          </w:p>
          <w:p w:rsidR="003D5C94" w:rsidRPr="00113651" w:rsidRDefault="003D5C94" w:rsidP="003D5C94">
            <w:pPr>
              <w:autoSpaceDE w:val="0"/>
              <w:autoSpaceDN w:val="0"/>
              <w:adjustRightInd w:val="0"/>
              <w:jc w:val="both"/>
              <w:rPr>
                <w:color w:val="000000"/>
              </w:rPr>
            </w:pPr>
            <w:r w:rsidRPr="00113651">
              <w:rPr>
                <w:color w:val="000000"/>
              </w:rPr>
              <w:t>zawierających działania w zakresie</w:t>
            </w:r>
          </w:p>
          <w:p w:rsidR="003D5C94" w:rsidRPr="00113651" w:rsidRDefault="003D5C94" w:rsidP="003D5C94">
            <w:pPr>
              <w:autoSpaceDE w:val="0"/>
              <w:autoSpaceDN w:val="0"/>
              <w:adjustRightInd w:val="0"/>
              <w:jc w:val="both"/>
              <w:rPr>
                <w:color w:val="000000"/>
              </w:rPr>
            </w:pPr>
            <w:r w:rsidRPr="00113651">
              <w:rPr>
                <w:color w:val="000000"/>
              </w:rPr>
              <w:t>profilaktyki i leczenia uzależnień</w:t>
            </w:r>
          </w:p>
          <w:p w:rsidR="003D5C94" w:rsidRPr="00113651" w:rsidRDefault="003D5C94" w:rsidP="003D5C94">
            <w:pPr>
              <w:autoSpaceDE w:val="0"/>
              <w:autoSpaceDN w:val="0"/>
              <w:adjustRightInd w:val="0"/>
              <w:jc w:val="both"/>
              <w:rPr>
                <w:color w:val="000000"/>
              </w:rPr>
            </w:pPr>
            <w:r w:rsidRPr="00113651">
              <w:rPr>
                <w:color w:val="000000"/>
              </w:rPr>
              <w:t>oraz zasady ich finansowania.</w:t>
            </w: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jc w:val="both"/>
              <w:rPr>
                <w:color w:val="000000"/>
              </w:rPr>
            </w:pPr>
            <w:r w:rsidRPr="00113651">
              <w:rPr>
                <w:color w:val="000000"/>
              </w:rPr>
              <w:t>Urząd Gminy/Rada</w:t>
            </w:r>
          </w:p>
          <w:p w:rsidR="003D5C94" w:rsidRPr="00113651" w:rsidRDefault="003D5C94" w:rsidP="003D5C94">
            <w:pPr>
              <w:autoSpaceDE w:val="0"/>
              <w:autoSpaceDN w:val="0"/>
              <w:adjustRightInd w:val="0"/>
              <w:jc w:val="both"/>
              <w:rPr>
                <w:color w:val="000000"/>
              </w:rPr>
            </w:pPr>
            <w:r w:rsidRPr="00113651">
              <w:rPr>
                <w:color w:val="000000"/>
              </w:rPr>
              <w:t>Gminy,</w:t>
            </w:r>
          </w:p>
          <w:p w:rsidR="003D5C94" w:rsidRPr="00113651" w:rsidRDefault="003D5C94" w:rsidP="003D5C94">
            <w:pPr>
              <w:autoSpaceDE w:val="0"/>
              <w:autoSpaceDN w:val="0"/>
              <w:adjustRightInd w:val="0"/>
              <w:jc w:val="both"/>
              <w:rPr>
                <w:color w:val="000000"/>
              </w:rPr>
            </w:pPr>
            <w:r w:rsidRPr="00113651">
              <w:rPr>
                <w:color w:val="000000"/>
              </w:rPr>
              <w:t>GOPS,</w:t>
            </w:r>
          </w:p>
          <w:p w:rsidR="003D5C94" w:rsidRPr="00113651" w:rsidRDefault="003D5C94" w:rsidP="003D5C94">
            <w:pPr>
              <w:autoSpaceDE w:val="0"/>
              <w:autoSpaceDN w:val="0"/>
              <w:adjustRightInd w:val="0"/>
              <w:jc w:val="both"/>
              <w:rPr>
                <w:color w:val="000000"/>
              </w:rPr>
            </w:pPr>
            <w:proofErr w:type="spellStart"/>
            <w:r w:rsidRPr="00113651">
              <w:rPr>
                <w:color w:val="000000"/>
              </w:rPr>
              <w:t>GKPiRPAiN</w:t>
            </w:r>
            <w:proofErr w:type="spellEnd"/>
            <w:r w:rsidRPr="00113651">
              <w:rPr>
                <w:color w:val="000000"/>
              </w:rPr>
              <w:t>,</w:t>
            </w:r>
          </w:p>
          <w:p w:rsidR="003D5C94" w:rsidRPr="00113651" w:rsidRDefault="003D5C94" w:rsidP="003D5C94">
            <w:pPr>
              <w:keepLines/>
              <w:jc w:val="both"/>
            </w:pPr>
          </w:p>
        </w:tc>
      </w:tr>
      <w:tr w:rsidR="003D5C94" w:rsidRPr="00503227" w:rsidTr="003D5C94">
        <w:tc>
          <w:tcPr>
            <w:tcW w:w="539" w:type="dxa"/>
          </w:tcPr>
          <w:p w:rsidR="003D5C94" w:rsidRPr="00113651" w:rsidRDefault="003D5C94" w:rsidP="003D5C94">
            <w:pPr>
              <w:keepLines/>
              <w:spacing w:line="360" w:lineRule="auto"/>
              <w:jc w:val="both"/>
            </w:pPr>
            <w:r w:rsidRPr="00113651">
              <w:t>3.</w:t>
            </w:r>
          </w:p>
        </w:tc>
        <w:tc>
          <w:tcPr>
            <w:tcW w:w="3907" w:type="dxa"/>
          </w:tcPr>
          <w:p w:rsidR="003D5C94" w:rsidRPr="00113651" w:rsidRDefault="003D5C94" w:rsidP="003D5C94">
            <w:pPr>
              <w:autoSpaceDE w:val="0"/>
              <w:autoSpaceDN w:val="0"/>
              <w:adjustRightInd w:val="0"/>
              <w:rPr>
                <w:color w:val="000000"/>
              </w:rPr>
            </w:pPr>
            <w:r w:rsidRPr="00113651">
              <w:rPr>
                <w:color w:val="000000"/>
              </w:rPr>
              <w:t>Prowadzenie profilaktycznej</w:t>
            </w:r>
          </w:p>
          <w:p w:rsidR="003D5C94" w:rsidRDefault="003D5C94" w:rsidP="003D5C94">
            <w:pPr>
              <w:autoSpaceDE w:val="0"/>
              <w:autoSpaceDN w:val="0"/>
              <w:adjustRightInd w:val="0"/>
              <w:rPr>
                <w:color w:val="000000"/>
              </w:rPr>
            </w:pPr>
            <w:r>
              <w:rPr>
                <w:color w:val="000000"/>
              </w:rPr>
              <w:t xml:space="preserve">działalności informacyjnej i edukacyjnej </w:t>
            </w:r>
            <w:r w:rsidRPr="00113651">
              <w:rPr>
                <w:color w:val="000000"/>
              </w:rPr>
              <w:t>w zakresie rozwiązywania</w:t>
            </w:r>
            <w:r>
              <w:rPr>
                <w:color w:val="000000"/>
              </w:rPr>
              <w:t xml:space="preserve"> </w:t>
            </w:r>
            <w:r w:rsidRPr="00113651">
              <w:rPr>
                <w:color w:val="000000"/>
              </w:rPr>
              <w:t>problemów uzależnień od alkoholu</w:t>
            </w:r>
            <w:r>
              <w:rPr>
                <w:color w:val="000000"/>
              </w:rPr>
              <w:t xml:space="preserve"> i od innych</w:t>
            </w:r>
          </w:p>
          <w:p w:rsidR="003D5C94" w:rsidRPr="00113651" w:rsidRDefault="003D5C94" w:rsidP="003D5C94">
            <w:pPr>
              <w:autoSpaceDE w:val="0"/>
              <w:autoSpaceDN w:val="0"/>
              <w:adjustRightInd w:val="0"/>
              <w:rPr>
                <w:color w:val="000000"/>
              </w:rPr>
            </w:pPr>
            <w:r>
              <w:rPr>
                <w:color w:val="000000"/>
              </w:rPr>
              <w:t xml:space="preserve">środków </w:t>
            </w:r>
            <w:r w:rsidRPr="00113651">
              <w:rPr>
                <w:color w:val="000000"/>
              </w:rPr>
              <w:t>psychoaktywnych.</w:t>
            </w:r>
          </w:p>
        </w:tc>
        <w:tc>
          <w:tcPr>
            <w:tcW w:w="2126" w:type="dxa"/>
          </w:tcPr>
          <w:p w:rsidR="003D5C94" w:rsidRPr="00113651" w:rsidRDefault="003D5C94" w:rsidP="003D5C94">
            <w:pPr>
              <w:keepLines/>
              <w:jc w:val="both"/>
            </w:pPr>
          </w:p>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jc w:val="both"/>
              <w:rPr>
                <w:color w:val="000000"/>
              </w:rPr>
            </w:pPr>
            <w:r w:rsidRPr="00113651">
              <w:rPr>
                <w:color w:val="000000"/>
              </w:rPr>
              <w:t>GOPS,</w:t>
            </w:r>
          </w:p>
          <w:p w:rsidR="003D5C94" w:rsidRPr="00113651" w:rsidRDefault="003D5C94" w:rsidP="003D5C94">
            <w:pPr>
              <w:autoSpaceDE w:val="0"/>
              <w:autoSpaceDN w:val="0"/>
              <w:adjustRightInd w:val="0"/>
              <w:jc w:val="both"/>
              <w:rPr>
                <w:color w:val="000000"/>
              </w:rPr>
            </w:pPr>
            <w:proofErr w:type="spellStart"/>
            <w:r w:rsidRPr="00113651">
              <w:rPr>
                <w:color w:val="000000"/>
              </w:rPr>
              <w:t>GKPiRPAiN</w:t>
            </w:r>
            <w:proofErr w:type="spellEnd"/>
            <w:r w:rsidRPr="00113651">
              <w:rPr>
                <w:color w:val="000000"/>
              </w:rPr>
              <w:t>,</w:t>
            </w:r>
          </w:p>
          <w:p w:rsidR="003D5C94" w:rsidRPr="00760479" w:rsidRDefault="003D5C94" w:rsidP="003D5C94">
            <w:pPr>
              <w:autoSpaceDE w:val="0"/>
              <w:autoSpaceDN w:val="0"/>
              <w:adjustRightInd w:val="0"/>
              <w:jc w:val="both"/>
              <w:rPr>
                <w:color w:val="000000"/>
              </w:rPr>
            </w:pPr>
            <w:r w:rsidRPr="00760479">
              <w:rPr>
                <w:color w:val="000000"/>
              </w:rPr>
              <w:t>Placówki Oświatowe,</w:t>
            </w:r>
          </w:p>
          <w:p w:rsidR="003D5C94" w:rsidRPr="00113651" w:rsidRDefault="003D5C94" w:rsidP="003D5C94">
            <w:pPr>
              <w:autoSpaceDE w:val="0"/>
              <w:autoSpaceDN w:val="0"/>
              <w:adjustRightInd w:val="0"/>
              <w:jc w:val="both"/>
              <w:rPr>
                <w:color w:val="000000"/>
              </w:rPr>
            </w:pPr>
            <w:r w:rsidRPr="00113651">
              <w:rPr>
                <w:color w:val="000000"/>
              </w:rPr>
              <w:t>Policja, GOK</w:t>
            </w:r>
          </w:p>
          <w:p w:rsidR="003D5C94" w:rsidRPr="00113651" w:rsidRDefault="003D5C94" w:rsidP="003D5C94">
            <w:pPr>
              <w:keepLines/>
              <w:jc w:val="both"/>
            </w:pPr>
          </w:p>
        </w:tc>
      </w:tr>
      <w:tr w:rsidR="003D5C94" w:rsidRPr="00503227" w:rsidTr="003D5C94">
        <w:tc>
          <w:tcPr>
            <w:tcW w:w="539" w:type="dxa"/>
          </w:tcPr>
          <w:p w:rsidR="003D5C94" w:rsidRPr="00113651" w:rsidRDefault="003D5C94" w:rsidP="003D5C94">
            <w:pPr>
              <w:keepLines/>
              <w:spacing w:line="360" w:lineRule="auto"/>
              <w:jc w:val="both"/>
            </w:pPr>
            <w:r w:rsidRPr="00113651">
              <w:t>4.</w:t>
            </w:r>
          </w:p>
        </w:tc>
        <w:tc>
          <w:tcPr>
            <w:tcW w:w="3907" w:type="dxa"/>
          </w:tcPr>
          <w:p w:rsidR="003D5C94" w:rsidRPr="00113651" w:rsidRDefault="003D5C94" w:rsidP="003D5C94">
            <w:pPr>
              <w:autoSpaceDE w:val="0"/>
              <w:autoSpaceDN w:val="0"/>
              <w:adjustRightInd w:val="0"/>
              <w:rPr>
                <w:color w:val="000000"/>
              </w:rPr>
            </w:pPr>
            <w:r w:rsidRPr="00113651">
              <w:rPr>
                <w:color w:val="000000"/>
              </w:rPr>
              <w:t>Promocja i realizacja programów</w:t>
            </w:r>
          </w:p>
          <w:p w:rsidR="003D5C94" w:rsidRPr="00113651" w:rsidRDefault="003D5C94" w:rsidP="003D5C94">
            <w:pPr>
              <w:autoSpaceDE w:val="0"/>
              <w:autoSpaceDN w:val="0"/>
              <w:adjustRightInd w:val="0"/>
              <w:rPr>
                <w:color w:val="000000"/>
              </w:rPr>
            </w:pPr>
            <w:r w:rsidRPr="00113651">
              <w:rPr>
                <w:color w:val="000000"/>
              </w:rPr>
              <w:t>profilaktycznych, edukacyjnych</w:t>
            </w:r>
          </w:p>
          <w:p w:rsidR="003D5C94" w:rsidRPr="00113651" w:rsidRDefault="003D5C94" w:rsidP="003D5C94">
            <w:pPr>
              <w:autoSpaceDE w:val="0"/>
              <w:autoSpaceDN w:val="0"/>
              <w:adjustRightInd w:val="0"/>
              <w:rPr>
                <w:color w:val="000000"/>
              </w:rPr>
            </w:pPr>
            <w:r w:rsidRPr="00113651">
              <w:rPr>
                <w:color w:val="000000"/>
              </w:rPr>
              <w:t>i prozdrowotnych w szkołach</w:t>
            </w:r>
          </w:p>
          <w:p w:rsidR="003D5C94" w:rsidRPr="00113651" w:rsidRDefault="003D5C94" w:rsidP="003D5C94">
            <w:pPr>
              <w:autoSpaceDE w:val="0"/>
              <w:autoSpaceDN w:val="0"/>
              <w:adjustRightInd w:val="0"/>
              <w:rPr>
                <w:color w:val="000000"/>
              </w:rPr>
            </w:pPr>
            <w:r w:rsidRPr="00113651">
              <w:rPr>
                <w:color w:val="000000"/>
              </w:rPr>
              <w:t>wspierających wychowanie dzieci</w:t>
            </w:r>
          </w:p>
          <w:p w:rsidR="003D5C94" w:rsidRPr="00113651" w:rsidRDefault="003D5C94" w:rsidP="003D5C94">
            <w:pPr>
              <w:autoSpaceDE w:val="0"/>
              <w:autoSpaceDN w:val="0"/>
              <w:adjustRightInd w:val="0"/>
              <w:rPr>
                <w:color w:val="000000"/>
              </w:rPr>
            </w:pPr>
            <w:r w:rsidRPr="00113651">
              <w:rPr>
                <w:color w:val="000000"/>
              </w:rPr>
              <w:t>i młodzieży – z zakresu uzależnień,</w:t>
            </w:r>
          </w:p>
          <w:p w:rsidR="003D5C94" w:rsidRPr="00113651" w:rsidRDefault="003D5C94" w:rsidP="003D5C94">
            <w:pPr>
              <w:autoSpaceDE w:val="0"/>
              <w:autoSpaceDN w:val="0"/>
              <w:adjustRightInd w:val="0"/>
              <w:rPr>
                <w:color w:val="000000"/>
              </w:rPr>
            </w:pPr>
            <w:r w:rsidRPr="00113651">
              <w:rPr>
                <w:color w:val="000000"/>
              </w:rPr>
              <w:t>zdrowego żywienia, wad wymowy,</w:t>
            </w:r>
          </w:p>
          <w:p w:rsidR="003D5C94" w:rsidRPr="00113651" w:rsidRDefault="003D5C94" w:rsidP="003D5C94">
            <w:pPr>
              <w:autoSpaceDE w:val="0"/>
              <w:autoSpaceDN w:val="0"/>
              <w:adjustRightInd w:val="0"/>
              <w:rPr>
                <w:color w:val="000000"/>
              </w:rPr>
            </w:pPr>
            <w:r w:rsidRPr="00113651">
              <w:rPr>
                <w:color w:val="000000"/>
              </w:rPr>
              <w:t>wad postawy skierowanych do</w:t>
            </w:r>
          </w:p>
          <w:p w:rsidR="003D5C94" w:rsidRPr="00113651" w:rsidRDefault="003D5C94" w:rsidP="003D5C94">
            <w:pPr>
              <w:autoSpaceDE w:val="0"/>
              <w:autoSpaceDN w:val="0"/>
              <w:adjustRightInd w:val="0"/>
              <w:rPr>
                <w:color w:val="000000"/>
              </w:rPr>
            </w:pPr>
            <w:r w:rsidRPr="00113651">
              <w:rPr>
                <w:color w:val="000000"/>
              </w:rPr>
              <w:t>rodziców i dzieci.</w:t>
            </w:r>
          </w:p>
        </w:tc>
        <w:tc>
          <w:tcPr>
            <w:tcW w:w="2126" w:type="dxa"/>
          </w:tcPr>
          <w:p w:rsidR="003D5C94" w:rsidRPr="00113651" w:rsidRDefault="003D5C94" w:rsidP="003D5C94">
            <w:pPr>
              <w:keepLines/>
              <w:spacing w:line="360" w:lineRule="auto"/>
              <w:jc w:val="both"/>
            </w:pPr>
            <w:r w:rsidRPr="00113651">
              <w:t>2015-2017</w:t>
            </w:r>
          </w:p>
        </w:tc>
        <w:tc>
          <w:tcPr>
            <w:tcW w:w="2263" w:type="dxa"/>
          </w:tcPr>
          <w:p w:rsidR="003D5C94" w:rsidRPr="00113651" w:rsidRDefault="003D5C94" w:rsidP="003D5C94">
            <w:pPr>
              <w:autoSpaceDE w:val="0"/>
              <w:autoSpaceDN w:val="0"/>
              <w:adjustRightInd w:val="0"/>
              <w:rPr>
                <w:color w:val="000000"/>
              </w:rPr>
            </w:pPr>
            <w:proofErr w:type="spellStart"/>
            <w:r w:rsidRPr="00113651">
              <w:rPr>
                <w:color w:val="000000"/>
              </w:rPr>
              <w:t>GKPiRPAiN</w:t>
            </w:r>
            <w:proofErr w:type="spellEnd"/>
            <w:r w:rsidRPr="00113651">
              <w:rPr>
                <w:color w:val="000000"/>
              </w:rPr>
              <w:t>,</w:t>
            </w:r>
          </w:p>
          <w:p w:rsidR="003D5C94" w:rsidRPr="00760479" w:rsidRDefault="003D5C94" w:rsidP="003D5C94">
            <w:pPr>
              <w:autoSpaceDE w:val="0"/>
              <w:autoSpaceDN w:val="0"/>
              <w:adjustRightInd w:val="0"/>
              <w:rPr>
                <w:color w:val="000000"/>
              </w:rPr>
            </w:pPr>
            <w:r w:rsidRPr="00760479">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Ochrona Zdrowia,</w:t>
            </w:r>
          </w:p>
          <w:p w:rsidR="003D5C94" w:rsidRPr="00113651" w:rsidRDefault="003D5C94" w:rsidP="003D5C94">
            <w:pPr>
              <w:autoSpaceDE w:val="0"/>
              <w:autoSpaceDN w:val="0"/>
              <w:adjustRightInd w:val="0"/>
              <w:rPr>
                <w:color w:val="000000"/>
              </w:rPr>
            </w:pPr>
            <w:r w:rsidRPr="00113651">
              <w:rPr>
                <w:color w:val="000000"/>
              </w:rPr>
              <w:t>GOPS</w:t>
            </w:r>
          </w:p>
          <w:p w:rsidR="003D5C94" w:rsidRPr="00113651" w:rsidRDefault="003D5C94" w:rsidP="003D5C94">
            <w:pPr>
              <w:keepLines/>
              <w:spacing w:line="360" w:lineRule="auto"/>
              <w:jc w:val="both"/>
            </w:pPr>
          </w:p>
        </w:tc>
      </w:tr>
      <w:tr w:rsidR="003D5C94" w:rsidRPr="00503227" w:rsidTr="003D5C94">
        <w:tc>
          <w:tcPr>
            <w:tcW w:w="539" w:type="dxa"/>
          </w:tcPr>
          <w:p w:rsidR="003D5C94" w:rsidRPr="00113651" w:rsidRDefault="003D5C94" w:rsidP="003D5C94">
            <w:pPr>
              <w:keepLines/>
              <w:spacing w:line="360" w:lineRule="auto"/>
              <w:jc w:val="both"/>
            </w:pPr>
            <w:r w:rsidRPr="00113651">
              <w:t>5.</w:t>
            </w:r>
          </w:p>
        </w:tc>
        <w:tc>
          <w:tcPr>
            <w:tcW w:w="3907" w:type="dxa"/>
          </w:tcPr>
          <w:p w:rsidR="003D5C94" w:rsidRDefault="003D5C94" w:rsidP="003D5C94">
            <w:pPr>
              <w:autoSpaceDE w:val="0"/>
              <w:autoSpaceDN w:val="0"/>
              <w:adjustRightInd w:val="0"/>
              <w:rPr>
                <w:color w:val="000000"/>
              </w:rPr>
            </w:pPr>
            <w:r w:rsidRPr="00113651">
              <w:rPr>
                <w:color w:val="000000"/>
              </w:rPr>
              <w:t>Podejmowanie działań</w:t>
            </w:r>
            <w:r>
              <w:rPr>
                <w:color w:val="000000"/>
              </w:rPr>
              <w:t xml:space="preserve"> </w:t>
            </w:r>
            <w:r w:rsidRPr="00113651">
              <w:rPr>
                <w:color w:val="000000"/>
              </w:rPr>
              <w:t xml:space="preserve">w środowisku </w:t>
            </w:r>
          </w:p>
          <w:p w:rsidR="003D5C94" w:rsidRDefault="003D5C94" w:rsidP="003D5C94">
            <w:pPr>
              <w:autoSpaceDE w:val="0"/>
              <w:autoSpaceDN w:val="0"/>
              <w:adjustRightInd w:val="0"/>
              <w:rPr>
                <w:color w:val="000000"/>
              </w:rPr>
            </w:pPr>
            <w:r w:rsidRPr="00113651">
              <w:rPr>
                <w:color w:val="000000"/>
              </w:rPr>
              <w:t>Zagrożonym</w:t>
            </w:r>
            <w:r>
              <w:rPr>
                <w:color w:val="000000"/>
              </w:rPr>
              <w:t xml:space="preserve"> </w:t>
            </w:r>
            <w:r w:rsidRPr="00113651">
              <w:rPr>
                <w:color w:val="000000"/>
              </w:rPr>
              <w:t>przemocą w rodzinie,</w:t>
            </w:r>
          </w:p>
          <w:p w:rsidR="003D5C94" w:rsidRDefault="003D5C94" w:rsidP="003D5C94">
            <w:pPr>
              <w:autoSpaceDE w:val="0"/>
              <w:autoSpaceDN w:val="0"/>
              <w:adjustRightInd w:val="0"/>
              <w:rPr>
                <w:color w:val="000000"/>
              </w:rPr>
            </w:pPr>
            <w:r w:rsidRPr="00113651">
              <w:rPr>
                <w:color w:val="000000"/>
              </w:rPr>
              <w:t xml:space="preserve"> mających na</w:t>
            </w:r>
            <w:r>
              <w:rPr>
                <w:color w:val="000000"/>
              </w:rPr>
              <w:t xml:space="preserve"> </w:t>
            </w:r>
            <w:r w:rsidRPr="00113651">
              <w:rPr>
                <w:color w:val="000000"/>
              </w:rPr>
              <w:t xml:space="preserve">celu zapobieganie </w:t>
            </w:r>
          </w:p>
          <w:p w:rsidR="003D5C94" w:rsidRDefault="003D5C94" w:rsidP="003D5C94">
            <w:pPr>
              <w:autoSpaceDE w:val="0"/>
              <w:autoSpaceDN w:val="0"/>
              <w:adjustRightInd w:val="0"/>
              <w:rPr>
                <w:color w:val="000000"/>
              </w:rPr>
            </w:pPr>
            <w:r w:rsidRPr="00113651">
              <w:rPr>
                <w:color w:val="000000"/>
              </w:rPr>
              <w:t>zjawisku,</w:t>
            </w:r>
            <w:r>
              <w:rPr>
                <w:color w:val="000000"/>
              </w:rPr>
              <w:t xml:space="preserve"> </w:t>
            </w:r>
            <w:r w:rsidRPr="00113651">
              <w:rPr>
                <w:color w:val="000000"/>
              </w:rPr>
              <w:t>kierowanie potencjalnych</w:t>
            </w:r>
          </w:p>
          <w:p w:rsidR="003D5C94" w:rsidRDefault="003D5C94" w:rsidP="003D5C94">
            <w:pPr>
              <w:autoSpaceDE w:val="0"/>
              <w:autoSpaceDN w:val="0"/>
              <w:adjustRightInd w:val="0"/>
              <w:rPr>
                <w:color w:val="000000"/>
              </w:rPr>
            </w:pPr>
            <w:r w:rsidRPr="00113651">
              <w:rPr>
                <w:color w:val="000000"/>
              </w:rPr>
              <w:t>sprawców przemocy na działania</w:t>
            </w:r>
            <w:r>
              <w:rPr>
                <w:color w:val="000000"/>
              </w:rPr>
              <w:t xml:space="preserve"> </w:t>
            </w:r>
          </w:p>
          <w:p w:rsidR="003D5C94" w:rsidRPr="00113651" w:rsidRDefault="003D5C94" w:rsidP="003D5C94">
            <w:pPr>
              <w:autoSpaceDE w:val="0"/>
              <w:autoSpaceDN w:val="0"/>
              <w:adjustRightInd w:val="0"/>
              <w:rPr>
                <w:color w:val="000000"/>
              </w:rPr>
            </w:pPr>
            <w:r w:rsidRPr="00113651">
              <w:rPr>
                <w:color w:val="000000"/>
              </w:rPr>
              <w:t xml:space="preserve">korekcyjno-edukacyjne </w:t>
            </w:r>
          </w:p>
        </w:tc>
        <w:tc>
          <w:tcPr>
            <w:tcW w:w="2126" w:type="dxa"/>
          </w:tcPr>
          <w:p w:rsidR="003D5C94" w:rsidRPr="00113651" w:rsidRDefault="003D5C94" w:rsidP="003D5C94">
            <w:pPr>
              <w:keepLines/>
              <w:jc w:val="both"/>
            </w:pPr>
          </w:p>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rPr>
                <w:color w:val="000000"/>
              </w:rPr>
            </w:pPr>
            <w:r w:rsidRPr="00113651">
              <w:rPr>
                <w:color w:val="000000"/>
              </w:rPr>
              <w:t>Zespół</w:t>
            </w:r>
          </w:p>
          <w:p w:rsidR="003D5C94" w:rsidRPr="00113651" w:rsidRDefault="003D5C94" w:rsidP="003D5C94">
            <w:pPr>
              <w:autoSpaceDE w:val="0"/>
              <w:autoSpaceDN w:val="0"/>
              <w:adjustRightInd w:val="0"/>
              <w:rPr>
                <w:color w:val="000000"/>
              </w:rPr>
            </w:pPr>
            <w:r w:rsidRPr="00113651">
              <w:rPr>
                <w:color w:val="000000"/>
              </w:rPr>
              <w:t>Interdyscyplinarny,</w:t>
            </w:r>
          </w:p>
          <w:p w:rsidR="003D5C94" w:rsidRPr="00113651" w:rsidRDefault="003D5C94" w:rsidP="003D5C94">
            <w:pPr>
              <w:autoSpaceDE w:val="0"/>
              <w:autoSpaceDN w:val="0"/>
              <w:adjustRightInd w:val="0"/>
              <w:rPr>
                <w:color w:val="000000"/>
              </w:rPr>
            </w:pPr>
            <w:r w:rsidRPr="00113651">
              <w:rPr>
                <w:color w:val="000000"/>
              </w:rPr>
              <w:t>GOPS,</w:t>
            </w:r>
            <w:r>
              <w:rPr>
                <w:color w:val="000000"/>
              </w:rPr>
              <w:t xml:space="preserve"> </w:t>
            </w:r>
            <w:r w:rsidRPr="00113651">
              <w:rPr>
                <w:color w:val="000000"/>
              </w:rPr>
              <w:t>Policja,</w:t>
            </w:r>
          </w:p>
          <w:p w:rsidR="003D5C94" w:rsidRPr="00113651" w:rsidRDefault="003D5C94" w:rsidP="003D5C94">
            <w:pPr>
              <w:autoSpaceDE w:val="0"/>
              <w:autoSpaceDN w:val="0"/>
              <w:adjustRightInd w:val="0"/>
              <w:rPr>
                <w:color w:val="000000"/>
              </w:rPr>
            </w:pPr>
            <w:r w:rsidRPr="00113651">
              <w:rPr>
                <w:color w:val="000000"/>
              </w:rPr>
              <w:t>Ochrona Zdrowia,</w:t>
            </w:r>
          </w:p>
          <w:p w:rsidR="003D5C94" w:rsidRPr="00113651" w:rsidRDefault="003D5C94" w:rsidP="003D5C94">
            <w:pPr>
              <w:autoSpaceDE w:val="0"/>
              <w:autoSpaceDN w:val="0"/>
              <w:adjustRightInd w:val="0"/>
              <w:rPr>
                <w:color w:val="000000"/>
              </w:rPr>
            </w:pPr>
            <w:r w:rsidRPr="00113651">
              <w:rPr>
                <w:color w:val="000000"/>
              </w:rPr>
              <w:t>PCPR,</w:t>
            </w:r>
            <w:r>
              <w:rPr>
                <w:color w:val="000000"/>
              </w:rPr>
              <w:t xml:space="preserve"> </w:t>
            </w:r>
            <w:r w:rsidRPr="00113651">
              <w:rPr>
                <w:color w:val="000000"/>
              </w:rPr>
              <w:t>Organizacje</w:t>
            </w:r>
          </w:p>
          <w:p w:rsidR="003D5C94" w:rsidRPr="00113651" w:rsidRDefault="003D5C94" w:rsidP="003D5C94">
            <w:pPr>
              <w:autoSpaceDE w:val="0"/>
              <w:autoSpaceDN w:val="0"/>
              <w:adjustRightInd w:val="0"/>
              <w:rPr>
                <w:color w:val="000000"/>
              </w:rPr>
            </w:pPr>
            <w:r w:rsidRPr="00113651">
              <w:rPr>
                <w:color w:val="000000"/>
              </w:rPr>
              <w:t>pozarządowe,</w:t>
            </w:r>
          </w:p>
        </w:tc>
      </w:tr>
      <w:tr w:rsidR="003D5C94" w:rsidRPr="00503227" w:rsidTr="003D5C94">
        <w:tc>
          <w:tcPr>
            <w:tcW w:w="539" w:type="dxa"/>
          </w:tcPr>
          <w:p w:rsidR="003D5C94" w:rsidRPr="00113651" w:rsidRDefault="003D5C94" w:rsidP="003D5C94">
            <w:pPr>
              <w:keepLines/>
              <w:spacing w:line="360" w:lineRule="auto"/>
              <w:jc w:val="both"/>
            </w:pPr>
            <w:r w:rsidRPr="00113651">
              <w:t>6.</w:t>
            </w:r>
          </w:p>
        </w:tc>
        <w:tc>
          <w:tcPr>
            <w:tcW w:w="3907" w:type="dxa"/>
          </w:tcPr>
          <w:p w:rsidR="003D5C94" w:rsidRPr="00113651" w:rsidRDefault="003D5C94" w:rsidP="003D5C94">
            <w:pPr>
              <w:autoSpaceDE w:val="0"/>
              <w:autoSpaceDN w:val="0"/>
              <w:adjustRightInd w:val="0"/>
              <w:rPr>
                <w:color w:val="000000"/>
              </w:rPr>
            </w:pPr>
            <w:r w:rsidRPr="00113651">
              <w:rPr>
                <w:color w:val="000000"/>
              </w:rPr>
              <w:t>Zagospodarowanie czasu wolnego</w:t>
            </w:r>
          </w:p>
          <w:p w:rsidR="003D5C94" w:rsidRPr="00113651" w:rsidRDefault="003D5C94" w:rsidP="003D5C94">
            <w:pPr>
              <w:autoSpaceDE w:val="0"/>
              <w:autoSpaceDN w:val="0"/>
              <w:adjustRightInd w:val="0"/>
              <w:rPr>
                <w:color w:val="000000"/>
              </w:rPr>
            </w:pPr>
            <w:r w:rsidRPr="00113651">
              <w:rPr>
                <w:color w:val="000000"/>
              </w:rPr>
              <w:t>dzieci i młodzieży w zakresie</w:t>
            </w:r>
          </w:p>
          <w:p w:rsidR="003D5C94" w:rsidRPr="00113651" w:rsidRDefault="003D5C94" w:rsidP="003D5C94">
            <w:pPr>
              <w:autoSpaceDE w:val="0"/>
              <w:autoSpaceDN w:val="0"/>
              <w:adjustRightInd w:val="0"/>
              <w:rPr>
                <w:color w:val="000000"/>
              </w:rPr>
            </w:pPr>
            <w:r w:rsidRPr="00113651">
              <w:rPr>
                <w:color w:val="000000"/>
              </w:rPr>
              <w:t>promocji zdrowego stylu życia</w:t>
            </w:r>
          </w:p>
          <w:p w:rsidR="003D5C94" w:rsidRPr="00113651" w:rsidRDefault="003D5C94" w:rsidP="003D5C94">
            <w:pPr>
              <w:autoSpaceDE w:val="0"/>
              <w:autoSpaceDN w:val="0"/>
              <w:adjustRightInd w:val="0"/>
              <w:rPr>
                <w:color w:val="000000"/>
              </w:rPr>
            </w:pPr>
            <w:r w:rsidRPr="00113651">
              <w:rPr>
                <w:color w:val="000000"/>
              </w:rPr>
              <w:t>poprzez sport, rekreację i kulturę.</w:t>
            </w: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rPr>
                <w:color w:val="000000"/>
              </w:rPr>
            </w:pPr>
            <w:r w:rsidRPr="00113651">
              <w:rPr>
                <w:color w:val="000000"/>
              </w:rPr>
              <w:t>Urząd Gminy,</w:t>
            </w:r>
          </w:p>
          <w:p w:rsidR="003D5C94" w:rsidRPr="00113651" w:rsidRDefault="003D5C94" w:rsidP="003D5C94">
            <w:pPr>
              <w:autoSpaceDE w:val="0"/>
              <w:autoSpaceDN w:val="0"/>
              <w:adjustRightInd w:val="0"/>
              <w:rPr>
                <w:color w:val="000000"/>
              </w:rPr>
            </w:pPr>
            <w:proofErr w:type="spellStart"/>
            <w:r w:rsidRPr="00113651">
              <w:rPr>
                <w:color w:val="000000"/>
              </w:rPr>
              <w:t>GKPiRPAiN</w:t>
            </w:r>
            <w:proofErr w:type="spellEnd"/>
            <w:r w:rsidRPr="00113651">
              <w:rPr>
                <w:color w:val="000000"/>
              </w:rPr>
              <w:t>,</w:t>
            </w:r>
          </w:p>
          <w:p w:rsidR="003D5C94" w:rsidRPr="00760479" w:rsidRDefault="003D5C94" w:rsidP="003D5C94">
            <w:pPr>
              <w:autoSpaceDE w:val="0"/>
              <w:autoSpaceDN w:val="0"/>
              <w:adjustRightInd w:val="0"/>
              <w:rPr>
                <w:color w:val="000000"/>
              </w:rPr>
            </w:pPr>
            <w:r w:rsidRPr="00760479">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Gminna Biblioteka Publiczna,</w:t>
            </w:r>
            <w:r>
              <w:rPr>
                <w:color w:val="000000"/>
              </w:rPr>
              <w:t xml:space="preserve"> </w:t>
            </w:r>
            <w:r w:rsidRPr="00113651">
              <w:rPr>
                <w:color w:val="000000"/>
              </w:rPr>
              <w:t>Parafia</w:t>
            </w:r>
          </w:p>
        </w:tc>
      </w:tr>
      <w:tr w:rsidR="003D5C94" w:rsidRPr="00503227" w:rsidTr="003D5C94">
        <w:tc>
          <w:tcPr>
            <w:tcW w:w="539" w:type="dxa"/>
          </w:tcPr>
          <w:p w:rsidR="003D5C94" w:rsidRPr="00113651" w:rsidRDefault="003D5C94" w:rsidP="003D5C94">
            <w:pPr>
              <w:keepLines/>
              <w:spacing w:line="360" w:lineRule="auto"/>
              <w:jc w:val="both"/>
            </w:pPr>
            <w:r w:rsidRPr="00113651">
              <w:t>7.</w:t>
            </w:r>
          </w:p>
        </w:tc>
        <w:tc>
          <w:tcPr>
            <w:tcW w:w="3907" w:type="dxa"/>
          </w:tcPr>
          <w:p w:rsidR="003D5C94" w:rsidRPr="00113651" w:rsidRDefault="003D5C94" w:rsidP="003D5C94">
            <w:pPr>
              <w:autoSpaceDE w:val="0"/>
              <w:autoSpaceDN w:val="0"/>
              <w:adjustRightInd w:val="0"/>
              <w:rPr>
                <w:color w:val="000000"/>
              </w:rPr>
            </w:pPr>
            <w:r w:rsidRPr="00113651">
              <w:rPr>
                <w:color w:val="000000"/>
              </w:rPr>
              <w:t>Przeciwdziałanie wykluczeniu</w:t>
            </w:r>
          </w:p>
          <w:p w:rsidR="003D5C94" w:rsidRPr="00113651" w:rsidRDefault="003D5C94" w:rsidP="003D5C94">
            <w:pPr>
              <w:autoSpaceDE w:val="0"/>
              <w:autoSpaceDN w:val="0"/>
              <w:adjustRightInd w:val="0"/>
              <w:rPr>
                <w:color w:val="000000"/>
              </w:rPr>
            </w:pPr>
            <w:r w:rsidRPr="00113651">
              <w:rPr>
                <w:color w:val="000000"/>
              </w:rPr>
              <w:t>społecznemu, przestępczości</w:t>
            </w:r>
          </w:p>
          <w:p w:rsidR="003D5C94" w:rsidRPr="00113651" w:rsidRDefault="003D5C94" w:rsidP="003D5C94">
            <w:pPr>
              <w:autoSpaceDE w:val="0"/>
              <w:autoSpaceDN w:val="0"/>
              <w:adjustRightInd w:val="0"/>
              <w:rPr>
                <w:color w:val="000000"/>
              </w:rPr>
            </w:pPr>
            <w:r w:rsidRPr="00113651">
              <w:rPr>
                <w:color w:val="000000"/>
              </w:rPr>
              <w:t>i uzależnieniom wśród dzieci</w:t>
            </w:r>
          </w:p>
          <w:p w:rsidR="003D5C94" w:rsidRPr="00113651" w:rsidRDefault="003D5C94" w:rsidP="003D5C94">
            <w:pPr>
              <w:keepLines/>
              <w:jc w:val="both"/>
            </w:pPr>
            <w:r w:rsidRPr="00113651">
              <w:rPr>
                <w:color w:val="000000"/>
              </w:rPr>
              <w:t>i młodzieży</w:t>
            </w: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rPr>
                <w:color w:val="000000"/>
              </w:rPr>
            </w:pPr>
            <w:r w:rsidRPr="00113651">
              <w:rPr>
                <w:color w:val="000000"/>
              </w:rPr>
              <w:t>Urząd Gminy,</w:t>
            </w:r>
          </w:p>
          <w:p w:rsidR="003D5C94" w:rsidRPr="00113651" w:rsidRDefault="003D5C94" w:rsidP="003D5C94">
            <w:pPr>
              <w:autoSpaceDE w:val="0"/>
              <w:autoSpaceDN w:val="0"/>
              <w:adjustRightInd w:val="0"/>
              <w:rPr>
                <w:color w:val="000000"/>
              </w:rPr>
            </w:pPr>
            <w:r w:rsidRPr="00113651">
              <w:rPr>
                <w:color w:val="000000"/>
              </w:rPr>
              <w:t>GOPS, GKRPA,</w:t>
            </w:r>
          </w:p>
          <w:p w:rsidR="003D5C94" w:rsidRPr="00113651" w:rsidRDefault="003D5C94" w:rsidP="003D5C94">
            <w:pPr>
              <w:autoSpaceDE w:val="0"/>
              <w:autoSpaceDN w:val="0"/>
              <w:adjustRightInd w:val="0"/>
              <w:rPr>
                <w:color w:val="000000"/>
              </w:rPr>
            </w:pPr>
            <w:r w:rsidRPr="00113651">
              <w:rPr>
                <w:color w:val="000000"/>
              </w:rPr>
              <w:t>Policja,</w:t>
            </w:r>
          </w:p>
          <w:p w:rsidR="003D5C94" w:rsidRPr="00113651" w:rsidRDefault="003D5C94" w:rsidP="003D5C94">
            <w:pPr>
              <w:autoSpaceDE w:val="0"/>
              <w:autoSpaceDN w:val="0"/>
              <w:adjustRightInd w:val="0"/>
              <w:rPr>
                <w:color w:val="000000"/>
              </w:rPr>
            </w:pPr>
            <w:r w:rsidRPr="00113651">
              <w:rPr>
                <w:color w:val="000000"/>
              </w:rPr>
              <w:t>Placówki Oświatowe</w:t>
            </w:r>
          </w:p>
        </w:tc>
      </w:tr>
      <w:tr w:rsidR="003D5C94" w:rsidRPr="00503227" w:rsidTr="003D5C94">
        <w:tc>
          <w:tcPr>
            <w:tcW w:w="539" w:type="dxa"/>
          </w:tcPr>
          <w:p w:rsidR="003D5C94" w:rsidRPr="00113651" w:rsidRDefault="003D5C94" w:rsidP="003D5C94">
            <w:pPr>
              <w:keepLines/>
              <w:spacing w:line="360" w:lineRule="auto"/>
              <w:jc w:val="both"/>
            </w:pPr>
            <w:r w:rsidRPr="00113651">
              <w:t>8.</w:t>
            </w:r>
          </w:p>
        </w:tc>
        <w:tc>
          <w:tcPr>
            <w:tcW w:w="3907" w:type="dxa"/>
          </w:tcPr>
          <w:p w:rsidR="003D5C94" w:rsidRPr="00113651" w:rsidRDefault="003D5C94" w:rsidP="003D5C94">
            <w:pPr>
              <w:autoSpaceDE w:val="0"/>
              <w:autoSpaceDN w:val="0"/>
              <w:adjustRightInd w:val="0"/>
              <w:rPr>
                <w:color w:val="000000"/>
              </w:rPr>
            </w:pPr>
            <w:r w:rsidRPr="00113651">
              <w:rPr>
                <w:color w:val="000000"/>
              </w:rPr>
              <w:t>Podejmowanie działań na rzecz</w:t>
            </w:r>
          </w:p>
          <w:p w:rsidR="003D5C94" w:rsidRPr="00113651" w:rsidRDefault="003D5C94" w:rsidP="003D5C94">
            <w:pPr>
              <w:autoSpaceDE w:val="0"/>
              <w:autoSpaceDN w:val="0"/>
              <w:adjustRightInd w:val="0"/>
              <w:rPr>
                <w:color w:val="000000"/>
              </w:rPr>
            </w:pPr>
            <w:r w:rsidRPr="00113651">
              <w:rPr>
                <w:color w:val="000000"/>
              </w:rPr>
              <w:t>powrotu dziecka do rodziny</w:t>
            </w:r>
          </w:p>
          <w:p w:rsidR="003D5C94" w:rsidRPr="00113651" w:rsidRDefault="003D5C94" w:rsidP="003D5C94">
            <w:pPr>
              <w:autoSpaceDE w:val="0"/>
              <w:autoSpaceDN w:val="0"/>
              <w:adjustRightInd w:val="0"/>
              <w:rPr>
                <w:color w:val="000000"/>
              </w:rPr>
            </w:pPr>
            <w:r w:rsidRPr="00113651">
              <w:rPr>
                <w:color w:val="000000"/>
              </w:rPr>
              <w:t>naturalnej.</w:t>
            </w:r>
          </w:p>
          <w:p w:rsidR="003D5C94" w:rsidRPr="00113651" w:rsidRDefault="003D5C94" w:rsidP="003D5C94">
            <w:pPr>
              <w:keepLines/>
              <w:jc w:val="both"/>
            </w:pP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rPr>
                <w:color w:val="000000"/>
              </w:rPr>
            </w:pPr>
            <w:r w:rsidRPr="00113651">
              <w:rPr>
                <w:color w:val="000000"/>
              </w:rPr>
              <w:t>GOPS,</w:t>
            </w:r>
          </w:p>
          <w:p w:rsidR="003D5C94" w:rsidRPr="00760479" w:rsidRDefault="003D5C94" w:rsidP="003D5C94">
            <w:pPr>
              <w:autoSpaceDE w:val="0"/>
              <w:autoSpaceDN w:val="0"/>
              <w:adjustRightInd w:val="0"/>
              <w:rPr>
                <w:color w:val="000000"/>
              </w:rPr>
            </w:pPr>
            <w:r w:rsidRPr="00760479">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Policja,</w:t>
            </w:r>
          </w:p>
          <w:p w:rsidR="003D5C94" w:rsidRPr="00113651" w:rsidRDefault="003D5C94" w:rsidP="003D5C94">
            <w:pPr>
              <w:autoSpaceDE w:val="0"/>
              <w:autoSpaceDN w:val="0"/>
              <w:adjustRightInd w:val="0"/>
              <w:rPr>
                <w:color w:val="000000"/>
              </w:rPr>
            </w:pPr>
            <w:r w:rsidRPr="00113651">
              <w:rPr>
                <w:color w:val="000000"/>
              </w:rPr>
              <w:t>Kuratorzy</w:t>
            </w:r>
          </w:p>
        </w:tc>
      </w:tr>
      <w:tr w:rsidR="003D5C94" w:rsidRPr="00503227" w:rsidTr="003D5C94">
        <w:tc>
          <w:tcPr>
            <w:tcW w:w="539" w:type="dxa"/>
          </w:tcPr>
          <w:p w:rsidR="003D5C94" w:rsidRPr="00113651" w:rsidRDefault="003D5C94" w:rsidP="003D5C94">
            <w:pPr>
              <w:keepLines/>
              <w:spacing w:line="360" w:lineRule="auto"/>
              <w:jc w:val="both"/>
            </w:pPr>
            <w:r w:rsidRPr="00113651">
              <w:t>9.</w:t>
            </w:r>
          </w:p>
        </w:tc>
        <w:tc>
          <w:tcPr>
            <w:tcW w:w="3907" w:type="dxa"/>
          </w:tcPr>
          <w:p w:rsidR="003D5C94" w:rsidRPr="00113651" w:rsidRDefault="003D5C94" w:rsidP="003D5C94">
            <w:pPr>
              <w:autoSpaceDE w:val="0"/>
              <w:autoSpaceDN w:val="0"/>
              <w:adjustRightInd w:val="0"/>
              <w:rPr>
                <w:color w:val="000000"/>
              </w:rPr>
            </w:pPr>
            <w:r w:rsidRPr="00113651">
              <w:rPr>
                <w:color w:val="000000"/>
              </w:rPr>
              <w:t>Monitorowanie rodzin</w:t>
            </w:r>
            <w:r>
              <w:rPr>
                <w:color w:val="000000"/>
              </w:rPr>
              <w:t xml:space="preserve"> z</w:t>
            </w:r>
            <w:r w:rsidRPr="00113651">
              <w:rPr>
                <w:color w:val="000000"/>
              </w:rPr>
              <w:t>agrożonych</w:t>
            </w:r>
            <w:r>
              <w:rPr>
                <w:color w:val="000000"/>
              </w:rPr>
              <w:t xml:space="preserve"> w</w:t>
            </w:r>
            <w:r w:rsidRPr="00113651">
              <w:rPr>
                <w:color w:val="000000"/>
              </w:rPr>
              <w:t>ykluczeniem</w:t>
            </w:r>
            <w:r>
              <w:rPr>
                <w:color w:val="000000"/>
              </w:rPr>
              <w:t xml:space="preserve"> </w:t>
            </w:r>
            <w:r w:rsidRPr="00113651">
              <w:rPr>
                <w:color w:val="000000"/>
              </w:rPr>
              <w:t>społecznym.</w:t>
            </w: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autoSpaceDE w:val="0"/>
              <w:autoSpaceDN w:val="0"/>
              <w:adjustRightInd w:val="0"/>
              <w:rPr>
                <w:color w:val="000000"/>
              </w:rPr>
            </w:pPr>
            <w:r w:rsidRPr="00113651">
              <w:rPr>
                <w:color w:val="000000"/>
              </w:rPr>
              <w:t>GOPS,</w:t>
            </w:r>
          </w:p>
          <w:p w:rsidR="003D5C94" w:rsidRPr="00113651" w:rsidRDefault="003D5C94" w:rsidP="003D5C94">
            <w:pPr>
              <w:autoSpaceDE w:val="0"/>
              <w:autoSpaceDN w:val="0"/>
              <w:adjustRightInd w:val="0"/>
              <w:rPr>
                <w:color w:val="000000"/>
              </w:rPr>
            </w:pPr>
            <w:r w:rsidRPr="00113651">
              <w:rPr>
                <w:color w:val="000000"/>
              </w:rPr>
              <w:t>Policja</w:t>
            </w:r>
          </w:p>
        </w:tc>
      </w:tr>
      <w:tr w:rsidR="003D5C94" w:rsidRPr="00503227" w:rsidTr="003D5C94">
        <w:trPr>
          <w:trHeight w:val="660"/>
        </w:trPr>
        <w:tc>
          <w:tcPr>
            <w:tcW w:w="539" w:type="dxa"/>
          </w:tcPr>
          <w:p w:rsidR="003D5C94" w:rsidRPr="00113651" w:rsidRDefault="003D5C94" w:rsidP="003D5C94">
            <w:pPr>
              <w:keepLines/>
              <w:spacing w:line="360" w:lineRule="auto"/>
              <w:jc w:val="both"/>
            </w:pPr>
            <w:r w:rsidRPr="00113651">
              <w:t>10</w:t>
            </w:r>
          </w:p>
          <w:p w:rsidR="003D5C94" w:rsidRPr="00113651" w:rsidRDefault="003D5C94" w:rsidP="003D5C94">
            <w:pPr>
              <w:keepLines/>
              <w:spacing w:line="360" w:lineRule="auto"/>
              <w:jc w:val="both"/>
            </w:pPr>
          </w:p>
        </w:tc>
        <w:tc>
          <w:tcPr>
            <w:tcW w:w="3907" w:type="dxa"/>
          </w:tcPr>
          <w:p w:rsidR="003D5C94" w:rsidRPr="00113651" w:rsidRDefault="003D5C94" w:rsidP="003D5C94">
            <w:pPr>
              <w:autoSpaceDE w:val="0"/>
              <w:autoSpaceDN w:val="0"/>
              <w:adjustRightInd w:val="0"/>
              <w:rPr>
                <w:color w:val="000000"/>
              </w:rPr>
            </w:pPr>
            <w:r w:rsidRPr="00113651">
              <w:rPr>
                <w:color w:val="000000"/>
              </w:rPr>
              <w:t>Wspieranie i promocja inicjatyw</w:t>
            </w:r>
          </w:p>
          <w:p w:rsidR="003D5C94" w:rsidRPr="00113651" w:rsidRDefault="003D5C94" w:rsidP="003D5C94">
            <w:pPr>
              <w:autoSpaceDE w:val="0"/>
              <w:autoSpaceDN w:val="0"/>
              <w:adjustRightInd w:val="0"/>
              <w:rPr>
                <w:color w:val="000000"/>
              </w:rPr>
            </w:pPr>
            <w:r w:rsidRPr="00113651">
              <w:rPr>
                <w:color w:val="000000"/>
              </w:rPr>
              <w:t>lokalnych w zakresie wspierania</w:t>
            </w:r>
          </w:p>
          <w:p w:rsidR="003D5C94" w:rsidRPr="00113651" w:rsidRDefault="003D5C94" w:rsidP="003D5C94">
            <w:pPr>
              <w:autoSpaceDE w:val="0"/>
              <w:autoSpaceDN w:val="0"/>
              <w:adjustRightInd w:val="0"/>
              <w:rPr>
                <w:color w:val="000000"/>
              </w:rPr>
            </w:pPr>
            <w:r w:rsidRPr="00113651">
              <w:rPr>
                <w:color w:val="000000"/>
              </w:rPr>
              <w:t>rodziny i dziecka.</w:t>
            </w: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760479" w:rsidRDefault="003D5C94" w:rsidP="003D5C94">
            <w:pPr>
              <w:autoSpaceDE w:val="0"/>
              <w:autoSpaceDN w:val="0"/>
              <w:adjustRightInd w:val="0"/>
              <w:rPr>
                <w:color w:val="000000"/>
              </w:rPr>
            </w:pPr>
            <w:r w:rsidRPr="00113651">
              <w:rPr>
                <w:color w:val="000000"/>
              </w:rPr>
              <w:t>GOPS,</w:t>
            </w:r>
            <w:r>
              <w:rPr>
                <w:color w:val="000000"/>
              </w:rPr>
              <w:t xml:space="preserve"> </w:t>
            </w:r>
            <w:r w:rsidRPr="00760479">
              <w:rPr>
                <w:color w:val="000000"/>
              </w:rPr>
              <w:t xml:space="preserve">Placówki </w:t>
            </w:r>
          </w:p>
          <w:p w:rsidR="003D5C94" w:rsidRPr="00760479" w:rsidRDefault="003D5C94" w:rsidP="003D5C94">
            <w:pPr>
              <w:autoSpaceDE w:val="0"/>
              <w:autoSpaceDN w:val="0"/>
              <w:adjustRightInd w:val="0"/>
              <w:rPr>
                <w:color w:val="000000"/>
              </w:rPr>
            </w:pPr>
            <w:r w:rsidRPr="00760479">
              <w:rPr>
                <w:color w:val="000000"/>
              </w:rPr>
              <w:t>Oświatowe,</w:t>
            </w:r>
            <w:r>
              <w:rPr>
                <w:color w:val="000000"/>
              </w:rPr>
              <w:t xml:space="preserve"> </w:t>
            </w:r>
            <w:r w:rsidRPr="00113651">
              <w:rPr>
                <w:color w:val="000000"/>
              </w:rPr>
              <w:t>Gminna</w:t>
            </w:r>
          </w:p>
          <w:p w:rsidR="003D5C94" w:rsidRPr="00113651" w:rsidRDefault="003D5C94" w:rsidP="003D5C94">
            <w:pPr>
              <w:autoSpaceDE w:val="0"/>
              <w:autoSpaceDN w:val="0"/>
              <w:adjustRightInd w:val="0"/>
              <w:rPr>
                <w:color w:val="000000"/>
              </w:rPr>
            </w:pPr>
            <w:r>
              <w:rPr>
                <w:color w:val="000000"/>
              </w:rPr>
              <w:t xml:space="preserve">Biblioteka </w:t>
            </w:r>
            <w:r w:rsidRPr="00113651">
              <w:rPr>
                <w:color w:val="000000"/>
              </w:rPr>
              <w:t>Publiczna</w:t>
            </w:r>
          </w:p>
        </w:tc>
      </w:tr>
      <w:tr w:rsidR="003D5C94" w:rsidRPr="00503227" w:rsidTr="003D5C94">
        <w:trPr>
          <w:trHeight w:val="945"/>
        </w:trPr>
        <w:tc>
          <w:tcPr>
            <w:tcW w:w="539" w:type="dxa"/>
          </w:tcPr>
          <w:p w:rsidR="003D5C94" w:rsidRPr="00113651" w:rsidRDefault="003D5C94" w:rsidP="003D5C94">
            <w:pPr>
              <w:keepLines/>
              <w:spacing w:line="360" w:lineRule="auto"/>
              <w:jc w:val="both"/>
            </w:pPr>
            <w:r w:rsidRPr="00113651">
              <w:lastRenderedPageBreak/>
              <w:t>11</w:t>
            </w:r>
          </w:p>
        </w:tc>
        <w:tc>
          <w:tcPr>
            <w:tcW w:w="3907" w:type="dxa"/>
          </w:tcPr>
          <w:p w:rsidR="003D5C94" w:rsidRPr="00113651" w:rsidRDefault="003D5C94" w:rsidP="003D5C94">
            <w:pPr>
              <w:autoSpaceDE w:val="0"/>
              <w:autoSpaceDN w:val="0"/>
              <w:adjustRightInd w:val="0"/>
              <w:rPr>
                <w:color w:val="000000"/>
              </w:rPr>
            </w:pPr>
            <w:r w:rsidRPr="00113651">
              <w:rPr>
                <w:color w:val="000000"/>
              </w:rPr>
              <w:t>Zapewnienie opieki asystenta</w:t>
            </w:r>
          </w:p>
          <w:p w:rsidR="003D5C94" w:rsidRPr="00113651" w:rsidRDefault="003D5C94" w:rsidP="003D5C94">
            <w:pPr>
              <w:autoSpaceDE w:val="0"/>
              <w:autoSpaceDN w:val="0"/>
              <w:adjustRightInd w:val="0"/>
              <w:rPr>
                <w:color w:val="000000"/>
              </w:rPr>
            </w:pPr>
            <w:r w:rsidRPr="00113651">
              <w:rPr>
                <w:color w:val="000000"/>
              </w:rPr>
              <w:t>rodzinom przeżywającym</w:t>
            </w:r>
            <w:r>
              <w:rPr>
                <w:color w:val="000000"/>
              </w:rPr>
              <w:t xml:space="preserve"> </w:t>
            </w:r>
            <w:r w:rsidRPr="00113651">
              <w:rPr>
                <w:color w:val="000000"/>
              </w:rPr>
              <w:t>trudności</w:t>
            </w:r>
          </w:p>
          <w:p w:rsidR="003D5C94" w:rsidRPr="00113651" w:rsidRDefault="003D5C94" w:rsidP="003D5C94">
            <w:pPr>
              <w:autoSpaceDE w:val="0"/>
              <w:autoSpaceDN w:val="0"/>
              <w:adjustRightInd w:val="0"/>
              <w:rPr>
                <w:color w:val="000000"/>
              </w:rPr>
            </w:pPr>
            <w:r w:rsidRPr="00113651">
              <w:rPr>
                <w:color w:val="000000"/>
              </w:rPr>
              <w:t>w wypełnianiu funkcji opiekuńczo-wychowawczych</w:t>
            </w:r>
          </w:p>
        </w:tc>
        <w:tc>
          <w:tcPr>
            <w:tcW w:w="2126"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263" w:type="dxa"/>
          </w:tcPr>
          <w:p w:rsidR="003D5C94" w:rsidRPr="00113651" w:rsidRDefault="003D5C94" w:rsidP="003D5C94">
            <w:pPr>
              <w:keepLines/>
              <w:jc w:val="both"/>
            </w:pPr>
          </w:p>
          <w:p w:rsidR="003D5C94" w:rsidRPr="00113651" w:rsidRDefault="003D5C94" w:rsidP="003D5C94">
            <w:pPr>
              <w:keepLines/>
              <w:jc w:val="both"/>
            </w:pPr>
            <w:r w:rsidRPr="00113651">
              <w:t>GOPS</w:t>
            </w:r>
          </w:p>
        </w:tc>
      </w:tr>
    </w:tbl>
    <w:p w:rsidR="003D5C94" w:rsidRPr="00503227" w:rsidRDefault="003D5C94" w:rsidP="003D5C94">
      <w:pPr>
        <w:keepLines/>
        <w:spacing w:line="360" w:lineRule="auto"/>
        <w:ind w:left="227" w:hanging="227"/>
        <w:jc w:val="both"/>
        <w:rPr>
          <w:sz w:val="26"/>
          <w:szCs w:val="26"/>
        </w:rPr>
      </w:pPr>
    </w:p>
    <w:p w:rsidR="003D5C94" w:rsidRPr="00E2047B" w:rsidRDefault="003D5C94" w:rsidP="003D5C94">
      <w:pPr>
        <w:keepLines/>
        <w:ind w:left="227" w:hanging="227"/>
        <w:jc w:val="both"/>
        <w:rPr>
          <w:b/>
          <w:sz w:val="26"/>
          <w:szCs w:val="26"/>
        </w:rPr>
      </w:pPr>
      <w:r w:rsidRPr="00E2047B">
        <w:rPr>
          <w:b/>
          <w:sz w:val="26"/>
          <w:szCs w:val="26"/>
        </w:rPr>
        <w:t>3. Cel szczegółowy</w:t>
      </w:r>
    </w:p>
    <w:p w:rsidR="003D5C94" w:rsidRDefault="003D5C94" w:rsidP="003D5C94">
      <w:pPr>
        <w:keepLines/>
        <w:ind w:left="227" w:hanging="227"/>
        <w:jc w:val="both"/>
        <w:rPr>
          <w:b/>
          <w:sz w:val="26"/>
          <w:szCs w:val="26"/>
        </w:rPr>
      </w:pPr>
      <w:r>
        <w:rPr>
          <w:b/>
          <w:sz w:val="26"/>
          <w:szCs w:val="26"/>
        </w:rPr>
        <w:t xml:space="preserve">    </w:t>
      </w:r>
      <w:r w:rsidRPr="00503227">
        <w:rPr>
          <w:b/>
          <w:sz w:val="26"/>
          <w:szCs w:val="26"/>
        </w:rPr>
        <w:t>Wyrównywanie szans edukacyjnych dzieci i młodzieży.</w:t>
      </w:r>
    </w:p>
    <w:p w:rsidR="003D5C94" w:rsidRPr="00503227" w:rsidRDefault="003D5C94" w:rsidP="003D5C94">
      <w:pPr>
        <w:keepLines/>
        <w:ind w:left="227" w:hanging="227"/>
        <w:jc w:val="both"/>
        <w:rPr>
          <w:b/>
          <w:sz w:val="26"/>
          <w:szCs w:val="26"/>
        </w:rPr>
      </w:pPr>
    </w:p>
    <w:tbl>
      <w:tblPr>
        <w:tblStyle w:val="Tabela-Siatka"/>
        <w:tblW w:w="0" w:type="auto"/>
        <w:tblInd w:w="227" w:type="dxa"/>
        <w:tblLayout w:type="fixed"/>
        <w:tblLook w:val="04A0" w:firstRow="1" w:lastRow="0" w:firstColumn="1" w:lastColumn="0" w:noHBand="0" w:noVBand="1"/>
      </w:tblPr>
      <w:tblGrid>
        <w:gridCol w:w="552"/>
        <w:gridCol w:w="3894"/>
        <w:gridCol w:w="2268"/>
        <w:gridCol w:w="2121"/>
      </w:tblGrid>
      <w:tr w:rsidR="003D5C94" w:rsidRPr="00503227" w:rsidTr="003D5C94">
        <w:tc>
          <w:tcPr>
            <w:tcW w:w="552" w:type="dxa"/>
          </w:tcPr>
          <w:p w:rsidR="003D5C94" w:rsidRPr="00113651" w:rsidRDefault="003D5C94" w:rsidP="003D5C94">
            <w:pPr>
              <w:keepLines/>
              <w:jc w:val="both"/>
            </w:pPr>
            <w:r w:rsidRPr="00113651">
              <w:t>LP</w:t>
            </w:r>
          </w:p>
        </w:tc>
        <w:tc>
          <w:tcPr>
            <w:tcW w:w="3894" w:type="dxa"/>
          </w:tcPr>
          <w:p w:rsidR="003D5C94" w:rsidRPr="00113651" w:rsidRDefault="003D5C94" w:rsidP="003D5C94">
            <w:pPr>
              <w:keepLines/>
              <w:jc w:val="both"/>
            </w:pPr>
            <w:r w:rsidRPr="00113651">
              <w:t>DZIAŁANIA/ZADANIA</w:t>
            </w:r>
          </w:p>
        </w:tc>
        <w:tc>
          <w:tcPr>
            <w:tcW w:w="2268" w:type="dxa"/>
          </w:tcPr>
          <w:p w:rsidR="003D5C94" w:rsidRPr="00113651" w:rsidRDefault="003D5C94" w:rsidP="003D5C94">
            <w:pPr>
              <w:keepLines/>
              <w:jc w:val="both"/>
            </w:pPr>
            <w:r w:rsidRPr="00113651">
              <w:t>HARMONOGRAM REALIZACJI</w:t>
            </w:r>
          </w:p>
        </w:tc>
        <w:tc>
          <w:tcPr>
            <w:tcW w:w="2121" w:type="dxa"/>
          </w:tcPr>
          <w:p w:rsidR="003D5C94" w:rsidRPr="00113651" w:rsidRDefault="003D5C94" w:rsidP="003D5C94">
            <w:pPr>
              <w:keepLines/>
              <w:jc w:val="both"/>
            </w:pPr>
            <w:r w:rsidRPr="00113651">
              <w:t>REALIZATORZY/PARTNERZY</w:t>
            </w:r>
          </w:p>
        </w:tc>
      </w:tr>
      <w:tr w:rsidR="003D5C94" w:rsidRPr="00503227" w:rsidTr="003D5C94">
        <w:tc>
          <w:tcPr>
            <w:tcW w:w="552" w:type="dxa"/>
          </w:tcPr>
          <w:p w:rsidR="003D5C94" w:rsidRPr="00113651" w:rsidRDefault="003D5C94" w:rsidP="003D5C94">
            <w:pPr>
              <w:keepLines/>
              <w:jc w:val="both"/>
            </w:pPr>
            <w:r w:rsidRPr="00113651">
              <w:t xml:space="preserve">1. </w:t>
            </w:r>
          </w:p>
        </w:tc>
        <w:tc>
          <w:tcPr>
            <w:tcW w:w="3894" w:type="dxa"/>
          </w:tcPr>
          <w:p w:rsidR="003D5C94" w:rsidRPr="00113651" w:rsidRDefault="003D5C94" w:rsidP="003D5C94">
            <w:pPr>
              <w:autoSpaceDE w:val="0"/>
              <w:autoSpaceDN w:val="0"/>
              <w:adjustRightInd w:val="0"/>
              <w:rPr>
                <w:color w:val="000000"/>
              </w:rPr>
            </w:pPr>
            <w:r w:rsidRPr="00113651">
              <w:rPr>
                <w:color w:val="000000"/>
              </w:rPr>
              <w:t>Współpraca ze szkołami</w:t>
            </w:r>
          </w:p>
          <w:p w:rsidR="003D5C94" w:rsidRPr="00113651" w:rsidRDefault="003D5C94" w:rsidP="003D5C94">
            <w:pPr>
              <w:autoSpaceDE w:val="0"/>
              <w:autoSpaceDN w:val="0"/>
              <w:adjustRightInd w:val="0"/>
              <w:rPr>
                <w:color w:val="000000"/>
              </w:rPr>
            </w:pPr>
            <w:r w:rsidRPr="00113651">
              <w:rPr>
                <w:color w:val="000000"/>
              </w:rPr>
              <w:t>w zakresie rozwiązywania</w:t>
            </w:r>
          </w:p>
          <w:p w:rsidR="003D5C94" w:rsidRPr="00113651" w:rsidRDefault="003D5C94" w:rsidP="003D5C94">
            <w:pPr>
              <w:keepLines/>
              <w:jc w:val="both"/>
            </w:pPr>
            <w:r w:rsidRPr="00113651">
              <w:rPr>
                <w:color w:val="000000"/>
              </w:rPr>
              <w:t>problemów wychowawczych</w:t>
            </w:r>
          </w:p>
        </w:tc>
        <w:tc>
          <w:tcPr>
            <w:tcW w:w="2268"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GOPS,</w:t>
            </w:r>
          </w:p>
          <w:p w:rsidR="003D5C94" w:rsidRPr="00663BE1" w:rsidRDefault="003D5C94" w:rsidP="003D5C94">
            <w:pPr>
              <w:autoSpaceDE w:val="0"/>
              <w:autoSpaceDN w:val="0"/>
              <w:adjustRightInd w:val="0"/>
              <w:rPr>
                <w:color w:val="000000"/>
              </w:rPr>
            </w:pPr>
            <w:r>
              <w:rPr>
                <w:color w:val="000000"/>
              </w:rPr>
              <w:t>Placówki Oświatowe</w:t>
            </w:r>
          </w:p>
        </w:tc>
      </w:tr>
      <w:tr w:rsidR="003D5C94" w:rsidRPr="00503227" w:rsidTr="003D5C94">
        <w:tc>
          <w:tcPr>
            <w:tcW w:w="552" w:type="dxa"/>
          </w:tcPr>
          <w:p w:rsidR="003D5C94" w:rsidRPr="00113651" w:rsidRDefault="003D5C94" w:rsidP="003D5C94">
            <w:pPr>
              <w:keepLines/>
              <w:jc w:val="both"/>
            </w:pPr>
            <w:r w:rsidRPr="00113651">
              <w:t>2.</w:t>
            </w:r>
          </w:p>
        </w:tc>
        <w:tc>
          <w:tcPr>
            <w:tcW w:w="3894" w:type="dxa"/>
          </w:tcPr>
          <w:p w:rsidR="003D5C94" w:rsidRPr="00113651" w:rsidRDefault="003D5C94" w:rsidP="003D5C94">
            <w:pPr>
              <w:autoSpaceDE w:val="0"/>
              <w:autoSpaceDN w:val="0"/>
              <w:adjustRightInd w:val="0"/>
              <w:rPr>
                <w:color w:val="000000"/>
              </w:rPr>
            </w:pPr>
            <w:r w:rsidRPr="00113651">
              <w:rPr>
                <w:color w:val="000000"/>
              </w:rPr>
              <w:t>Wspieranie dzieci z rodzin nie</w:t>
            </w:r>
          </w:p>
          <w:p w:rsidR="003D5C94" w:rsidRPr="00113651" w:rsidRDefault="003D5C94" w:rsidP="003D5C94">
            <w:pPr>
              <w:autoSpaceDE w:val="0"/>
              <w:autoSpaceDN w:val="0"/>
              <w:adjustRightInd w:val="0"/>
              <w:rPr>
                <w:color w:val="000000"/>
              </w:rPr>
            </w:pPr>
            <w:r w:rsidRPr="00113651">
              <w:rPr>
                <w:color w:val="000000"/>
              </w:rPr>
              <w:t>posiadających możliwości</w:t>
            </w:r>
          </w:p>
          <w:p w:rsidR="003D5C94" w:rsidRPr="00113651" w:rsidRDefault="003D5C94" w:rsidP="003D5C94">
            <w:pPr>
              <w:autoSpaceDE w:val="0"/>
              <w:autoSpaceDN w:val="0"/>
              <w:adjustRightInd w:val="0"/>
              <w:rPr>
                <w:color w:val="000000"/>
              </w:rPr>
            </w:pPr>
            <w:r w:rsidRPr="00113651">
              <w:rPr>
                <w:color w:val="000000"/>
              </w:rPr>
              <w:t>finansowych w rozwijaniu</w:t>
            </w:r>
          </w:p>
          <w:p w:rsidR="003D5C94" w:rsidRPr="00113651" w:rsidRDefault="003D5C94" w:rsidP="003D5C94">
            <w:pPr>
              <w:autoSpaceDE w:val="0"/>
              <w:autoSpaceDN w:val="0"/>
              <w:adjustRightInd w:val="0"/>
              <w:rPr>
                <w:color w:val="000000"/>
              </w:rPr>
            </w:pPr>
            <w:r w:rsidRPr="00113651">
              <w:rPr>
                <w:color w:val="000000"/>
              </w:rPr>
              <w:t>uzdolnień.</w:t>
            </w:r>
          </w:p>
        </w:tc>
        <w:tc>
          <w:tcPr>
            <w:tcW w:w="2268"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GOPS,</w:t>
            </w:r>
          </w:p>
          <w:p w:rsidR="003D5C94" w:rsidRPr="00113651" w:rsidRDefault="003D5C94" w:rsidP="003D5C94">
            <w:pPr>
              <w:autoSpaceDE w:val="0"/>
              <w:autoSpaceDN w:val="0"/>
              <w:adjustRightInd w:val="0"/>
              <w:rPr>
                <w:color w:val="000000"/>
              </w:rPr>
            </w:pPr>
            <w:r w:rsidRPr="00113651">
              <w:rPr>
                <w:color w:val="000000"/>
              </w:rPr>
              <w:t>Urząd Gminy,</w:t>
            </w:r>
          </w:p>
          <w:p w:rsidR="003D5C94" w:rsidRPr="00113651" w:rsidRDefault="003D5C94" w:rsidP="003D5C94">
            <w:pPr>
              <w:autoSpaceDE w:val="0"/>
              <w:autoSpaceDN w:val="0"/>
              <w:adjustRightInd w:val="0"/>
              <w:rPr>
                <w:color w:val="000000"/>
              </w:rPr>
            </w:pPr>
            <w:r w:rsidRPr="00113651">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Gminna Biblioteka Publiczna</w:t>
            </w:r>
          </w:p>
        </w:tc>
      </w:tr>
      <w:tr w:rsidR="003D5C94" w:rsidRPr="00503227" w:rsidTr="003D5C94">
        <w:tc>
          <w:tcPr>
            <w:tcW w:w="552" w:type="dxa"/>
          </w:tcPr>
          <w:p w:rsidR="003D5C94" w:rsidRPr="00113651" w:rsidRDefault="003D5C94" w:rsidP="003D5C94">
            <w:pPr>
              <w:keepLines/>
              <w:jc w:val="both"/>
            </w:pPr>
            <w:r w:rsidRPr="00113651">
              <w:t>3.</w:t>
            </w:r>
          </w:p>
        </w:tc>
        <w:tc>
          <w:tcPr>
            <w:tcW w:w="3894" w:type="dxa"/>
          </w:tcPr>
          <w:p w:rsidR="003D5C94" w:rsidRPr="00113651" w:rsidRDefault="003D5C94" w:rsidP="003D5C94">
            <w:pPr>
              <w:autoSpaceDE w:val="0"/>
              <w:autoSpaceDN w:val="0"/>
              <w:adjustRightInd w:val="0"/>
              <w:rPr>
                <w:color w:val="000000"/>
              </w:rPr>
            </w:pPr>
            <w:r w:rsidRPr="00113651">
              <w:rPr>
                <w:color w:val="000000"/>
              </w:rPr>
              <w:t>Rozwój i wzbogacanie istniejących</w:t>
            </w:r>
          </w:p>
          <w:p w:rsidR="003D5C94" w:rsidRPr="00113651" w:rsidRDefault="003D5C94" w:rsidP="003D5C94">
            <w:pPr>
              <w:autoSpaceDE w:val="0"/>
              <w:autoSpaceDN w:val="0"/>
              <w:adjustRightInd w:val="0"/>
              <w:rPr>
                <w:color w:val="000000"/>
              </w:rPr>
            </w:pPr>
            <w:r w:rsidRPr="00113651">
              <w:rPr>
                <w:color w:val="000000"/>
              </w:rPr>
              <w:t>programów profilaktycznych</w:t>
            </w:r>
          </w:p>
          <w:p w:rsidR="003D5C94" w:rsidRPr="00113651" w:rsidRDefault="003D5C94" w:rsidP="003D5C94">
            <w:pPr>
              <w:autoSpaceDE w:val="0"/>
              <w:autoSpaceDN w:val="0"/>
              <w:adjustRightInd w:val="0"/>
              <w:rPr>
                <w:color w:val="000000"/>
              </w:rPr>
            </w:pPr>
            <w:r w:rsidRPr="00113651">
              <w:rPr>
                <w:color w:val="000000"/>
              </w:rPr>
              <w:t>i edukacyjnych.</w:t>
            </w:r>
          </w:p>
        </w:tc>
        <w:tc>
          <w:tcPr>
            <w:tcW w:w="2268"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GOPS,</w:t>
            </w:r>
          </w:p>
          <w:p w:rsidR="003D5C94" w:rsidRPr="00113651" w:rsidRDefault="003D5C94" w:rsidP="003D5C94">
            <w:pPr>
              <w:autoSpaceDE w:val="0"/>
              <w:autoSpaceDN w:val="0"/>
              <w:adjustRightInd w:val="0"/>
              <w:rPr>
                <w:color w:val="000000"/>
              </w:rPr>
            </w:pPr>
            <w:r w:rsidRPr="00113651">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Gminna Biblioteka Publiczna</w:t>
            </w:r>
          </w:p>
        </w:tc>
      </w:tr>
      <w:tr w:rsidR="003D5C94" w:rsidRPr="00503227" w:rsidTr="003D5C94">
        <w:tc>
          <w:tcPr>
            <w:tcW w:w="552" w:type="dxa"/>
          </w:tcPr>
          <w:p w:rsidR="003D5C94" w:rsidRPr="00113651" w:rsidRDefault="003D5C94" w:rsidP="003D5C94">
            <w:pPr>
              <w:keepLines/>
              <w:jc w:val="both"/>
            </w:pPr>
            <w:r w:rsidRPr="00113651">
              <w:t xml:space="preserve">4. </w:t>
            </w:r>
          </w:p>
        </w:tc>
        <w:tc>
          <w:tcPr>
            <w:tcW w:w="3894" w:type="dxa"/>
          </w:tcPr>
          <w:p w:rsidR="003D5C94" w:rsidRPr="00113651" w:rsidRDefault="003D5C94" w:rsidP="003D5C94">
            <w:pPr>
              <w:autoSpaceDE w:val="0"/>
              <w:autoSpaceDN w:val="0"/>
              <w:adjustRightInd w:val="0"/>
              <w:rPr>
                <w:color w:val="000000"/>
              </w:rPr>
            </w:pPr>
            <w:r w:rsidRPr="00113651">
              <w:rPr>
                <w:color w:val="000000"/>
              </w:rPr>
              <w:t>Organizowanie zajęć</w:t>
            </w:r>
          </w:p>
          <w:p w:rsidR="003D5C94" w:rsidRPr="00113651" w:rsidRDefault="003D5C94" w:rsidP="003D5C94">
            <w:pPr>
              <w:autoSpaceDE w:val="0"/>
              <w:autoSpaceDN w:val="0"/>
              <w:adjustRightInd w:val="0"/>
              <w:rPr>
                <w:color w:val="000000"/>
              </w:rPr>
            </w:pPr>
            <w:r w:rsidRPr="00113651">
              <w:rPr>
                <w:color w:val="000000"/>
              </w:rPr>
              <w:t>pozaszkolnych i pozalekcyjnych.</w:t>
            </w:r>
          </w:p>
        </w:tc>
        <w:tc>
          <w:tcPr>
            <w:tcW w:w="2268"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Gminna Biblioteka Publiczna</w:t>
            </w:r>
          </w:p>
        </w:tc>
      </w:tr>
      <w:tr w:rsidR="003D5C94" w:rsidRPr="00503227" w:rsidTr="003D5C94">
        <w:tc>
          <w:tcPr>
            <w:tcW w:w="552" w:type="dxa"/>
          </w:tcPr>
          <w:p w:rsidR="003D5C94" w:rsidRPr="00113651" w:rsidRDefault="003D5C94" w:rsidP="003D5C94">
            <w:pPr>
              <w:keepLines/>
              <w:jc w:val="both"/>
            </w:pPr>
            <w:r w:rsidRPr="00113651">
              <w:t>5.</w:t>
            </w:r>
          </w:p>
        </w:tc>
        <w:tc>
          <w:tcPr>
            <w:tcW w:w="3894" w:type="dxa"/>
          </w:tcPr>
          <w:p w:rsidR="003D5C94" w:rsidRPr="00113651" w:rsidRDefault="003D5C94" w:rsidP="003D5C94">
            <w:pPr>
              <w:autoSpaceDE w:val="0"/>
              <w:autoSpaceDN w:val="0"/>
              <w:adjustRightInd w:val="0"/>
              <w:rPr>
                <w:color w:val="000000"/>
              </w:rPr>
            </w:pPr>
            <w:r w:rsidRPr="00113651">
              <w:rPr>
                <w:color w:val="000000"/>
              </w:rPr>
              <w:t>Uświadomienie rodzicom</w:t>
            </w:r>
          </w:p>
          <w:p w:rsidR="003D5C94" w:rsidRPr="00113651" w:rsidRDefault="003D5C94" w:rsidP="003D5C94">
            <w:pPr>
              <w:autoSpaceDE w:val="0"/>
              <w:autoSpaceDN w:val="0"/>
              <w:adjustRightInd w:val="0"/>
              <w:rPr>
                <w:color w:val="000000"/>
              </w:rPr>
            </w:pPr>
            <w:r w:rsidRPr="00113651">
              <w:rPr>
                <w:color w:val="000000"/>
              </w:rPr>
              <w:t>i opiekunom potrzeb edukacyjnych</w:t>
            </w:r>
          </w:p>
          <w:p w:rsidR="003D5C94" w:rsidRPr="00113651" w:rsidRDefault="003D5C94" w:rsidP="003D5C94">
            <w:pPr>
              <w:autoSpaceDE w:val="0"/>
              <w:autoSpaceDN w:val="0"/>
              <w:adjustRightInd w:val="0"/>
              <w:rPr>
                <w:color w:val="000000"/>
              </w:rPr>
            </w:pPr>
            <w:r w:rsidRPr="00113651">
              <w:rPr>
                <w:color w:val="000000"/>
              </w:rPr>
              <w:t>dzieci i młodzieży.</w:t>
            </w:r>
          </w:p>
        </w:tc>
        <w:tc>
          <w:tcPr>
            <w:tcW w:w="2268" w:type="dxa"/>
          </w:tcPr>
          <w:p w:rsidR="003D5C94" w:rsidRPr="00113651" w:rsidRDefault="003D5C94" w:rsidP="003D5C94">
            <w:pPr>
              <w:keepLines/>
              <w:jc w:val="both"/>
            </w:pPr>
          </w:p>
          <w:p w:rsidR="003D5C94" w:rsidRPr="00113651" w:rsidRDefault="003D5C94" w:rsidP="003D5C94">
            <w:pPr>
              <w:keepLines/>
              <w:jc w:val="both"/>
            </w:pPr>
            <w:r w:rsidRPr="00113651">
              <w:t>2015-2017</w:t>
            </w:r>
          </w:p>
        </w:tc>
        <w:tc>
          <w:tcPr>
            <w:tcW w:w="2121" w:type="dxa"/>
          </w:tcPr>
          <w:p w:rsidR="003D5C94" w:rsidRPr="00113651" w:rsidRDefault="003D5C94" w:rsidP="003D5C94">
            <w:pPr>
              <w:autoSpaceDE w:val="0"/>
              <w:autoSpaceDN w:val="0"/>
              <w:adjustRightInd w:val="0"/>
              <w:rPr>
                <w:color w:val="000000"/>
              </w:rPr>
            </w:pPr>
            <w:r w:rsidRPr="00113651">
              <w:rPr>
                <w:color w:val="000000"/>
              </w:rPr>
              <w:t>Placówki Oświatowe,</w:t>
            </w:r>
          </w:p>
          <w:p w:rsidR="003D5C94" w:rsidRPr="00113651" w:rsidRDefault="003D5C94" w:rsidP="003D5C94">
            <w:pPr>
              <w:autoSpaceDE w:val="0"/>
              <w:autoSpaceDN w:val="0"/>
              <w:adjustRightInd w:val="0"/>
              <w:rPr>
                <w:color w:val="000000"/>
              </w:rPr>
            </w:pPr>
            <w:r w:rsidRPr="00113651">
              <w:rPr>
                <w:color w:val="000000"/>
              </w:rPr>
              <w:t>GOPS, GOK</w:t>
            </w:r>
          </w:p>
        </w:tc>
      </w:tr>
    </w:tbl>
    <w:p w:rsidR="003D5C94" w:rsidRPr="00503227" w:rsidRDefault="003D5C94" w:rsidP="003D5C94">
      <w:pPr>
        <w:keepLines/>
        <w:spacing w:before="120" w:after="120" w:line="360" w:lineRule="auto"/>
        <w:jc w:val="both"/>
        <w:rPr>
          <w:b/>
          <w:sz w:val="26"/>
          <w:szCs w:val="26"/>
        </w:rPr>
      </w:pPr>
      <w:r w:rsidRPr="00503227">
        <w:rPr>
          <w:b/>
          <w:sz w:val="26"/>
          <w:szCs w:val="26"/>
        </w:rPr>
        <w:t>VI</w:t>
      </w:r>
      <w:r>
        <w:rPr>
          <w:b/>
          <w:sz w:val="26"/>
          <w:szCs w:val="26"/>
        </w:rPr>
        <w:t>I</w:t>
      </w:r>
      <w:r w:rsidRPr="00503227">
        <w:rPr>
          <w:b/>
          <w:sz w:val="26"/>
          <w:szCs w:val="26"/>
        </w:rPr>
        <w:t xml:space="preserve">. </w:t>
      </w:r>
      <w:r>
        <w:rPr>
          <w:b/>
          <w:sz w:val="26"/>
          <w:szCs w:val="26"/>
        </w:rPr>
        <w:t>ODBIORCY</w:t>
      </w:r>
      <w:r w:rsidRPr="00503227">
        <w:rPr>
          <w:b/>
          <w:sz w:val="26"/>
          <w:szCs w:val="26"/>
        </w:rPr>
        <w:t xml:space="preserve"> PROGRAMU</w:t>
      </w:r>
    </w:p>
    <w:p w:rsidR="003D5C94" w:rsidRPr="00113651" w:rsidRDefault="003D5C94" w:rsidP="003D5C94">
      <w:pPr>
        <w:autoSpaceDE w:val="0"/>
        <w:autoSpaceDN w:val="0"/>
        <w:adjustRightInd w:val="0"/>
        <w:jc w:val="both"/>
        <w:rPr>
          <w:color w:val="000000"/>
          <w:sz w:val="26"/>
          <w:szCs w:val="26"/>
        </w:rPr>
      </w:pPr>
      <w:r w:rsidRPr="00503227">
        <w:rPr>
          <w:color w:val="000000"/>
          <w:sz w:val="26"/>
          <w:szCs w:val="26"/>
        </w:rPr>
        <w:t xml:space="preserve">Rodziny wychowujące dzieci </w:t>
      </w:r>
      <w:r>
        <w:rPr>
          <w:color w:val="000000"/>
          <w:sz w:val="26"/>
          <w:szCs w:val="26"/>
        </w:rPr>
        <w:t xml:space="preserve"> mające </w:t>
      </w:r>
      <w:r w:rsidRPr="00503227">
        <w:rPr>
          <w:color w:val="000000"/>
          <w:sz w:val="26"/>
          <w:szCs w:val="26"/>
        </w:rPr>
        <w:t xml:space="preserve"> trudności w wypełnianiu fu</w:t>
      </w:r>
      <w:r>
        <w:rPr>
          <w:color w:val="000000"/>
          <w:sz w:val="26"/>
          <w:szCs w:val="26"/>
        </w:rPr>
        <w:t>nkcji opiekuńczo-wychowawczych.</w:t>
      </w:r>
    </w:p>
    <w:p w:rsidR="003D5C94" w:rsidRPr="00503227" w:rsidRDefault="003D5C94" w:rsidP="003D5C94">
      <w:pPr>
        <w:keepLines/>
        <w:spacing w:before="120" w:after="120" w:line="360" w:lineRule="auto"/>
        <w:ind w:left="227" w:hanging="227"/>
        <w:jc w:val="both"/>
        <w:rPr>
          <w:sz w:val="26"/>
          <w:szCs w:val="26"/>
        </w:rPr>
      </w:pPr>
      <w:r w:rsidRPr="00503227">
        <w:rPr>
          <w:b/>
          <w:sz w:val="26"/>
          <w:szCs w:val="26"/>
        </w:rPr>
        <w:t>VII</w:t>
      </w:r>
      <w:r>
        <w:rPr>
          <w:b/>
          <w:sz w:val="26"/>
          <w:szCs w:val="26"/>
        </w:rPr>
        <w:t>I</w:t>
      </w:r>
      <w:r w:rsidRPr="00503227">
        <w:rPr>
          <w:b/>
          <w:sz w:val="26"/>
          <w:szCs w:val="26"/>
        </w:rPr>
        <w:t>. PRZEWIDYWANE EFEKTY REALIZACJI PROGRAMU</w:t>
      </w:r>
    </w:p>
    <w:p w:rsidR="003D5C94" w:rsidRPr="00113651" w:rsidRDefault="003D5C94" w:rsidP="00103AE1">
      <w:pPr>
        <w:pStyle w:val="Akapitzlist"/>
        <w:keepLines/>
        <w:numPr>
          <w:ilvl w:val="0"/>
          <w:numId w:val="42"/>
        </w:numPr>
        <w:suppressAutoHyphens w:val="0"/>
        <w:spacing w:before="120" w:after="120"/>
        <w:ind w:left="714" w:hanging="357"/>
        <w:contextualSpacing/>
        <w:jc w:val="both"/>
        <w:rPr>
          <w:sz w:val="26"/>
          <w:szCs w:val="26"/>
        </w:rPr>
      </w:pPr>
      <w:r w:rsidRPr="00113651">
        <w:rPr>
          <w:sz w:val="26"/>
          <w:szCs w:val="26"/>
        </w:rPr>
        <w:t>Poprawa funkcjonowania rodzin przeżywających trudności wychowawcze i opiekuńcze.</w:t>
      </w:r>
    </w:p>
    <w:p w:rsidR="003D5C94" w:rsidRPr="00113651" w:rsidRDefault="003D5C94" w:rsidP="00103AE1">
      <w:pPr>
        <w:pStyle w:val="Akapitzlist"/>
        <w:keepLines/>
        <w:numPr>
          <w:ilvl w:val="0"/>
          <w:numId w:val="42"/>
        </w:numPr>
        <w:suppressAutoHyphens w:val="0"/>
        <w:spacing w:before="120" w:after="120"/>
        <w:ind w:left="714" w:hanging="357"/>
        <w:contextualSpacing/>
        <w:jc w:val="both"/>
        <w:rPr>
          <w:sz w:val="26"/>
          <w:szCs w:val="26"/>
        </w:rPr>
      </w:pPr>
      <w:r w:rsidRPr="00113651">
        <w:rPr>
          <w:sz w:val="26"/>
          <w:szCs w:val="26"/>
        </w:rPr>
        <w:t>Przywrócenie rodzinie zdolności do wypełniania funkcji opiekuńczo-wychowawczych i powrotu dziecka do rodziny.</w:t>
      </w:r>
    </w:p>
    <w:p w:rsidR="003D5C94" w:rsidRDefault="003D5C94" w:rsidP="00103AE1">
      <w:pPr>
        <w:pStyle w:val="Akapitzlist"/>
        <w:keepLines/>
        <w:numPr>
          <w:ilvl w:val="0"/>
          <w:numId w:val="42"/>
        </w:numPr>
        <w:suppressAutoHyphens w:val="0"/>
        <w:spacing w:before="120" w:after="120"/>
        <w:ind w:left="714" w:hanging="357"/>
        <w:contextualSpacing/>
        <w:jc w:val="both"/>
        <w:rPr>
          <w:sz w:val="26"/>
          <w:szCs w:val="26"/>
        </w:rPr>
      </w:pPr>
      <w:r w:rsidRPr="00113651">
        <w:rPr>
          <w:sz w:val="26"/>
          <w:szCs w:val="26"/>
        </w:rPr>
        <w:t>Pozostawienie dzieci w miejscu zamieszkania.</w:t>
      </w:r>
    </w:p>
    <w:p w:rsidR="003D5C94" w:rsidRPr="00113651" w:rsidRDefault="003D5C94" w:rsidP="003D5C94">
      <w:pPr>
        <w:pStyle w:val="Akapitzlist"/>
        <w:keepLines/>
        <w:spacing w:before="120" w:after="120"/>
        <w:ind w:left="714"/>
        <w:jc w:val="both"/>
        <w:rPr>
          <w:sz w:val="26"/>
          <w:szCs w:val="26"/>
        </w:rPr>
      </w:pPr>
    </w:p>
    <w:p w:rsidR="003D5C94" w:rsidRPr="00503227" w:rsidRDefault="003D5C94" w:rsidP="003D5C94">
      <w:pPr>
        <w:keepLines/>
        <w:spacing w:before="120" w:after="120" w:line="360" w:lineRule="auto"/>
        <w:ind w:left="227" w:hanging="227"/>
        <w:jc w:val="both"/>
        <w:rPr>
          <w:sz w:val="26"/>
          <w:szCs w:val="26"/>
        </w:rPr>
      </w:pPr>
      <w:r>
        <w:rPr>
          <w:b/>
          <w:sz w:val="26"/>
          <w:szCs w:val="26"/>
        </w:rPr>
        <w:t>IX</w:t>
      </w:r>
      <w:r w:rsidRPr="00503227">
        <w:rPr>
          <w:b/>
          <w:sz w:val="26"/>
          <w:szCs w:val="26"/>
        </w:rPr>
        <w:t>. ŹRÓDŁA FINANSOWANIA</w:t>
      </w:r>
    </w:p>
    <w:p w:rsidR="003D5C94" w:rsidRDefault="003D5C94" w:rsidP="003D5C94">
      <w:pPr>
        <w:spacing w:before="120" w:after="120"/>
        <w:jc w:val="both"/>
        <w:rPr>
          <w:sz w:val="26"/>
          <w:szCs w:val="26"/>
        </w:rPr>
      </w:pPr>
      <w:r w:rsidRPr="00503227">
        <w:rPr>
          <w:sz w:val="26"/>
          <w:szCs w:val="26"/>
        </w:rPr>
        <w:t xml:space="preserve">Realizacja programu finansowana będzie ze środków własnych gmin, </w:t>
      </w:r>
      <w:r>
        <w:rPr>
          <w:sz w:val="26"/>
          <w:szCs w:val="26"/>
        </w:rPr>
        <w:t>dotacji  z budżetu państwa</w:t>
      </w:r>
      <w:r w:rsidRPr="00503227">
        <w:rPr>
          <w:sz w:val="26"/>
          <w:szCs w:val="26"/>
        </w:rPr>
        <w:t xml:space="preserve"> oraz w miarę możliwości ze środków zewnętrznych. </w:t>
      </w:r>
    </w:p>
    <w:p w:rsidR="003D5C94" w:rsidRPr="00503227" w:rsidRDefault="003D5C94" w:rsidP="003D5C94">
      <w:pPr>
        <w:spacing w:before="120" w:after="120"/>
        <w:jc w:val="both"/>
        <w:rPr>
          <w:sz w:val="26"/>
          <w:szCs w:val="26"/>
        </w:rPr>
      </w:pPr>
    </w:p>
    <w:p w:rsidR="003D5C94" w:rsidRPr="00503227" w:rsidRDefault="003D5C94" w:rsidP="003D5C94">
      <w:pPr>
        <w:keepLines/>
        <w:spacing w:before="120" w:after="120" w:line="360" w:lineRule="auto"/>
        <w:ind w:left="227" w:hanging="227"/>
        <w:jc w:val="both"/>
        <w:rPr>
          <w:b/>
          <w:sz w:val="26"/>
          <w:szCs w:val="26"/>
        </w:rPr>
      </w:pPr>
      <w:r w:rsidRPr="00503227">
        <w:rPr>
          <w:b/>
          <w:sz w:val="26"/>
          <w:szCs w:val="26"/>
        </w:rPr>
        <w:t>X. EWALUACJA I MONITOROWANIE PROGRAMU</w:t>
      </w:r>
    </w:p>
    <w:p w:rsidR="003D5C94" w:rsidRPr="00503227" w:rsidRDefault="003D5C94" w:rsidP="003D5C94">
      <w:pPr>
        <w:autoSpaceDE w:val="0"/>
        <w:autoSpaceDN w:val="0"/>
        <w:adjustRightInd w:val="0"/>
        <w:jc w:val="both"/>
        <w:rPr>
          <w:color w:val="000000"/>
          <w:sz w:val="26"/>
          <w:szCs w:val="26"/>
        </w:rPr>
      </w:pPr>
      <w:r w:rsidRPr="00503227">
        <w:rPr>
          <w:color w:val="000000"/>
          <w:sz w:val="26"/>
          <w:szCs w:val="26"/>
        </w:rPr>
        <w:t>Ewaluacja będzie oparta na gromadzeniu, analizie i interpretacji danych pozyskanych przez</w:t>
      </w:r>
      <w:r>
        <w:rPr>
          <w:color w:val="000000"/>
          <w:sz w:val="26"/>
          <w:szCs w:val="26"/>
        </w:rPr>
        <w:t xml:space="preserve"> </w:t>
      </w:r>
      <w:r w:rsidRPr="00503227">
        <w:rPr>
          <w:color w:val="000000"/>
          <w:sz w:val="26"/>
          <w:szCs w:val="26"/>
        </w:rPr>
        <w:t>podmioty uczestniczące w realizacji Programu Wspierania Rodziny w Gminie w Jeleniewie.</w:t>
      </w:r>
    </w:p>
    <w:p w:rsidR="003D5C94" w:rsidRPr="00503227" w:rsidRDefault="003D5C94" w:rsidP="003D5C94">
      <w:pPr>
        <w:autoSpaceDE w:val="0"/>
        <w:autoSpaceDN w:val="0"/>
        <w:adjustRightInd w:val="0"/>
        <w:jc w:val="both"/>
        <w:rPr>
          <w:color w:val="000000"/>
          <w:sz w:val="26"/>
          <w:szCs w:val="26"/>
        </w:rPr>
      </w:pPr>
    </w:p>
    <w:p w:rsidR="003D5C94" w:rsidRPr="00503227" w:rsidRDefault="003D5C94" w:rsidP="003D5C94">
      <w:pPr>
        <w:autoSpaceDE w:val="0"/>
        <w:autoSpaceDN w:val="0"/>
        <w:adjustRightInd w:val="0"/>
        <w:spacing w:line="360" w:lineRule="auto"/>
        <w:jc w:val="both"/>
        <w:rPr>
          <w:color w:val="000000"/>
          <w:sz w:val="26"/>
          <w:szCs w:val="26"/>
        </w:rPr>
      </w:pPr>
      <w:r w:rsidRPr="00503227">
        <w:rPr>
          <w:color w:val="000000"/>
          <w:sz w:val="26"/>
          <w:szCs w:val="26"/>
        </w:rPr>
        <w:t>Wskaźniki osiągnięcia poszczególnych celów:</w:t>
      </w:r>
    </w:p>
    <w:p w:rsidR="003D5C94" w:rsidRPr="00113651" w:rsidRDefault="003D5C94" w:rsidP="00103AE1">
      <w:pPr>
        <w:pStyle w:val="Akapitzlist"/>
        <w:numPr>
          <w:ilvl w:val="0"/>
          <w:numId w:val="43"/>
        </w:numPr>
        <w:suppressAutoHyphens w:val="0"/>
        <w:autoSpaceDE w:val="0"/>
        <w:autoSpaceDN w:val="0"/>
        <w:adjustRightInd w:val="0"/>
        <w:contextualSpacing/>
        <w:rPr>
          <w:color w:val="000000"/>
          <w:sz w:val="26"/>
          <w:szCs w:val="26"/>
        </w:rPr>
      </w:pPr>
      <w:r w:rsidRPr="00113651">
        <w:rPr>
          <w:color w:val="000000"/>
          <w:sz w:val="26"/>
          <w:szCs w:val="26"/>
        </w:rPr>
        <w:t xml:space="preserve">Liczba    rodzin  korzystających   z  pomocy </w:t>
      </w:r>
      <w:r>
        <w:rPr>
          <w:color w:val="000000"/>
          <w:sz w:val="26"/>
          <w:szCs w:val="26"/>
        </w:rPr>
        <w:t xml:space="preserve"> </w:t>
      </w:r>
      <w:r w:rsidRPr="00113651">
        <w:rPr>
          <w:color w:val="000000"/>
          <w:sz w:val="26"/>
          <w:szCs w:val="26"/>
        </w:rPr>
        <w:t>(w  tym: liczba rodzin,  którym</w:t>
      </w:r>
      <w:r>
        <w:rPr>
          <w:color w:val="000000"/>
          <w:sz w:val="26"/>
          <w:szCs w:val="26"/>
        </w:rPr>
        <w:t xml:space="preserve"> </w:t>
      </w:r>
      <w:r w:rsidRPr="00113651">
        <w:rPr>
          <w:color w:val="000000"/>
          <w:sz w:val="26"/>
          <w:szCs w:val="26"/>
        </w:rPr>
        <w:t>przyznano  pomoc finansową  na zakup artykułów szkolnych,  podręczników,  itp.).</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dzieci  korzystających  z  wieloletniego programu wspierania finansowego gmin w zakresie dożywiania  „Pomoc państwa w zakresie dożywiania” na lata 2014-2020.</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dzieci  korzystających  z  Rządowego  Programu  pomocy  uczniom „Wyprawka</w:t>
      </w:r>
      <w:r>
        <w:rPr>
          <w:color w:val="000000"/>
          <w:sz w:val="26"/>
          <w:szCs w:val="26"/>
        </w:rPr>
        <w:t xml:space="preserve"> </w:t>
      </w:r>
      <w:r w:rsidRPr="00113651">
        <w:rPr>
          <w:color w:val="000000"/>
          <w:sz w:val="26"/>
          <w:szCs w:val="26"/>
        </w:rPr>
        <w:t>szkolna”.</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udzielonych stypendiów szkolnych o charakterze socjalnym.</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dzieci  biorących udział w koloniach (w  tym:  finansowanych przez Kuratora</w:t>
      </w:r>
      <w:r>
        <w:rPr>
          <w:color w:val="000000"/>
          <w:sz w:val="26"/>
          <w:szCs w:val="26"/>
        </w:rPr>
        <w:t xml:space="preserve"> </w:t>
      </w:r>
      <w:r w:rsidRPr="00113651">
        <w:rPr>
          <w:color w:val="000000"/>
          <w:sz w:val="26"/>
          <w:szCs w:val="26"/>
        </w:rPr>
        <w:t xml:space="preserve">Oświaty, </w:t>
      </w:r>
      <w:proofErr w:type="spellStart"/>
      <w:r w:rsidRPr="00113651">
        <w:rPr>
          <w:color w:val="000000"/>
          <w:sz w:val="26"/>
          <w:szCs w:val="26"/>
        </w:rPr>
        <w:t>GKPiRPA</w:t>
      </w:r>
      <w:r>
        <w:rPr>
          <w:color w:val="000000"/>
          <w:sz w:val="26"/>
          <w:szCs w:val="26"/>
        </w:rPr>
        <w:t>iN</w:t>
      </w:r>
      <w:proofErr w:type="spellEnd"/>
      <w:r w:rsidRPr="00113651">
        <w:rPr>
          <w:color w:val="000000"/>
          <w:sz w:val="26"/>
          <w:szCs w:val="26"/>
        </w:rPr>
        <w:t>, itp.).</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osób   niepełnosprawnych,  którym  dofinansowano  sprzęt ortopedyczny, środki pomocnicze, itp.</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rodzin z problemami opiekuńczo – wychowawczymi objętymi pracą socjalną.</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rodzin, które skorzystały ze specjalistycznego poradnictwa.</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rodzin objętych pomocą asystenta rodziny.</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dzieci, za które opłacany jest pobyt w rodzinie zastępczej, rodzinnym domu dziecka,</w:t>
      </w:r>
      <w:r>
        <w:rPr>
          <w:color w:val="000000"/>
          <w:sz w:val="26"/>
          <w:szCs w:val="26"/>
        </w:rPr>
        <w:t xml:space="preserve"> </w:t>
      </w:r>
      <w:r w:rsidRPr="00113651">
        <w:rPr>
          <w:color w:val="000000"/>
          <w:sz w:val="26"/>
          <w:szCs w:val="26"/>
        </w:rPr>
        <w:t>placówce opiekuńczo – wychowawczej.</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osób,</w:t>
      </w:r>
      <w:r>
        <w:rPr>
          <w:color w:val="000000"/>
          <w:sz w:val="26"/>
          <w:szCs w:val="26"/>
        </w:rPr>
        <w:t xml:space="preserve"> które uczestniczyły w programach </w:t>
      </w:r>
      <w:proofErr w:type="spellStart"/>
      <w:r>
        <w:rPr>
          <w:color w:val="000000"/>
          <w:sz w:val="26"/>
          <w:szCs w:val="26"/>
        </w:rPr>
        <w:t>korekcyjno</w:t>
      </w:r>
      <w:proofErr w:type="spellEnd"/>
      <w:r>
        <w:rPr>
          <w:color w:val="000000"/>
          <w:sz w:val="26"/>
          <w:szCs w:val="26"/>
        </w:rPr>
        <w:t xml:space="preserve"> – edukacyjnych</w:t>
      </w:r>
      <w:r w:rsidRPr="00113651">
        <w:rPr>
          <w:color w:val="000000"/>
          <w:sz w:val="26"/>
          <w:szCs w:val="26"/>
        </w:rPr>
        <w:t xml:space="preserve"> dla sprawców</w:t>
      </w:r>
      <w:r>
        <w:rPr>
          <w:color w:val="000000"/>
          <w:sz w:val="26"/>
          <w:szCs w:val="26"/>
        </w:rPr>
        <w:t xml:space="preserve"> </w:t>
      </w:r>
      <w:r w:rsidRPr="00113651">
        <w:rPr>
          <w:color w:val="000000"/>
          <w:sz w:val="26"/>
          <w:szCs w:val="26"/>
        </w:rPr>
        <w:t>przemocy w rodzinie.</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i forma podejmowanych działań profilaktycznych, edukacyjnych i prozdrowotnych z zakresu uzależnień, przeciwdziałania przemocy, zdrowego stylu życia,   itp.</w:t>
      </w:r>
    </w:p>
    <w:p w:rsidR="003D5C94" w:rsidRPr="00113651" w:rsidRDefault="003D5C94" w:rsidP="00103AE1">
      <w:pPr>
        <w:pStyle w:val="Akapitzlist"/>
        <w:numPr>
          <w:ilvl w:val="0"/>
          <w:numId w:val="43"/>
        </w:numPr>
        <w:suppressAutoHyphens w:val="0"/>
        <w:autoSpaceDE w:val="0"/>
        <w:autoSpaceDN w:val="0"/>
        <w:adjustRightInd w:val="0"/>
        <w:contextualSpacing/>
        <w:jc w:val="both"/>
        <w:rPr>
          <w:color w:val="000000"/>
          <w:sz w:val="26"/>
          <w:szCs w:val="26"/>
        </w:rPr>
      </w:pPr>
      <w:r w:rsidRPr="00113651">
        <w:rPr>
          <w:color w:val="000000"/>
          <w:sz w:val="26"/>
          <w:szCs w:val="26"/>
        </w:rPr>
        <w:t>Liczba i forma organizowanych zajęć pozaszkolnych i pozalekcyjnych.</w:t>
      </w:r>
    </w:p>
    <w:p w:rsidR="003D5C94" w:rsidRPr="00503227" w:rsidRDefault="003D5C94" w:rsidP="003D5C94">
      <w:pPr>
        <w:autoSpaceDE w:val="0"/>
        <w:autoSpaceDN w:val="0"/>
        <w:adjustRightInd w:val="0"/>
        <w:jc w:val="both"/>
        <w:rPr>
          <w:color w:val="000000"/>
          <w:sz w:val="26"/>
          <w:szCs w:val="26"/>
        </w:rPr>
      </w:pPr>
    </w:p>
    <w:p w:rsidR="003D5C94" w:rsidRDefault="003D5C94" w:rsidP="003D5C94">
      <w:pPr>
        <w:autoSpaceDE w:val="0"/>
        <w:autoSpaceDN w:val="0"/>
        <w:adjustRightInd w:val="0"/>
        <w:jc w:val="both"/>
        <w:rPr>
          <w:color w:val="000000"/>
          <w:sz w:val="26"/>
          <w:szCs w:val="26"/>
        </w:rPr>
      </w:pPr>
      <w:r w:rsidRPr="00503227">
        <w:rPr>
          <w:color w:val="000000"/>
          <w:sz w:val="26"/>
          <w:szCs w:val="26"/>
        </w:rPr>
        <w:t xml:space="preserve"> </w:t>
      </w:r>
      <w:r>
        <w:rPr>
          <w:color w:val="000000"/>
          <w:sz w:val="26"/>
          <w:szCs w:val="26"/>
        </w:rPr>
        <w:t>Koordynatorem Gminnego Programu Wspierania Rodziny na lata 2015-2017 jest Gminny Ośrodek Pomocy Społecznej w Jeleniewie. Monitoring będzie polegał na zbieraniu danych dotyczących zrealizowanych zadań w ramach Programu od podmiotów zaangażowanych w jego realizację. Sprawozdanie z realizacji Programu będzie przedkładane Radzie Gminy przez Kierownika GOPS do 31 marca każdego roku.</w:t>
      </w:r>
    </w:p>
    <w:p w:rsidR="003D5C94" w:rsidRDefault="003D5C94" w:rsidP="003D5C94">
      <w:pPr>
        <w:autoSpaceDE w:val="0"/>
        <w:autoSpaceDN w:val="0"/>
        <w:adjustRightInd w:val="0"/>
        <w:jc w:val="both"/>
        <w:rPr>
          <w:color w:val="000000"/>
          <w:sz w:val="26"/>
          <w:szCs w:val="26"/>
        </w:rPr>
      </w:pPr>
    </w:p>
    <w:p w:rsidR="003D5C94" w:rsidRPr="00503227" w:rsidRDefault="003D5C94" w:rsidP="003D5C94">
      <w:pPr>
        <w:autoSpaceDE w:val="0"/>
        <w:autoSpaceDN w:val="0"/>
        <w:adjustRightInd w:val="0"/>
        <w:jc w:val="both"/>
        <w:rPr>
          <w:color w:val="000000"/>
          <w:sz w:val="26"/>
          <w:szCs w:val="26"/>
        </w:rPr>
      </w:pPr>
    </w:p>
    <w:p w:rsidR="003D5C94" w:rsidRPr="00503227" w:rsidRDefault="003D5C94" w:rsidP="003D5C94">
      <w:pPr>
        <w:keepLines/>
        <w:spacing w:before="120" w:after="120" w:line="360" w:lineRule="auto"/>
        <w:ind w:left="227" w:hanging="227"/>
        <w:jc w:val="both"/>
        <w:rPr>
          <w:sz w:val="26"/>
          <w:szCs w:val="26"/>
        </w:rPr>
      </w:pPr>
    </w:p>
    <w:p w:rsidR="003D5C94" w:rsidRPr="00503227" w:rsidRDefault="003D5C94" w:rsidP="003D5C94">
      <w:pPr>
        <w:keepLines/>
        <w:spacing w:before="120" w:after="120" w:line="360" w:lineRule="auto"/>
        <w:ind w:left="227" w:hanging="227"/>
        <w:jc w:val="both"/>
        <w:rPr>
          <w:sz w:val="26"/>
          <w:szCs w:val="26"/>
        </w:rPr>
      </w:pPr>
    </w:p>
    <w:p w:rsidR="003D5C94" w:rsidRPr="00503227" w:rsidRDefault="005D1B07" w:rsidP="006B5029">
      <w:pPr>
        <w:jc w:val="center"/>
        <w:rPr>
          <w:sz w:val="26"/>
          <w:szCs w:val="26"/>
        </w:rPr>
      </w:pPr>
      <w:r>
        <w:rPr>
          <w:b/>
          <w:spacing w:val="20"/>
          <w:sz w:val="26"/>
          <w:szCs w:val="26"/>
        </w:rPr>
        <w:br w:type="page"/>
      </w:r>
      <w:r w:rsidR="003D5C94" w:rsidRPr="00503227">
        <w:rPr>
          <w:b/>
          <w:spacing w:val="20"/>
          <w:sz w:val="26"/>
          <w:szCs w:val="26"/>
        </w:rPr>
        <w:lastRenderedPageBreak/>
        <w:t>Uzasadnienie</w:t>
      </w:r>
    </w:p>
    <w:p w:rsidR="003D5C94" w:rsidRPr="00503227" w:rsidRDefault="003D5C94" w:rsidP="003D5C94">
      <w:pPr>
        <w:spacing w:before="120" w:after="120" w:line="360" w:lineRule="auto"/>
        <w:ind w:left="283" w:firstLine="227"/>
        <w:jc w:val="both"/>
        <w:rPr>
          <w:sz w:val="26"/>
          <w:szCs w:val="26"/>
        </w:rPr>
      </w:pPr>
      <w:r w:rsidRPr="00503227">
        <w:rPr>
          <w:sz w:val="26"/>
          <w:szCs w:val="26"/>
        </w:rPr>
        <w:t xml:space="preserve">Konieczność opracowania takiego dokumentu wynika z art.176 pkt. 1 ustawy  z dnia 9 czerwca 2011 r. o wspieraniu rodziny i systemie pieczy zastępczej (Dz. U. z 2013 r. poz.135 z </w:t>
      </w:r>
      <w:proofErr w:type="spellStart"/>
      <w:r w:rsidRPr="00503227">
        <w:rPr>
          <w:sz w:val="26"/>
          <w:szCs w:val="26"/>
        </w:rPr>
        <w:t>późn</w:t>
      </w:r>
      <w:proofErr w:type="spellEnd"/>
      <w:r w:rsidRPr="00503227">
        <w:rPr>
          <w:sz w:val="26"/>
          <w:szCs w:val="26"/>
        </w:rPr>
        <w:t xml:space="preserve">. </w:t>
      </w:r>
      <w:proofErr w:type="spellStart"/>
      <w:r w:rsidRPr="00503227">
        <w:rPr>
          <w:sz w:val="26"/>
          <w:szCs w:val="26"/>
        </w:rPr>
        <w:t>zm</w:t>
      </w:r>
      <w:proofErr w:type="spellEnd"/>
      <w:r w:rsidRPr="00503227">
        <w:rPr>
          <w:sz w:val="26"/>
          <w:szCs w:val="26"/>
        </w:rPr>
        <w:t>)  -</w:t>
      </w:r>
    </w:p>
    <w:p w:rsidR="003D5C94" w:rsidRPr="00503227" w:rsidRDefault="003D5C94" w:rsidP="003D5C94">
      <w:pPr>
        <w:spacing w:before="120" w:after="120" w:line="360" w:lineRule="auto"/>
        <w:ind w:left="283" w:firstLine="227"/>
        <w:jc w:val="both"/>
        <w:rPr>
          <w:i/>
          <w:sz w:val="26"/>
          <w:szCs w:val="26"/>
        </w:rPr>
      </w:pPr>
      <w:r w:rsidRPr="00503227">
        <w:rPr>
          <w:i/>
          <w:sz w:val="26"/>
          <w:szCs w:val="26"/>
        </w:rPr>
        <w:t>„Art 176.  Do zadań własnych gminy należy:</w:t>
      </w:r>
    </w:p>
    <w:p w:rsidR="003D5C94" w:rsidRPr="00503227" w:rsidRDefault="003D5C94" w:rsidP="003D5C94">
      <w:pPr>
        <w:spacing w:before="120" w:after="120" w:line="360" w:lineRule="auto"/>
        <w:ind w:left="283" w:firstLine="227"/>
        <w:jc w:val="both"/>
        <w:rPr>
          <w:i/>
          <w:sz w:val="26"/>
          <w:szCs w:val="26"/>
        </w:rPr>
      </w:pPr>
      <w:r w:rsidRPr="00503227">
        <w:rPr>
          <w:i/>
          <w:sz w:val="26"/>
          <w:szCs w:val="26"/>
        </w:rPr>
        <w:t>1)  opracowanie i realizacja 3-letnich gminnych programów wspierania rodziny.”</w:t>
      </w:r>
    </w:p>
    <w:p w:rsidR="003D5C94" w:rsidRPr="00503227" w:rsidRDefault="003D5C94" w:rsidP="003D5C94">
      <w:pPr>
        <w:spacing w:line="360" w:lineRule="auto"/>
        <w:rPr>
          <w:sz w:val="26"/>
          <w:szCs w:val="26"/>
        </w:rPr>
      </w:pPr>
    </w:p>
    <w:p w:rsidR="00340CC9" w:rsidRDefault="00340CC9" w:rsidP="00340CC9">
      <w:pPr>
        <w:pStyle w:val="za1"/>
        <w:keepNext w:val="0"/>
        <w:tabs>
          <w:tab w:val="left" w:pos="7530"/>
        </w:tabs>
        <w:jc w:val="left"/>
        <w:outlineLvl w:val="9"/>
      </w:pPr>
    </w:p>
    <w:p w:rsidR="000A6C5D" w:rsidRDefault="000A6C5D">
      <w:r>
        <w:br w:type="page"/>
      </w:r>
    </w:p>
    <w:p w:rsidR="00E874D1" w:rsidRDefault="00E874D1" w:rsidP="00E874D1">
      <w:pPr>
        <w:pStyle w:val="za1"/>
        <w:keepNext w:val="0"/>
        <w:tabs>
          <w:tab w:val="left" w:pos="7530"/>
        </w:tabs>
        <w:outlineLvl w:val="9"/>
      </w:pPr>
      <w:r>
        <w:lastRenderedPageBreak/>
        <w:t xml:space="preserve">Załącznik Nr </w:t>
      </w:r>
      <w:r w:rsidR="000A6C5D">
        <w:t>4</w:t>
      </w:r>
    </w:p>
    <w:p w:rsidR="00E874D1" w:rsidRDefault="00E874D1" w:rsidP="00E874D1">
      <w:pPr>
        <w:pStyle w:val="za1"/>
      </w:pPr>
      <w:r>
        <w:t xml:space="preserve">do zarządzenia Nr </w:t>
      </w:r>
      <w:r w:rsidR="000D3C0F">
        <w:t>30</w:t>
      </w:r>
      <w:r>
        <w:t xml:space="preserve">.2015 </w:t>
      </w:r>
    </w:p>
    <w:p w:rsidR="00E874D1" w:rsidRDefault="00E874D1" w:rsidP="00E874D1">
      <w:pPr>
        <w:pStyle w:val="za1"/>
      </w:pPr>
      <w:r>
        <w:t>Wójta Gminy Jeleniewo</w:t>
      </w:r>
    </w:p>
    <w:p w:rsidR="00E874D1" w:rsidRDefault="00E874D1" w:rsidP="00E874D1">
      <w:pPr>
        <w:pStyle w:val="za1"/>
      </w:pPr>
      <w:r>
        <w:t xml:space="preserve">z dnia </w:t>
      </w:r>
      <w:r w:rsidR="000A6C5D">
        <w:t>24</w:t>
      </w:r>
      <w:r>
        <w:t xml:space="preserve"> </w:t>
      </w:r>
      <w:r w:rsidR="000A6C5D">
        <w:t>kwietni</w:t>
      </w:r>
      <w:r>
        <w:t>a 2015 r.</w:t>
      </w:r>
    </w:p>
    <w:p w:rsidR="00E874D1" w:rsidRDefault="00E874D1" w:rsidP="00E874D1">
      <w:pPr>
        <w:pStyle w:val="za1"/>
      </w:pPr>
      <w:r>
        <w:t>PROJEKT</w:t>
      </w:r>
    </w:p>
    <w:p w:rsidR="00E874D1" w:rsidRDefault="00E874D1" w:rsidP="00E874D1">
      <w:pPr>
        <w:pStyle w:val="za1"/>
      </w:pPr>
    </w:p>
    <w:p w:rsidR="003E6596" w:rsidRPr="00563CBC" w:rsidRDefault="003E6596" w:rsidP="003E6596">
      <w:pPr>
        <w:jc w:val="center"/>
        <w:rPr>
          <w:sz w:val="28"/>
          <w:szCs w:val="28"/>
        </w:rPr>
      </w:pPr>
      <w:r w:rsidRPr="00563CBC">
        <w:rPr>
          <w:b/>
          <w:caps/>
          <w:sz w:val="28"/>
          <w:szCs w:val="28"/>
        </w:rPr>
        <w:t>Uchwała Nr  …..2015</w:t>
      </w:r>
      <w:r w:rsidRPr="00563CBC">
        <w:rPr>
          <w:b/>
          <w:caps/>
          <w:sz w:val="28"/>
          <w:szCs w:val="28"/>
        </w:rPr>
        <w:br/>
        <w:t>Rady Gminy JELENIEWO</w:t>
      </w:r>
    </w:p>
    <w:p w:rsidR="003E6596" w:rsidRPr="00563CBC" w:rsidRDefault="003E6596" w:rsidP="003E6596">
      <w:pPr>
        <w:spacing w:before="280" w:after="280"/>
        <w:jc w:val="center"/>
        <w:rPr>
          <w:b/>
          <w:caps/>
          <w:sz w:val="28"/>
          <w:szCs w:val="28"/>
        </w:rPr>
      </w:pPr>
      <w:r w:rsidRPr="00563CBC">
        <w:rPr>
          <w:sz w:val="28"/>
          <w:szCs w:val="28"/>
        </w:rPr>
        <w:t>z dnia 5 maja 2015 r.</w:t>
      </w:r>
    </w:p>
    <w:p w:rsidR="003E6596" w:rsidRPr="00563CBC" w:rsidRDefault="003E6596" w:rsidP="003E6596">
      <w:pPr>
        <w:keepNext/>
        <w:spacing w:after="480"/>
        <w:jc w:val="center"/>
        <w:rPr>
          <w:b/>
          <w:caps/>
        </w:rPr>
      </w:pPr>
      <w:r w:rsidRPr="00563CBC">
        <w:rPr>
          <w:b/>
        </w:rPr>
        <w:t>w sprawie zatwierdzenia sprawozdania finansowego Gminy Jeleniewo za 2014 rok wraz ze sprawozdaniem z wykonania budżetu Gminy Jeleniewo za 2014 rok</w:t>
      </w:r>
      <w:r w:rsidRPr="00563CBC">
        <w:t> </w:t>
      </w:r>
    </w:p>
    <w:p w:rsidR="003E6596" w:rsidRPr="00FB2567" w:rsidRDefault="003E6596" w:rsidP="003E6596">
      <w:pPr>
        <w:keepLines/>
        <w:spacing w:before="120" w:after="120"/>
        <w:ind w:firstLine="227"/>
        <w:jc w:val="both"/>
      </w:pPr>
      <w:r w:rsidRPr="00FB2567">
        <w:t>Na podstawie art. 270 ust. 4 ustawy z dnia 27 sierpnia 2009 roku o finansach publicznych (Dz. U. Nr z 2013, poz. 885, poz. 938 i poz.</w:t>
      </w:r>
      <w:r>
        <w:t xml:space="preserve"> </w:t>
      </w:r>
      <w:r w:rsidRPr="00FB2567">
        <w:t>1646, z 2014 r. poz. 379 i poz. 911) oraz art. 18 ust. 2 pkt 4 ustawy z dnia 8 marca 1990 r. o samorządzie gminnym (Dz. U. z 2013 r., poz. 594,  poz. 645 i poz. 1318, z 2014 r. poz. 379 i poz. 1072) - Rada Gminy Jeleniewo uchwala, co następuje: </w:t>
      </w:r>
    </w:p>
    <w:p w:rsidR="003E6596" w:rsidRPr="003074BF" w:rsidRDefault="003E6596" w:rsidP="003E6596">
      <w:pPr>
        <w:keepLines/>
        <w:spacing w:before="120" w:after="120"/>
        <w:ind w:firstLine="227"/>
        <w:jc w:val="both"/>
        <w:rPr>
          <w:rFonts w:ascii="Arial" w:hAnsi="Arial" w:cs="Arial"/>
        </w:rPr>
      </w:pPr>
    </w:p>
    <w:p w:rsidR="003E6596" w:rsidRPr="00FB2567" w:rsidRDefault="003E6596" w:rsidP="003E6596">
      <w:pPr>
        <w:keepLines/>
        <w:spacing w:before="120" w:after="120"/>
        <w:ind w:firstLine="340"/>
      </w:pPr>
      <w:r w:rsidRPr="00FB2567">
        <w:rPr>
          <w:b/>
        </w:rPr>
        <w:t>§ 1. </w:t>
      </w:r>
      <w:r w:rsidRPr="00FB2567">
        <w:t>Zatwierdza się sprawozdanie finansowe Gminy Jeleniewo za 2014 rok wraz ze sprawozdaniem z wykonania budżetu Gminy Jeleniewo za 2014 rok. </w:t>
      </w:r>
    </w:p>
    <w:p w:rsidR="003E6596" w:rsidRPr="00FB2567" w:rsidRDefault="003E6596" w:rsidP="003E6596">
      <w:pPr>
        <w:keepLines/>
        <w:spacing w:before="120" w:after="120"/>
        <w:ind w:firstLine="340"/>
      </w:pPr>
    </w:p>
    <w:p w:rsidR="003E6596" w:rsidRPr="00FB2567" w:rsidRDefault="003E6596" w:rsidP="003E6596">
      <w:pPr>
        <w:keepLines/>
        <w:spacing w:before="120" w:after="120"/>
        <w:ind w:firstLine="340"/>
      </w:pPr>
      <w:r w:rsidRPr="00FB2567">
        <w:rPr>
          <w:b/>
        </w:rPr>
        <w:t>§ 2. </w:t>
      </w:r>
      <w:r w:rsidRPr="00FB2567">
        <w:t>Uchwała wchodzi w życie z dniem podjęcia. </w:t>
      </w:r>
    </w:p>
    <w:p w:rsidR="003E6596" w:rsidRDefault="003E6596" w:rsidP="003E6596">
      <w:pPr>
        <w:keepNext/>
      </w:pPr>
      <w:r>
        <w:t> </w:t>
      </w:r>
    </w:p>
    <w:p w:rsidR="00CE10FF" w:rsidRDefault="00CE10FF" w:rsidP="00CE10FF">
      <w:pPr>
        <w:pStyle w:val="za1"/>
      </w:pPr>
    </w:p>
    <w:p w:rsidR="003E6596" w:rsidRDefault="003E6596">
      <w:r>
        <w:br w:type="page"/>
      </w:r>
    </w:p>
    <w:p w:rsidR="003E6596" w:rsidRDefault="003E6596" w:rsidP="003E6596">
      <w:pPr>
        <w:pStyle w:val="za1"/>
        <w:keepNext w:val="0"/>
        <w:tabs>
          <w:tab w:val="left" w:pos="7530"/>
        </w:tabs>
        <w:outlineLvl w:val="9"/>
      </w:pPr>
      <w:r>
        <w:lastRenderedPageBreak/>
        <w:t>Załącznik Nr 5</w:t>
      </w:r>
    </w:p>
    <w:p w:rsidR="003E6596" w:rsidRDefault="003E6596" w:rsidP="003E6596">
      <w:pPr>
        <w:pStyle w:val="za1"/>
      </w:pPr>
      <w:r>
        <w:t>do zarządzenia Nr</w:t>
      </w:r>
      <w:r w:rsidR="00751133">
        <w:t xml:space="preserve"> </w:t>
      </w:r>
      <w:r w:rsidR="000D3C0F">
        <w:t>30</w:t>
      </w:r>
      <w:r>
        <w:t xml:space="preserve">.2015 </w:t>
      </w:r>
    </w:p>
    <w:p w:rsidR="003E6596" w:rsidRDefault="003E6596" w:rsidP="003E6596">
      <w:pPr>
        <w:pStyle w:val="za1"/>
      </w:pPr>
      <w:r>
        <w:t>Wójta Gminy Jeleniewo</w:t>
      </w:r>
    </w:p>
    <w:p w:rsidR="003E6596" w:rsidRDefault="003E6596" w:rsidP="003E6596">
      <w:pPr>
        <w:pStyle w:val="za1"/>
      </w:pPr>
      <w:r>
        <w:t>z dnia 24 kwietnia 2015 r.</w:t>
      </w:r>
    </w:p>
    <w:p w:rsidR="003E6596" w:rsidRDefault="003E6596" w:rsidP="003E6596">
      <w:pPr>
        <w:pStyle w:val="za1"/>
      </w:pPr>
      <w:r>
        <w:t>PROJEKT</w:t>
      </w:r>
    </w:p>
    <w:p w:rsidR="00CE10FF" w:rsidRDefault="00CE10FF" w:rsidP="00CE10FF">
      <w:pPr>
        <w:pStyle w:val="za1"/>
        <w:jc w:val="both"/>
      </w:pPr>
    </w:p>
    <w:p w:rsidR="0024661D" w:rsidRPr="00535951" w:rsidRDefault="0024661D" w:rsidP="0024661D">
      <w:pPr>
        <w:jc w:val="center"/>
        <w:rPr>
          <w:sz w:val="28"/>
          <w:szCs w:val="28"/>
        </w:rPr>
      </w:pPr>
      <w:r w:rsidRPr="00535951">
        <w:rPr>
          <w:b/>
          <w:caps/>
          <w:sz w:val="28"/>
          <w:szCs w:val="28"/>
        </w:rPr>
        <w:t>Uchwała Nr …...2015</w:t>
      </w:r>
      <w:r w:rsidRPr="00535951">
        <w:rPr>
          <w:b/>
          <w:caps/>
          <w:sz w:val="28"/>
          <w:szCs w:val="28"/>
        </w:rPr>
        <w:br/>
        <w:t>Rady Gminy JELENIEWO</w:t>
      </w:r>
    </w:p>
    <w:p w:rsidR="0024661D" w:rsidRPr="00535951" w:rsidRDefault="0024661D" w:rsidP="0024661D">
      <w:pPr>
        <w:spacing w:before="280" w:after="280"/>
        <w:jc w:val="center"/>
        <w:rPr>
          <w:b/>
          <w:caps/>
          <w:sz w:val="28"/>
          <w:szCs w:val="28"/>
        </w:rPr>
      </w:pPr>
      <w:r w:rsidRPr="00535951">
        <w:rPr>
          <w:sz w:val="28"/>
          <w:szCs w:val="28"/>
        </w:rPr>
        <w:t>z dnia 5 maja 2015 r.</w:t>
      </w:r>
    </w:p>
    <w:p w:rsidR="0024661D" w:rsidRPr="00535951" w:rsidRDefault="0024661D" w:rsidP="0024661D">
      <w:pPr>
        <w:keepNext/>
        <w:spacing w:after="480"/>
        <w:jc w:val="center"/>
        <w:rPr>
          <w:b/>
          <w:caps/>
        </w:rPr>
      </w:pPr>
      <w:r w:rsidRPr="00535951">
        <w:rPr>
          <w:b/>
        </w:rPr>
        <w:t>w sprawie udzielenia Wójtowi Gminy Jeleniewo absolutorium z tytułu wykonania budżetu Gminy Jeleniewo za 2014 rok</w:t>
      </w:r>
    </w:p>
    <w:p w:rsidR="0024661D" w:rsidRPr="009354B6" w:rsidRDefault="0024661D" w:rsidP="0024661D">
      <w:pPr>
        <w:keepLines/>
        <w:spacing w:before="120" w:after="120"/>
        <w:ind w:firstLine="227"/>
      </w:pPr>
      <w:r w:rsidRPr="009354B6">
        <w:t>Na podstawie art. 270 ust. 4 ustawy z dnia 27 sierpnia 2009 roku o finansach publicznych (Dz. U. z 2013 r. poz. 885, poz. 938 i poz. 1646, z 2014 r. poz. 379 i poz. 911) oraz art. 18 ust. 2 pkt 4 ustawy z dnia 8 marca 1990 r. o samorządzie gminnym (Dz. U. z 2013 r. poz. 594,  poz. 645 i poz. 1318, z 2014 r. poz. 379 i poz. 1072</w:t>
      </w:r>
      <w:r>
        <w:t xml:space="preserve">) </w:t>
      </w:r>
      <w:r w:rsidRPr="009354B6">
        <w:t>Rada Gminy Jeleniewo uchwala, co następuje: </w:t>
      </w:r>
    </w:p>
    <w:p w:rsidR="0024661D" w:rsidRPr="009354B6" w:rsidRDefault="0024661D" w:rsidP="0024661D">
      <w:pPr>
        <w:keepLines/>
        <w:spacing w:before="120" w:after="120"/>
        <w:ind w:firstLine="340"/>
      </w:pPr>
      <w:r w:rsidRPr="009354B6">
        <w:rPr>
          <w:b/>
        </w:rPr>
        <w:t>§ 1. </w:t>
      </w:r>
      <w:r w:rsidRPr="009354B6">
        <w:t>Po zapoznaniu się : </w:t>
      </w:r>
    </w:p>
    <w:p w:rsidR="0024661D" w:rsidRPr="009354B6" w:rsidRDefault="0024661D" w:rsidP="0024661D">
      <w:pPr>
        <w:spacing w:before="120" w:after="120"/>
        <w:ind w:left="340" w:hanging="227"/>
      </w:pPr>
      <w:r w:rsidRPr="009354B6">
        <w:t>1) ze sprawozdaniem z wykonania budżetu Gminy Jeleniewo za 2014 rok; </w:t>
      </w:r>
    </w:p>
    <w:p w:rsidR="0024661D" w:rsidRPr="009354B6" w:rsidRDefault="0024661D" w:rsidP="0024661D">
      <w:pPr>
        <w:spacing w:before="120" w:after="120"/>
        <w:ind w:left="340" w:hanging="227"/>
      </w:pPr>
      <w:r w:rsidRPr="009354B6">
        <w:t>2) ze sprawozdaniem finansowym Gminy Jeleniewo za 2014 rok; </w:t>
      </w:r>
    </w:p>
    <w:p w:rsidR="0024661D" w:rsidRPr="009354B6" w:rsidRDefault="0024661D" w:rsidP="0024661D">
      <w:pPr>
        <w:spacing w:before="120" w:after="120"/>
        <w:ind w:left="340" w:hanging="227"/>
      </w:pPr>
      <w:r w:rsidRPr="009354B6">
        <w:t>3) z opinią Regionalnej Izby Obrachunkowej w Białymstoku; </w:t>
      </w:r>
    </w:p>
    <w:p w:rsidR="0024661D" w:rsidRPr="009354B6" w:rsidRDefault="0024661D" w:rsidP="0024661D">
      <w:pPr>
        <w:spacing w:before="120" w:after="120"/>
        <w:ind w:left="340" w:hanging="227"/>
      </w:pPr>
      <w:r w:rsidRPr="009354B6">
        <w:t>4) z informacją o stanie mienia Gminy Jeleniewo; </w:t>
      </w:r>
    </w:p>
    <w:p w:rsidR="0024661D" w:rsidRPr="009354B6" w:rsidRDefault="0024661D" w:rsidP="0024661D">
      <w:pPr>
        <w:spacing w:before="120" w:after="120"/>
        <w:ind w:left="340" w:hanging="227"/>
      </w:pPr>
      <w:r w:rsidRPr="009354B6">
        <w:t>5) z opinią Komisji Rewizyjnej Rady Gminy Jeleniewo. </w:t>
      </w:r>
    </w:p>
    <w:p w:rsidR="0024661D" w:rsidRPr="009354B6" w:rsidRDefault="0024661D" w:rsidP="0024661D">
      <w:pPr>
        <w:keepLines/>
        <w:spacing w:before="120" w:after="120"/>
        <w:ind w:left="567" w:hanging="113"/>
      </w:pPr>
      <w:r w:rsidRPr="009354B6">
        <w:t>- udziela się Wójtowi Gminy Jeleniewo absolutorium z tytułu wykonania budżetu Gminy Jeleniewo za rok 2014. </w:t>
      </w:r>
    </w:p>
    <w:p w:rsidR="0024661D" w:rsidRPr="009354B6" w:rsidRDefault="0024661D" w:rsidP="0024661D">
      <w:pPr>
        <w:keepLines/>
        <w:spacing w:before="120" w:after="120"/>
        <w:ind w:firstLine="340"/>
      </w:pPr>
      <w:r w:rsidRPr="009354B6">
        <w:rPr>
          <w:b/>
        </w:rPr>
        <w:t>§ 2. </w:t>
      </w:r>
      <w:r w:rsidRPr="009354B6">
        <w:t>Uchwała wchodzi z życie z dniem podjęcia. </w:t>
      </w:r>
    </w:p>
    <w:p w:rsidR="000A6C5D" w:rsidRDefault="000A6C5D" w:rsidP="001F655F">
      <w:pPr>
        <w:jc w:val="center"/>
        <w:rPr>
          <w:b/>
          <w:sz w:val="28"/>
          <w:szCs w:val="28"/>
        </w:rPr>
      </w:pPr>
    </w:p>
    <w:p w:rsidR="001F655F" w:rsidRDefault="001F655F" w:rsidP="001F655F">
      <w:pPr>
        <w:spacing w:line="360" w:lineRule="auto"/>
      </w:pPr>
    </w:p>
    <w:p w:rsidR="00EC30F5" w:rsidRDefault="00EC30F5"/>
    <w:p w:rsidR="008D1E75" w:rsidRDefault="008D1E75">
      <w:r>
        <w:br w:type="page"/>
      </w:r>
    </w:p>
    <w:p w:rsidR="008D1E75" w:rsidRDefault="008D1E75" w:rsidP="008D1E75">
      <w:pPr>
        <w:pStyle w:val="za1"/>
        <w:keepNext w:val="0"/>
        <w:tabs>
          <w:tab w:val="left" w:pos="7530"/>
        </w:tabs>
        <w:outlineLvl w:val="9"/>
      </w:pPr>
      <w:r>
        <w:lastRenderedPageBreak/>
        <w:t xml:space="preserve">Załącznik Nr </w:t>
      </w:r>
      <w:r w:rsidR="0024661D">
        <w:t>6</w:t>
      </w:r>
    </w:p>
    <w:p w:rsidR="008D1E75" w:rsidRDefault="008D1E75" w:rsidP="008D1E75">
      <w:pPr>
        <w:pStyle w:val="za1"/>
      </w:pPr>
      <w:r>
        <w:t xml:space="preserve">do zarządzenia Nr </w:t>
      </w:r>
      <w:r w:rsidR="000D3C0F">
        <w:t>30</w:t>
      </w:r>
      <w:r>
        <w:t xml:space="preserve">.2015 </w:t>
      </w:r>
    </w:p>
    <w:p w:rsidR="008D1E75" w:rsidRDefault="008D1E75" w:rsidP="008D1E75">
      <w:pPr>
        <w:pStyle w:val="za1"/>
      </w:pPr>
      <w:r>
        <w:t>Wójta Gminy Jeleniewo</w:t>
      </w:r>
    </w:p>
    <w:p w:rsidR="008D1E75" w:rsidRDefault="008D1E75" w:rsidP="008D1E75">
      <w:pPr>
        <w:pStyle w:val="za1"/>
      </w:pPr>
      <w:r>
        <w:t xml:space="preserve">z dnia </w:t>
      </w:r>
      <w:r w:rsidR="0024661D">
        <w:t>24</w:t>
      </w:r>
      <w:r>
        <w:t xml:space="preserve"> </w:t>
      </w:r>
      <w:r w:rsidR="0024661D">
        <w:t>kwietni</w:t>
      </w:r>
      <w:r>
        <w:t>a 2015 r.</w:t>
      </w:r>
    </w:p>
    <w:p w:rsidR="008D1E75" w:rsidRDefault="008D1E75" w:rsidP="008D1E75">
      <w:pPr>
        <w:pStyle w:val="za1"/>
      </w:pPr>
      <w:r>
        <w:t>PROJEKT</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outlineLvl w:val="2"/>
        <w:rPr>
          <w:rFonts w:ascii="Arial" w:hAnsi="Arial" w:cs="Arial"/>
          <w:b/>
          <w:bCs/>
        </w:rPr>
      </w:pPr>
      <w:r>
        <w:rPr>
          <w:rFonts w:ascii="Arial" w:hAnsi="Arial" w:cs="Arial"/>
          <w:b/>
          <w:bCs/>
        </w:rPr>
        <w:t>UCHWAŁA NR …….</w:t>
      </w:r>
      <w:r w:rsidRPr="009B6BD1">
        <w:rPr>
          <w:rFonts w:ascii="Arial" w:hAnsi="Arial" w:cs="Arial"/>
          <w:b/>
          <w:bCs/>
        </w:rPr>
        <w:t>2015</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w:hAnsi="Arial" w:cs="Arial"/>
          <w:b/>
          <w:bCs/>
        </w:rPr>
      </w:pPr>
      <w:r w:rsidRPr="009B6BD1">
        <w:rPr>
          <w:rFonts w:ascii="Arial" w:hAnsi="Arial" w:cs="Arial"/>
          <w:b/>
          <w:bCs/>
        </w:rPr>
        <w:t>RADY GMINY JELENIEWO</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w:hAnsi="Arial" w:cs="Arial"/>
          <w:b/>
          <w:bCs/>
        </w:rPr>
      </w:pPr>
      <w:r w:rsidRPr="009B6BD1">
        <w:rPr>
          <w:rFonts w:ascii="Arial" w:hAnsi="Arial" w:cs="Arial"/>
          <w:b/>
          <w:bCs/>
        </w:rPr>
        <w:t xml:space="preserve">z dnia </w:t>
      </w:r>
      <w:r>
        <w:rPr>
          <w:rFonts w:ascii="Arial" w:hAnsi="Arial" w:cs="Arial"/>
          <w:b/>
          <w:bCs/>
        </w:rPr>
        <w:t>05 maja</w:t>
      </w:r>
      <w:r w:rsidRPr="009B6BD1">
        <w:rPr>
          <w:rFonts w:ascii="Arial" w:hAnsi="Arial" w:cs="Arial"/>
          <w:b/>
          <w:bCs/>
        </w:rPr>
        <w:t xml:space="preserve"> 2015 r.</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rPr>
      </w:pPr>
    </w:p>
    <w:p w:rsidR="007A1B4E" w:rsidRPr="009B6BD1" w:rsidRDefault="00D371E9"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b/>
          <w:bCs/>
        </w:rPr>
      </w:pPr>
      <w:r>
        <w:rPr>
          <w:rFonts w:ascii="Arial" w:hAnsi="Arial" w:cs="Arial"/>
          <w:b/>
          <w:bCs/>
        </w:rPr>
        <w:t xml:space="preserve">w sprawie </w:t>
      </w:r>
      <w:r w:rsidR="007A1B4E" w:rsidRPr="009B6BD1">
        <w:rPr>
          <w:rFonts w:ascii="Arial" w:hAnsi="Arial" w:cs="Arial"/>
          <w:b/>
          <w:bCs/>
        </w:rPr>
        <w:t xml:space="preserve">Wieloletniej Prognozy Finansowej Gminy Jeleniewo na lata 2015 – 2025 </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i/>
          <w:iCs/>
        </w:rPr>
      </w:pP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9B6BD1">
        <w:rPr>
          <w:rFonts w:ascii="Arial" w:hAnsi="Arial" w:cs="Arial"/>
        </w:rPr>
        <w:tab/>
        <w:t>Na podstawie  art. 226, art. 227, art. 228, art. 230 ust. 6, art. 242 i art. 243 ustawy z dnia 27 sierpnia 2009 r. o finansach publicznych (Dz. U. z 2013</w:t>
      </w:r>
      <w:r w:rsidR="00D371E9">
        <w:rPr>
          <w:rFonts w:ascii="Arial" w:hAnsi="Arial" w:cs="Arial"/>
        </w:rPr>
        <w:t xml:space="preserve"> r.</w:t>
      </w:r>
      <w:r w:rsidRPr="009B6BD1">
        <w:rPr>
          <w:rFonts w:ascii="Arial" w:hAnsi="Arial" w:cs="Arial"/>
        </w:rPr>
        <w:t xml:space="preserve"> poz. 885, poz. 938 i poz. 1646, z 2014 r. poz. 379, poz. 911 i poz. 1146) oraz art. 18 ust. 2 pkt 6 ustawy z dnia 8 marca 1990 r. o samorządzie gminnym (Dz. U. z 2013 r. poz. 594, poz.645 i poz. 1318, z 2014 r. poz. 379 i poz. 1072) - Rada Gminy Jeleniewo postanawia:</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9B6BD1">
        <w:rPr>
          <w:rFonts w:ascii="Arial" w:hAnsi="Arial" w:cs="Arial"/>
          <w:b/>
          <w:bCs/>
        </w:rPr>
        <w:t>§ 1.</w:t>
      </w:r>
      <w:r w:rsidRPr="009B6BD1">
        <w:rPr>
          <w:rFonts w:ascii="Arial" w:hAnsi="Arial" w:cs="Arial"/>
        </w:rPr>
        <w:t xml:space="preserve"> Uchwalić Wieloletnią Prognozę Finansową Gminy Jeleniewo na lata 2015 – 2025 wraz    z prognozą kwoty długu i spłat zobowiązań na lata 2015- 2025</w:t>
      </w:r>
      <w:r w:rsidRPr="009B6BD1">
        <w:rPr>
          <w:rFonts w:ascii="Arial" w:hAnsi="Arial" w:cs="Arial"/>
          <w:i/>
          <w:iCs/>
        </w:rPr>
        <w:t xml:space="preserve">, </w:t>
      </w:r>
      <w:r w:rsidRPr="009B6BD1">
        <w:rPr>
          <w:rFonts w:ascii="Arial" w:hAnsi="Arial" w:cs="Arial"/>
        </w:rPr>
        <w:t>zgodnie z Załącznikiem Nr 1 do Uchwały.</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9B6BD1">
        <w:rPr>
          <w:rFonts w:ascii="Arial" w:hAnsi="Arial" w:cs="Arial"/>
          <w:b/>
          <w:bCs/>
        </w:rPr>
        <w:t>§ 2.</w:t>
      </w:r>
      <w:r w:rsidRPr="009B6BD1">
        <w:rPr>
          <w:rFonts w:ascii="Arial" w:hAnsi="Arial" w:cs="Arial"/>
        </w:rPr>
        <w:t xml:space="preserve"> Określić wykaz przedsięwzięć  realizowanych w latach  2015 – 2018</w:t>
      </w:r>
      <w:r w:rsidRPr="009B6BD1">
        <w:rPr>
          <w:rFonts w:ascii="Arial" w:hAnsi="Arial" w:cs="Arial"/>
          <w:i/>
          <w:iCs/>
        </w:rPr>
        <w:t xml:space="preserve">, </w:t>
      </w:r>
      <w:r w:rsidRPr="009B6BD1">
        <w:rPr>
          <w:rFonts w:ascii="Arial" w:hAnsi="Arial" w:cs="Arial"/>
        </w:rPr>
        <w:t>zgodnie   z Załącznikiem Nr 2 do Uchwały.</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9B6BD1">
        <w:rPr>
          <w:rFonts w:ascii="Arial" w:hAnsi="Arial" w:cs="Arial"/>
          <w:b/>
          <w:bCs/>
        </w:rPr>
        <w:t>§ 3.</w:t>
      </w:r>
      <w:r w:rsidRPr="009B6BD1">
        <w:rPr>
          <w:rFonts w:ascii="Arial" w:hAnsi="Arial" w:cs="Arial"/>
        </w:rPr>
        <w:t>Uzasadnienie przyjętych wartości, stanowi Załącznik Nr 3 do Uchwały</w:t>
      </w:r>
      <w:r>
        <w:rPr>
          <w:rFonts w:ascii="Arial" w:hAnsi="Arial" w:cs="Arial"/>
        </w:rPr>
        <w:t>.</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9B6BD1">
        <w:rPr>
          <w:rFonts w:ascii="Arial" w:hAnsi="Arial" w:cs="Arial"/>
        </w:rPr>
        <w:t xml:space="preserve">§ </w:t>
      </w:r>
      <w:r w:rsidRPr="009B6BD1">
        <w:rPr>
          <w:rFonts w:ascii="Arial" w:hAnsi="Arial" w:cs="Arial"/>
          <w:b/>
          <w:bCs/>
        </w:rPr>
        <w:t>4</w:t>
      </w:r>
      <w:r>
        <w:rPr>
          <w:rFonts w:ascii="Arial" w:hAnsi="Arial" w:cs="Arial"/>
        </w:rPr>
        <w:t>.Traci moc Uchwała Nr V.2</w:t>
      </w:r>
      <w:r w:rsidRPr="009B6BD1">
        <w:rPr>
          <w:rFonts w:ascii="Arial" w:hAnsi="Arial" w:cs="Arial"/>
        </w:rPr>
        <w:t xml:space="preserve">5.2015 Rady  Gminy Jeleniewo z </w:t>
      </w:r>
      <w:r>
        <w:rPr>
          <w:rFonts w:ascii="Arial" w:hAnsi="Arial" w:cs="Arial"/>
        </w:rPr>
        <w:t>dnia 27</w:t>
      </w:r>
      <w:r w:rsidRPr="009B6BD1">
        <w:rPr>
          <w:rFonts w:ascii="Arial" w:hAnsi="Arial" w:cs="Arial"/>
        </w:rPr>
        <w:t xml:space="preserve"> </w:t>
      </w:r>
      <w:r>
        <w:rPr>
          <w:rFonts w:ascii="Arial" w:hAnsi="Arial" w:cs="Arial"/>
        </w:rPr>
        <w:t>marca</w:t>
      </w:r>
      <w:r w:rsidRPr="009B6BD1">
        <w:rPr>
          <w:rFonts w:ascii="Arial" w:hAnsi="Arial" w:cs="Arial"/>
        </w:rPr>
        <w:t xml:space="preserve"> 2015 r w sprawie uchwalenia Wieloletniej prognozy finansowej Gminy Jeleniewo na lata 2014-2025.</w:t>
      </w:r>
    </w:p>
    <w:p w:rsidR="007A1B4E" w:rsidRPr="009B6BD1"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9B6BD1">
        <w:rPr>
          <w:rFonts w:ascii="Arial" w:hAnsi="Arial" w:cs="Arial"/>
          <w:b/>
          <w:bCs/>
        </w:rPr>
        <w:t>§ 5.</w:t>
      </w:r>
      <w:r w:rsidRPr="009B6BD1">
        <w:rPr>
          <w:rFonts w:ascii="Arial" w:hAnsi="Arial" w:cs="Arial"/>
        </w:rPr>
        <w:t xml:space="preserve"> Wykonanie uchwały powierza się Wójtowi Gminy Jeleniewo.</w:t>
      </w:r>
    </w:p>
    <w:p w:rsidR="007A1B4E" w:rsidRPr="009B6BD1" w:rsidRDefault="007A1B4E" w:rsidP="007A1B4E">
      <w:pPr>
        <w:widowControl w:val="0"/>
        <w:autoSpaceDE w:val="0"/>
        <w:autoSpaceDN w:val="0"/>
        <w:adjustRightInd w:val="0"/>
        <w:rPr>
          <w:rFonts w:ascii="Arial" w:hAnsi="Arial" w:cs="Arial"/>
        </w:rPr>
      </w:pPr>
      <w:r w:rsidRPr="009B6BD1">
        <w:rPr>
          <w:rFonts w:ascii="Arial" w:hAnsi="Arial" w:cs="Arial"/>
          <w:b/>
          <w:bCs/>
        </w:rPr>
        <w:t>§ 6</w:t>
      </w:r>
      <w:r w:rsidRPr="009B6BD1">
        <w:rPr>
          <w:rFonts w:ascii="Arial" w:hAnsi="Arial" w:cs="Arial"/>
        </w:rPr>
        <w:t>. Uchwała wchodzi w życie z dniem podjęcia .</w:t>
      </w:r>
    </w:p>
    <w:p w:rsidR="007A1B4E" w:rsidRPr="009B6BD1" w:rsidRDefault="007A1B4E" w:rsidP="007A1B4E">
      <w:pPr>
        <w:widowControl w:val="0"/>
        <w:autoSpaceDE w:val="0"/>
        <w:autoSpaceDN w:val="0"/>
        <w:adjustRightInd w:val="0"/>
        <w:rPr>
          <w:rFonts w:ascii="Arial" w:hAnsi="Arial" w:cs="Arial"/>
        </w:rPr>
      </w:pPr>
    </w:p>
    <w:p w:rsidR="007A1B4E" w:rsidRDefault="007A1B4E" w:rsidP="007A1B4E"/>
    <w:p w:rsidR="007A1B4E" w:rsidRDefault="007A1B4E" w:rsidP="007A1B4E"/>
    <w:p w:rsidR="007A1B4E" w:rsidRDefault="007A1B4E" w:rsidP="007A1B4E"/>
    <w:p w:rsidR="007A1B4E" w:rsidRDefault="007A1B4E" w:rsidP="007A1B4E"/>
    <w:p w:rsidR="007A1B4E" w:rsidRDefault="007A1B4E" w:rsidP="007A1B4E"/>
    <w:p w:rsidR="007A1B4E" w:rsidRDefault="007A1B4E" w:rsidP="007A1B4E"/>
    <w:p w:rsidR="007A1B4E" w:rsidRDefault="007A1B4E" w:rsidP="007A1B4E"/>
    <w:p w:rsidR="007A1B4E" w:rsidRDefault="007A1B4E" w:rsidP="007A1B4E"/>
    <w:p w:rsidR="007A1B4E" w:rsidRDefault="007A1B4E" w:rsidP="007A1B4E">
      <w:pPr>
        <w:sectPr w:rsidR="007A1B4E" w:rsidSect="006B5029">
          <w:pgSz w:w="11894" w:h="16834"/>
          <w:pgMar w:top="1417" w:right="1417" w:bottom="1417" w:left="1417" w:header="720" w:footer="720" w:gutter="0"/>
          <w:cols w:space="708"/>
          <w:noEndnote/>
          <w:docGrid w:linePitch="326"/>
        </w:sectPr>
      </w:pPr>
    </w:p>
    <w:tbl>
      <w:tblPr>
        <w:tblW w:w="0" w:type="auto"/>
        <w:tblLayout w:type="fixed"/>
        <w:tblCellMar>
          <w:left w:w="0" w:type="dxa"/>
          <w:right w:w="0" w:type="dxa"/>
        </w:tblCellMar>
        <w:tblLook w:val="0000" w:firstRow="0" w:lastRow="0" w:firstColumn="0" w:lastColumn="0" w:noHBand="0" w:noVBand="0"/>
      </w:tblPr>
      <w:tblGrid>
        <w:gridCol w:w="570"/>
        <w:gridCol w:w="230"/>
        <w:gridCol w:w="60"/>
        <w:gridCol w:w="50"/>
        <w:gridCol w:w="910"/>
        <w:gridCol w:w="230"/>
        <w:gridCol w:w="110"/>
        <w:gridCol w:w="110"/>
        <w:gridCol w:w="120"/>
        <w:gridCol w:w="560"/>
        <w:gridCol w:w="340"/>
        <w:gridCol w:w="120"/>
        <w:gridCol w:w="110"/>
        <w:gridCol w:w="110"/>
        <w:gridCol w:w="120"/>
        <w:gridCol w:w="110"/>
        <w:gridCol w:w="230"/>
        <w:gridCol w:w="560"/>
        <w:gridCol w:w="120"/>
        <w:gridCol w:w="110"/>
        <w:gridCol w:w="10"/>
        <w:gridCol w:w="100"/>
        <w:gridCol w:w="120"/>
        <w:gridCol w:w="110"/>
        <w:gridCol w:w="110"/>
        <w:gridCol w:w="460"/>
        <w:gridCol w:w="340"/>
        <w:gridCol w:w="110"/>
        <w:gridCol w:w="10"/>
        <w:gridCol w:w="100"/>
        <w:gridCol w:w="120"/>
        <w:gridCol w:w="110"/>
        <w:gridCol w:w="110"/>
        <w:gridCol w:w="230"/>
        <w:gridCol w:w="570"/>
        <w:gridCol w:w="110"/>
        <w:gridCol w:w="60"/>
        <w:gridCol w:w="60"/>
        <w:gridCol w:w="110"/>
        <w:gridCol w:w="230"/>
        <w:gridCol w:w="560"/>
        <w:gridCol w:w="230"/>
        <w:gridCol w:w="110"/>
        <w:gridCol w:w="120"/>
        <w:gridCol w:w="110"/>
        <w:gridCol w:w="230"/>
        <w:gridCol w:w="110"/>
        <w:gridCol w:w="230"/>
        <w:gridCol w:w="220"/>
        <w:gridCol w:w="340"/>
        <w:gridCol w:w="120"/>
        <w:gridCol w:w="110"/>
        <w:gridCol w:w="230"/>
        <w:gridCol w:w="110"/>
        <w:gridCol w:w="110"/>
        <w:gridCol w:w="230"/>
        <w:gridCol w:w="230"/>
        <w:gridCol w:w="220"/>
        <w:gridCol w:w="120"/>
        <w:gridCol w:w="110"/>
        <w:gridCol w:w="110"/>
        <w:gridCol w:w="120"/>
        <w:gridCol w:w="340"/>
        <w:gridCol w:w="110"/>
        <w:gridCol w:w="450"/>
        <w:gridCol w:w="120"/>
        <w:gridCol w:w="110"/>
        <w:gridCol w:w="230"/>
        <w:gridCol w:w="220"/>
        <w:gridCol w:w="230"/>
        <w:gridCol w:w="340"/>
        <w:gridCol w:w="110"/>
        <w:gridCol w:w="10"/>
        <w:gridCol w:w="220"/>
        <w:gridCol w:w="120"/>
        <w:gridCol w:w="110"/>
        <w:gridCol w:w="110"/>
        <w:gridCol w:w="460"/>
        <w:gridCol w:w="50"/>
        <w:gridCol w:w="290"/>
        <w:gridCol w:w="110"/>
        <w:gridCol w:w="110"/>
        <w:gridCol w:w="28"/>
        <w:gridCol w:w="142"/>
        <w:gridCol w:w="120"/>
      </w:tblGrid>
      <w:tr w:rsidR="007A1B4E" w:rsidTr="002F470B">
        <w:trPr>
          <w:gridAfter w:val="2"/>
          <w:wAfter w:w="262" w:type="dxa"/>
          <w:trHeight w:hRule="exact" w:val="141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pPr>
          </w:p>
        </w:tc>
        <w:tc>
          <w:tcPr>
            <w:tcW w:w="10320" w:type="dxa"/>
            <w:gridSpan w:val="52"/>
            <w:tcBorders>
              <w:top w:val="nil"/>
              <w:left w:val="nil"/>
              <w:bottom w:val="nil"/>
              <w:right w:val="nil"/>
            </w:tcBorders>
            <w:vAlign w:val="center"/>
          </w:tcPr>
          <w:p w:rsidR="007A1B4E" w:rsidRDefault="007A1B4E" w:rsidP="00D371E9">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Załącznik Nr 1</w:t>
            </w:r>
            <w:r>
              <w:rPr>
                <w:rFonts w:ascii="Arial" w:hAnsi="Arial" w:cs="Arial"/>
                <w:b/>
                <w:bCs/>
                <w:color w:val="000000"/>
              </w:rPr>
              <w:br/>
              <w:t xml:space="preserve"> do Uchwały Nr …...2015</w:t>
            </w:r>
            <w:r>
              <w:rPr>
                <w:rFonts w:ascii="Arial" w:hAnsi="Arial" w:cs="Arial"/>
                <w:b/>
                <w:bCs/>
                <w:color w:val="000000"/>
              </w:rPr>
              <w:br/>
              <w:t>Rady  Gminy Jeleniewo</w:t>
            </w:r>
            <w:r>
              <w:rPr>
                <w:rFonts w:ascii="Arial" w:hAnsi="Arial" w:cs="Arial"/>
                <w:b/>
                <w:bCs/>
                <w:color w:val="000000"/>
              </w:rPr>
              <w:br/>
              <w:t>z dnia 05 maja 2015</w:t>
            </w:r>
            <w:r>
              <w:rPr>
                <w:rFonts w:ascii="Arial" w:hAnsi="Arial" w:cs="Arial"/>
                <w:b/>
                <w:bCs/>
                <w:color w:val="000000"/>
              </w:rPr>
              <w:br/>
              <w:t>w sprawie :  WIELOLETNIEJ PROGNOZY FINANSOWAEJ NA LATA 2015 - 2025</w:t>
            </w:r>
          </w:p>
        </w:tc>
        <w:tc>
          <w:tcPr>
            <w:tcW w:w="4788" w:type="dxa"/>
            <w:gridSpan w:val="27"/>
            <w:tcBorders>
              <w:top w:val="nil"/>
              <w:left w:val="nil"/>
              <w:bottom w:val="nil"/>
              <w:right w:val="nil"/>
            </w:tcBorders>
          </w:tcPr>
          <w:p w:rsidR="007A1B4E" w:rsidRDefault="007A1B4E" w:rsidP="007A1B4E">
            <w:pPr>
              <w:widowControl w:val="0"/>
              <w:autoSpaceDE w:val="0"/>
              <w:autoSpaceDN w:val="0"/>
              <w:adjustRightInd w:val="0"/>
            </w:pP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Dochody ogółem </w:t>
            </w:r>
          </w:p>
        </w:tc>
        <w:tc>
          <w:tcPr>
            <w:tcW w:w="12608" w:type="dxa"/>
            <w:gridSpan w:val="71"/>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tego:</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bieżące</w:t>
            </w:r>
          </w:p>
        </w:tc>
        <w:tc>
          <w:tcPr>
            <w:tcW w:w="7710" w:type="dxa"/>
            <w:gridSpan w:val="4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24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majątkowe</w:t>
            </w:r>
          </w:p>
        </w:tc>
        <w:tc>
          <w:tcPr>
            <w:tcW w:w="2298" w:type="dxa"/>
            <w:gridSpan w:val="1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z tytułu udziału we wpływach z podatku dochodowego od osób fizycznych</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z tytułu udziału we wpływach z podatku dochodowego od osób prawnych</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podatki i opłaty</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25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z subwencji ogólnej</w:t>
            </w:r>
          </w:p>
        </w:tc>
        <w:tc>
          <w:tcPr>
            <w:tcW w:w="125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z tytułu dotacji i środków przeznaczonych na cele bieżące</w:t>
            </w:r>
          </w:p>
        </w:tc>
        <w:tc>
          <w:tcPr>
            <w:tcW w:w="124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25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ze sprzedaży majątku</w:t>
            </w:r>
          </w:p>
        </w:tc>
        <w:tc>
          <w:tcPr>
            <w:tcW w:w="1048"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z tytułu dotacji oraz środków przeznaczonych na inwestycje</w:t>
            </w:r>
          </w:p>
        </w:tc>
      </w:tr>
      <w:tr w:rsidR="007A1B4E" w:rsidTr="002F470B">
        <w:trPr>
          <w:gridAfter w:val="2"/>
          <w:wAfter w:w="262" w:type="dxa"/>
          <w:trHeight w:hRule="exact" w:val="159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z podatku od nieruchomości</w:t>
            </w:r>
          </w:p>
        </w:tc>
        <w:tc>
          <w:tcPr>
            <w:tcW w:w="125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25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24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25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c>
          <w:tcPr>
            <w:tcW w:w="1048"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pP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1.1.3</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1.1.3.1</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1.1.4</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1.1.5</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1.2.1</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1.2.2</w:t>
            </w:r>
          </w:p>
        </w:tc>
      </w:tr>
      <w:tr w:rsidR="007A1B4E" w:rsidTr="002F470B">
        <w:trPr>
          <w:gridAfter w:val="2"/>
          <w:wAfter w:w="262" w:type="dxa"/>
          <w:trHeight w:hRule="exact" w:val="35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[1.1]+[1.2]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10 284 256,21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8 436 953,76</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1 007 573,00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1 966,81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1 745 625,08</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1 246 575,20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2 895 553,00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2 470 737,23</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1 847 302,45</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432 466,46</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1 414 835,99</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11 618 867,43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10 774 892,82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1 154 494,00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2 952,31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2 281 538,24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1 575 826,80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4 388 647,00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2 607 315,19</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843 974,61</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32 867,80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811 106,81</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11 813 753,95</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9 893 765,15</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1 146 236,00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2 566 969,00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1 713 000,00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3 299 722,00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2 600 937,15</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1 919 988,80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100 500,00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1 819 488,80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11 621 486,63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10 020 742,07</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1 158 956,00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-1 518,99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2 488 869,08</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1 671 905,24</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3 321 722,00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2 821 447,94</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1 600 744,56</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12 586,50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1 588 158,06</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9 150 176,44</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9 009 096,44</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1 327 231,00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7 000,00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2 438 552,00</w:t>
            </w:r>
          </w:p>
        </w:tc>
        <w:tc>
          <w:tcPr>
            <w:tcW w:w="113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1 675 000,00</w:t>
            </w:r>
          </w:p>
        </w:tc>
        <w:tc>
          <w:tcPr>
            <w:tcW w:w="125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3 210 125,00</w:t>
            </w:r>
          </w:p>
        </w:tc>
        <w:tc>
          <w:tcPr>
            <w:tcW w:w="125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1 922 407,44</w:t>
            </w:r>
          </w:p>
        </w:tc>
        <w:tc>
          <w:tcPr>
            <w:tcW w:w="124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 xml:space="preserve"> 141 080,00</w:t>
            </w:r>
          </w:p>
        </w:tc>
        <w:tc>
          <w:tcPr>
            <w:tcW w:w="125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100 000,00</w:t>
            </w:r>
          </w:p>
        </w:tc>
        <w:tc>
          <w:tcPr>
            <w:tcW w:w="1048"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41 080,00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8 922 684,52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8 922 684,52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2 406 253,34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1 660 000,00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8 993 145,20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8 993 145,20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2 406 253,34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1 660 000,00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7A1B4E" w:rsidTr="002F470B">
        <w:trPr>
          <w:gridAfter w:val="2"/>
          <w:wAfter w:w="262"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8 914 351,19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1 110 306,00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2 397 920,01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3 601 125,18</w:t>
            </w:r>
          </w:p>
        </w:tc>
        <w:tc>
          <w:tcPr>
            <w:tcW w:w="125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1 800 000,00</w:t>
            </w:r>
          </w:p>
        </w:tc>
        <w:tc>
          <w:tcPr>
            <w:tcW w:w="12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25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048"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r>
      <w:tr w:rsidR="003A7199" w:rsidTr="002F470B">
        <w:trPr>
          <w:gridAfter w:val="2"/>
          <w:wAfter w:w="262" w:type="dxa"/>
          <w:trHeight w:hRule="exact" w:val="1080"/>
        </w:trPr>
        <w:tc>
          <w:tcPr>
            <w:tcW w:w="860" w:type="dxa"/>
            <w:gridSpan w:val="3"/>
            <w:tcBorders>
              <w:top w:val="nil"/>
              <w:left w:val="nil"/>
              <w:bottom w:val="nil"/>
              <w:right w:val="nil"/>
            </w:tcBorders>
          </w:tcPr>
          <w:p w:rsidR="003A7199" w:rsidRDefault="003A7199" w:rsidP="00547C1C">
            <w:pPr>
              <w:widowControl w:val="0"/>
              <w:autoSpaceDE w:val="0"/>
              <w:autoSpaceDN w:val="0"/>
              <w:adjustRightInd w:val="0"/>
              <w:rPr>
                <w:rFonts w:ascii="Arial" w:hAnsi="Arial" w:cs="Arial"/>
                <w:sz w:val="8"/>
                <w:szCs w:val="8"/>
              </w:rPr>
            </w:pPr>
          </w:p>
        </w:tc>
        <w:tc>
          <w:tcPr>
            <w:tcW w:w="15158" w:type="dxa"/>
            <w:gridSpan w:val="80"/>
            <w:tcBorders>
              <w:top w:val="nil"/>
              <w:left w:val="nil"/>
              <w:bottom w:val="nil"/>
              <w:right w:val="nil"/>
            </w:tcBorders>
          </w:tcPr>
          <w:p w:rsidR="003A7199" w:rsidRDefault="003A7199" w:rsidP="00103AE1">
            <w:pPr>
              <w:pStyle w:val="Akapitzlist"/>
              <w:widowControl w:val="0"/>
              <w:numPr>
                <w:ilvl w:val="0"/>
                <w:numId w:val="49"/>
              </w:numPr>
              <w:autoSpaceDE w:val="0"/>
              <w:autoSpaceDN w:val="0"/>
              <w:adjustRightInd w:val="0"/>
              <w:rPr>
                <w:rFonts w:ascii="Arial" w:hAnsi="Arial" w:cs="Arial"/>
                <w:color w:val="000000"/>
                <w:sz w:val="14"/>
                <w:szCs w:val="14"/>
              </w:rPr>
            </w:pPr>
            <w:r w:rsidRPr="002F470B">
              <w:rPr>
                <w:rFonts w:ascii="Arial" w:hAnsi="Arial" w:cs="Arial"/>
                <w:color w:val="000000"/>
                <w:sz w:val="14"/>
                <w:szCs w:val="14"/>
              </w:rPr>
              <w:t>Wzór może być stosowany także w układzie pionowym, w którym poszczególne pozycje są przedstawione w kolumnach, a lata w wierszach.</w:t>
            </w:r>
            <w:r w:rsidRPr="002F470B">
              <w:rPr>
                <w:rFonts w:ascii="Arial" w:hAnsi="Arial" w:cs="Arial"/>
                <w:color w:val="000000"/>
                <w:sz w:val="14"/>
                <w:szCs w:val="14"/>
              </w:rPr>
              <w:br/>
              <w:t xml:space="preserve">2) Zgodnie z art. 227 ustawy z dnia 27 sierpnia 2009 r. o finansach publicznych (Dz. U. z 2013 r. poz. 885 z </w:t>
            </w:r>
            <w:proofErr w:type="spellStart"/>
            <w:r w:rsidRPr="002F470B">
              <w:rPr>
                <w:rFonts w:ascii="Arial" w:hAnsi="Arial" w:cs="Arial"/>
                <w:color w:val="000000"/>
                <w:sz w:val="14"/>
                <w:szCs w:val="14"/>
              </w:rPr>
              <w:t>póź</w:t>
            </w:r>
            <w:proofErr w:type="spellEnd"/>
            <w:r w:rsidRPr="002F470B">
              <w:rPr>
                <w:rFonts w:ascii="Arial" w:hAnsi="Arial" w:cs="Arial"/>
                <w:color w:val="000000"/>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r w:rsidRPr="002F470B">
              <w:rPr>
                <w:rFonts w:ascii="Arial" w:hAnsi="Arial" w:cs="Arial"/>
                <w:color w:val="000000"/>
                <w:sz w:val="14"/>
                <w:szCs w:val="14"/>
              </w:rPr>
              <w:br/>
              <w:t>3) W pozycji wykazuje się kwoty wszystkich podatków i opłat pobieranych przez jednostki samorządu terytorialnego, a nie tylko</w:t>
            </w:r>
            <w:r w:rsidR="002F470B">
              <w:rPr>
                <w:rFonts w:ascii="Arial" w:hAnsi="Arial" w:cs="Arial"/>
                <w:color w:val="000000"/>
                <w:sz w:val="14"/>
                <w:szCs w:val="14"/>
              </w:rPr>
              <w:t xml:space="preserve"> podatków i opłat lokalnych.</w:t>
            </w:r>
          </w:p>
          <w:p w:rsidR="002F470B" w:rsidRPr="002F470B" w:rsidRDefault="002F470B" w:rsidP="002F470B">
            <w:pPr>
              <w:widowControl w:val="0"/>
              <w:autoSpaceDE w:val="0"/>
              <w:autoSpaceDN w:val="0"/>
              <w:adjustRightInd w:val="0"/>
              <w:rPr>
                <w:rFonts w:ascii="Arial" w:hAnsi="Arial" w:cs="Arial"/>
                <w:color w:val="000000"/>
                <w:sz w:val="14"/>
                <w:szCs w:val="14"/>
              </w:rPr>
            </w:pPr>
          </w:p>
          <w:p w:rsidR="002F470B" w:rsidRDefault="002F470B" w:rsidP="002F470B">
            <w:pPr>
              <w:widowControl w:val="0"/>
              <w:autoSpaceDE w:val="0"/>
              <w:autoSpaceDN w:val="0"/>
              <w:adjustRightInd w:val="0"/>
              <w:rPr>
                <w:rFonts w:ascii="Arial" w:hAnsi="Arial" w:cs="Arial"/>
                <w:color w:val="000000"/>
                <w:sz w:val="14"/>
                <w:szCs w:val="14"/>
              </w:rPr>
            </w:pPr>
          </w:p>
          <w:p w:rsidR="002F470B" w:rsidRDefault="002F470B" w:rsidP="002F470B">
            <w:pPr>
              <w:widowControl w:val="0"/>
              <w:autoSpaceDE w:val="0"/>
              <w:autoSpaceDN w:val="0"/>
              <w:adjustRightInd w:val="0"/>
              <w:rPr>
                <w:rFonts w:ascii="Arial" w:hAnsi="Arial" w:cs="Arial"/>
                <w:color w:val="000000"/>
                <w:sz w:val="14"/>
                <w:szCs w:val="14"/>
              </w:rPr>
            </w:pPr>
          </w:p>
          <w:p w:rsidR="002F470B" w:rsidRDefault="002F470B" w:rsidP="002F470B">
            <w:pPr>
              <w:widowControl w:val="0"/>
              <w:autoSpaceDE w:val="0"/>
              <w:autoSpaceDN w:val="0"/>
              <w:adjustRightInd w:val="0"/>
              <w:rPr>
                <w:rFonts w:ascii="Arial" w:hAnsi="Arial" w:cs="Arial"/>
                <w:color w:val="000000"/>
                <w:sz w:val="14"/>
                <w:szCs w:val="14"/>
              </w:rPr>
            </w:pPr>
          </w:p>
          <w:p w:rsidR="002F470B" w:rsidRDefault="002F470B" w:rsidP="002F470B">
            <w:pPr>
              <w:widowControl w:val="0"/>
              <w:autoSpaceDE w:val="0"/>
              <w:autoSpaceDN w:val="0"/>
              <w:adjustRightInd w:val="0"/>
              <w:rPr>
                <w:rFonts w:ascii="Arial" w:hAnsi="Arial" w:cs="Arial"/>
                <w:color w:val="000000"/>
                <w:sz w:val="14"/>
                <w:szCs w:val="14"/>
              </w:rPr>
            </w:pPr>
          </w:p>
          <w:p w:rsidR="002F470B" w:rsidRDefault="002F470B" w:rsidP="002F470B">
            <w:pPr>
              <w:widowControl w:val="0"/>
              <w:autoSpaceDE w:val="0"/>
              <w:autoSpaceDN w:val="0"/>
              <w:adjustRightInd w:val="0"/>
              <w:rPr>
                <w:rFonts w:ascii="Arial" w:hAnsi="Arial" w:cs="Arial"/>
                <w:color w:val="000000"/>
                <w:sz w:val="14"/>
                <w:szCs w:val="14"/>
              </w:rPr>
            </w:pPr>
          </w:p>
          <w:p w:rsidR="002F470B" w:rsidRPr="002F470B" w:rsidRDefault="002F470B" w:rsidP="002F470B">
            <w:pPr>
              <w:widowControl w:val="0"/>
              <w:autoSpaceDE w:val="0"/>
              <w:autoSpaceDN w:val="0"/>
              <w:adjustRightInd w:val="0"/>
              <w:rPr>
                <w:rFonts w:ascii="Arial" w:hAnsi="Arial" w:cs="Arial"/>
                <w:color w:val="000000"/>
                <w:sz w:val="14"/>
                <w:szCs w:val="14"/>
              </w:rPr>
            </w:pPr>
          </w:p>
        </w:tc>
      </w:tr>
      <w:tr w:rsidR="007A1B4E" w:rsidTr="002F470B">
        <w:trPr>
          <w:gridAfter w:val="2"/>
          <w:wAfter w:w="262" w:type="dxa"/>
          <w:trHeight w:hRule="exact" w:val="63"/>
        </w:trPr>
        <w:tc>
          <w:tcPr>
            <w:tcW w:w="16018" w:type="dxa"/>
            <w:gridSpan w:val="83"/>
            <w:tcBorders>
              <w:top w:val="nil"/>
              <w:left w:val="nil"/>
              <w:bottom w:val="nil"/>
              <w:right w:val="nil"/>
            </w:tcBorders>
          </w:tcPr>
          <w:p w:rsidR="007A1B4E" w:rsidRDefault="007A1B4E" w:rsidP="007A1B4E">
            <w:pPr>
              <w:widowControl w:val="0"/>
              <w:autoSpaceDE w:val="0"/>
              <w:autoSpaceDN w:val="0"/>
              <w:adjustRightInd w:val="0"/>
            </w:pPr>
          </w:p>
        </w:tc>
      </w:tr>
      <w:tr w:rsidR="007A1B4E" w:rsidTr="002F470B">
        <w:trPr>
          <w:gridAfter w:val="2"/>
          <w:wAfter w:w="262" w:type="dxa"/>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28"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0E486A">
        <w:trPr>
          <w:gridAfter w:val="3"/>
          <w:wAfter w:w="290" w:type="dxa"/>
          <w:trHeight w:hRule="exact" w:val="1197"/>
        </w:trPr>
        <w:tc>
          <w:tcPr>
            <w:tcW w:w="15990" w:type="dxa"/>
            <w:gridSpan w:val="8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Wydatki ogółem</w:t>
            </w:r>
          </w:p>
        </w:tc>
        <w:tc>
          <w:tcPr>
            <w:tcW w:w="12250" w:type="dxa"/>
            <w:gridSpan w:val="6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tego:</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bieżące</w:t>
            </w:r>
          </w:p>
        </w:tc>
        <w:tc>
          <w:tcPr>
            <w:tcW w:w="9520" w:type="dxa"/>
            <w:gridSpan w:val="52"/>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7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majątkowe</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tytułu poręczeń i gwarancji</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na obsługę długu</w:t>
            </w:r>
          </w:p>
        </w:tc>
        <w:tc>
          <w:tcPr>
            <w:tcW w:w="4080" w:type="dxa"/>
            <w:gridSpan w:val="22"/>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7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0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gwarancje i poręczenia podlegające wyłączeniu z limitu spłaty zobowiązań, o którym mowa w art. 243 ustawy </w:t>
            </w: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odsetki i dyskonto określone w art. 243 ust. 1 ustawy </w:t>
            </w:r>
          </w:p>
        </w:tc>
        <w:tc>
          <w:tcPr>
            <w:tcW w:w="2730" w:type="dxa"/>
            <w:gridSpan w:val="1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49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odsetki i dyskonto podlegające wyłączeniu z limitu spłaty zobowiązań, o którym mowa w art. 243 ustawy, z tytułu zobowiązań  zaciągniętych na wkład krajowy</w:t>
            </w:r>
            <w:r>
              <w:rPr>
                <w:rFonts w:ascii="Arial" w:hAnsi="Arial" w:cs="Arial"/>
                <w:color w:val="000000"/>
                <w:sz w:val="12"/>
                <w:szCs w:val="12"/>
              </w:rPr>
              <w:br/>
            </w:r>
          </w:p>
        </w:tc>
        <w:tc>
          <w:tcPr>
            <w:tcW w:w="137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18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7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0"/>
                <w:szCs w:val="10"/>
              </w:rPr>
            </w:pPr>
            <w:r>
              <w:rPr>
                <w:rFonts w:ascii="Arial" w:hAnsi="Arial" w:cs="Arial"/>
                <w:color w:val="000000"/>
                <w:sz w:val="10"/>
                <w:szCs w:val="10"/>
              </w:rPr>
              <w:t>x</w:t>
            </w:r>
          </w:p>
        </w:tc>
        <w:tc>
          <w:tcPr>
            <w:tcW w:w="11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131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7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2.1.1.1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2.1.3.1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2.1.3.1.1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2.1.3.1.2</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2.2</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[2.1] + [2.2]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11 475 401,77</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8 225 094,61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38 092,91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38 092,91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3 250 307,16</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10 882 067,39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8 803 181,50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55 317,44</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55 317,44</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2 078 885,89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11 813 753,95</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9 215 915,95</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55 167,00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55 167,00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2 597 838,00</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11 528 867,33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8 976 431,39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21 696,96</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21 696,96</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2 552 435,94</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10 150 176,44</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8 774 962,44</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29 600,00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29 600,00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1 375 214,00</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80 000,00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80 000,00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8 634 600,01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8 634 600,01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73 000,00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73 000,00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45 000,00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45 000,00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40 000,00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34 500,00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34 500,00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28 900,00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28 900,00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23 300,00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23 300,00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17 700,00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17 700,00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8 555 806,00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12 000,00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12 000,00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8 781 205,99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8 578 587,32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x</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6 500,00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6 500,00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202 618,67</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460"/>
        </w:trPr>
        <w:tc>
          <w:tcPr>
            <w:tcW w:w="15990" w:type="dxa"/>
            <w:gridSpan w:val="8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3"/>
          <w:wAfter w:w="290" w:type="dxa"/>
          <w:trHeight w:hRule="exact" w:val="1080"/>
        </w:trPr>
        <w:tc>
          <w:tcPr>
            <w:tcW w:w="860" w:type="dxa"/>
            <w:gridSpan w:val="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910" w:type="dxa"/>
            <w:gridSpan w:val="77"/>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 xml:space="preserve">4) W pozycji wykazuje się kwoty dla lat budżetowych 2013-2018.  </w:t>
            </w:r>
          </w:p>
        </w:tc>
        <w:tc>
          <w:tcPr>
            <w:tcW w:w="22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2F470B">
        <w:trPr>
          <w:gridAfter w:val="3"/>
          <w:wAfter w:w="290" w:type="dxa"/>
          <w:trHeight w:hRule="exact" w:val="570"/>
        </w:trPr>
        <w:tc>
          <w:tcPr>
            <w:tcW w:w="15990" w:type="dxa"/>
            <w:gridSpan w:val="8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2F470B">
        <w:trPr>
          <w:gridAfter w:val="3"/>
          <w:wAfter w:w="290" w:type="dxa"/>
          <w:trHeight w:hRule="exact" w:val="66"/>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p w:rsidR="002F470B" w:rsidRDefault="002F470B"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p w:rsidR="002F470B" w:rsidRDefault="002F470B"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r>
      <w:tr w:rsidR="002F470B" w:rsidTr="002F470B">
        <w:trPr>
          <w:gridAfter w:val="3"/>
          <w:wAfter w:w="290" w:type="dxa"/>
          <w:trHeight w:hRule="exact" w:val="66"/>
        </w:trPr>
        <w:tc>
          <w:tcPr>
            <w:tcW w:w="14290" w:type="dxa"/>
            <w:gridSpan w:val="71"/>
            <w:tcBorders>
              <w:top w:val="nil"/>
              <w:left w:val="nil"/>
              <w:bottom w:val="nil"/>
              <w:right w:val="nil"/>
            </w:tcBorders>
          </w:tcPr>
          <w:p w:rsidR="002F470B" w:rsidRDefault="002F470B"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2F470B" w:rsidRDefault="002F470B"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2F470B" w:rsidRDefault="002F470B" w:rsidP="007A1B4E">
            <w:pPr>
              <w:widowControl w:val="0"/>
              <w:autoSpaceDE w:val="0"/>
              <w:autoSpaceDN w:val="0"/>
              <w:adjustRightInd w:val="0"/>
              <w:jc w:val="center"/>
              <w:rPr>
                <w:rFonts w:ascii="Arial" w:hAnsi="Arial" w:cs="Arial"/>
                <w:color w:val="000000"/>
              </w:rPr>
            </w:pPr>
          </w:p>
        </w:tc>
      </w:tr>
      <w:tr w:rsidR="007A1B4E" w:rsidTr="007A1B4E">
        <w:trPr>
          <w:trHeight w:hRule="exact" w:val="57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13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Wynik budżetu</w:t>
            </w:r>
          </w:p>
        </w:tc>
        <w:tc>
          <w:tcPr>
            <w:tcW w:w="114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Przychody budżetu</w:t>
            </w:r>
          </w:p>
        </w:tc>
        <w:tc>
          <w:tcPr>
            <w:tcW w:w="9070" w:type="dxa"/>
            <w:gridSpan w:val="4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tego:</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Nadwyżka budżetowa z lat ubiegłych</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14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Wolne środki, o których mowa w art. 217 ust.2 pkt 6 ustawy</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14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Kredyty, pożyczki, emisja papierów wartościowych</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13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Inne przychody niezwiązane z zaciągnięciem długu</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82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4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4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3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4.1</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4.1.1</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4.2</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4.2.1</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4.3</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4.3.1</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4.4</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4.4.1</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35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 -[2]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[4.1] + [4.2] + [4.3] + [4.4]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-1 191 145,56</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1 484 010,84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334 010,84</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41 145,56</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1 150 000,00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1 150 000,00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736 800,04</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103 877,28</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103 877,28</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422 721,42</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422 721,42</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92 619,30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428 289,27</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428 289,27</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13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-1 000 000,00</w:t>
            </w:r>
          </w:p>
        </w:tc>
        <w:tc>
          <w:tcPr>
            <w:tcW w:w="114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1 422 781,32</w:t>
            </w:r>
          </w:p>
        </w:tc>
        <w:tc>
          <w:tcPr>
            <w:tcW w:w="113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91 329,32</w:t>
            </w:r>
          </w:p>
        </w:tc>
        <w:tc>
          <w:tcPr>
            <w:tcW w:w="113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1 331 452,00</w:t>
            </w:r>
          </w:p>
        </w:tc>
        <w:tc>
          <w:tcPr>
            <w:tcW w:w="113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1 000 000,00</w:t>
            </w:r>
          </w:p>
        </w:tc>
        <w:tc>
          <w:tcPr>
            <w:tcW w:w="113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366 878,52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570" w:type="dxa"/>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4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3120" w:type="dxa"/>
            <w:gridSpan w:val="19"/>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46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08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370" w:type="dxa"/>
            <w:gridSpan w:val="81"/>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 xml:space="preserve">5) W pozycji wykazuje się w szczególności  kwoty przychodów z tytułu prywatyzacji majątku, spłaty pożyczek udzielonych ze środków jednostki. </w:t>
            </w:r>
          </w:p>
        </w:tc>
      </w:tr>
      <w:tr w:rsidR="007A1B4E" w:rsidTr="00FB1002">
        <w:trPr>
          <w:trHeight w:hRule="exact" w:val="63"/>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290" w:type="dxa"/>
            <w:gridSpan w:val="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570"/>
        </w:trPr>
        <w:tc>
          <w:tcPr>
            <w:tcW w:w="16160" w:type="dxa"/>
            <w:gridSpan w:val="8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Rozchody </w:t>
            </w:r>
            <w:r>
              <w:rPr>
                <w:rFonts w:ascii="Arial" w:hAnsi="Arial" w:cs="Arial"/>
                <w:color w:val="000000"/>
                <w:sz w:val="14"/>
                <w:szCs w:val="14"/>
              </w:rPr>
              <w:br/>
              <w:t>budżetu</w:t>
            </w:r>
          </w:p>
        </w:tc>
        <w:tc>
          <w:tcPr>
            <w:tcW w:w="8170" w:type="dxa"/>
            <w:gridSpan w:val="4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tego:</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Spłaty rat kapitałowych kredytów i pożyczek oraz wykup papierów wartościowych</w:t>
            </w:r>
          </w:p>
        </w:tc>
        <w:tc>
          <w:tcPr>
            <w:tcW w:w="5450" w:type="dxa"/>
            <w:gridSpan w:val="2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Inne rozchody niezwiązane ze spłatą długu</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 tym łączna 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z limitu spłaty zobowiązań, o którym mowa w art. 243 ustawy</w:t>
            </w:r>
          </w:p>
        </w:tc>
        <w:tc>
          <w:tcPr>
            <w:tcW w:w="4090" w:type="dxa"/>
            <w:gridSpan w:val="21"/>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tego:</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159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określonych w art. 243 ust. 3 ustawy</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określonych w art. 243 ust. 3a ustawy</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innych niż określone w art. 243 ustawy</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5.1.1</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5.1.1.1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5.1.1.2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5.1.1.3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5.2</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35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[5.1] + [5.2]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[5.1.1.1] + [5.1.1.2] + [5.1.1.3]</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188 988,00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188 988,00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412 388,05</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412 388,05</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422 781,32</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422 781,32</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366 878,52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366 878,52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6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570"/>
        </w:trPr>
        <w:tc>
          <w:tcPr>
            <w:tcW w:w="16160" w:type="dxa"/>
            <w:gridSpan w:val="8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108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360" w:type="dxa"/>
            <w:gridSpan w:val="82"/>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6) W pozycji wykazuje się w szczególności wyłączenia wynikające z art. 36 ustawy z dnia 7 grudnia 2012 r. o zmianie niektórych ustaw w związku z realizacją ustawy budżetowej (</w:t>
            </w:r>
            <w:proofErr w:type="spellStart"/>
            <w:r>
              <w:rPr>
                <w:rFonts w:ascii="Arial" w:hAnsi="Arial" w:cs="Arial"/>
                <w:color w:val="000000"/>
                <w:sz w:val="14"/>
                <w:szCs w:val="14"/>
              </w:rPr>
              <w:t>Dz.U</w:t>
            </w:r>
            <w:proofErr w:type="spellEnd"/>
            <w:r>
              <w:rPr>
                <w:rFonts w:ascii="Arial" w:hAnsi="Arial" w:cs="Arial"/>
                <w:color w:val="000000"/>
                <w:sz w:val="14"/>
                <w:szCs w:val="14"/>
              </w:rPr>
              <w:t xml:space="preserve">. poz. 1456 oraz z 2013 r. poz. 1199) oraz kwoty wykupu obligacji przychodowych. </w:t>
            </w:r>
          </w:p>
        </w:tc>
      </w:tr>
      <w:tr w:rsidR="007A1B4E" w:rsidTr="00FB1002">
        <w:trPr>
          <w:gridAfter w:val="1"/>
          <w:wAfter w:w="120" w:type="dxa"/>
          <w:trHeight w:hRule="exact" w:val="63"/>
        </w:trPr>
        <w:tc>
          <w:tcPr>
            <w:tcW w:w="16160" w:type="dxa"/>
            <w:gridSpan w:val="8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17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570"/>
        </w:trPr>
        <w:tc>
          <w:tcPr>
            <w:tcW w:w="16160" w:type="dxa"/>
            <w:gridSpan w:val="8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46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140" w:type="dxa"/>
            <w:gridSpan w:val="4"/>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Kwota długu</w:t>
            </w:r>
          </w:p>
        </w:tc>
        <w:tc>
          <w:tcPr>
            <w:tcW w:w="147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780" w:type="dxa"/>
            <w:gridSpan w:val="1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Relacja zrównoważenia wydatków bieżących, o której mowa w art. 242 ustawy</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182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40" w:type="dxa"/>
            <w:gridSpan w:val="4"/>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7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Różnica między dochodami bieżącymi a  wydatkami bieżącymi</w:t>
            </w:r>
          </w:p>
        </w:tc>
        <w:tc>
          <w:tcPr>
            <w:tcW w:w="142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Różnica między dochodami bieżącymi, skorygowanymi o środki     a wydatkami bieżącymi, pomniejszonymi </w:t>
            </w:r>
            <w:r>
              <w:rPr>
                <w:rFonts w:ascii="Arial" w:hAnsi="Arial" w:cs="Arial"/>
                <w:color w:val="000000"/>
                <w:sz w:val="14"/>
                <w:szCs w:val="14"/>
              </w:rPr>
              <w:br/>
              <w:t>o wydatki</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6</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7</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8.1</w:t>
            </w:r>
          </w:p>
        </w:tc>
        <w:tc>
          <w:tcPr>
            <w:tcW w:w="142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8.2</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35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 - [2.1]</w:t>
            </w:r>
          </w:p>
        </w:tc>
        <w:tc>
          <w:tcPr>
            <w:tcW w:w="142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8"/>
                <w:szCs w:val="8"/>
              </w:rPr>
            </w:pPr>
            <w:r>
              <w:rPr>
                <w:rFonts w:ascii="Arial" w:hAnsi="Arial" w:cs="Arial"/>
                <w:color w:val="000000"/>
                <w:sz w:val="8"/>
                <w:szCs w:val="8"/>
              </w:rPr>
              <w:t>[1.1] + [4.1] + [4.2] - ([2.1] - [2.1.2])</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1 717 024,00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211 859,15</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545 869,99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1 304 635,95</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1 971 711,32</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2 075 588,60</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881 914,63</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677 849,20</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1 100 570,62</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881 914,63</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1 044 310,68</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1 472 599,95</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14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1 790 585,31</w:t>
            </w:r>
          </w:p>
        </w:tc>
        <w:tc>
          <w:tcPr>
            <w:tcW w:w="1480"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234 134,00</w:t>
            </w:r>
          </w:p>
        </w:tc>
        <w:tc>
          <w:tcPr>
            <w:tcW w:w="141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325 463,32</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1 423 706,79</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366 878,52</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366 878,52</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1 065 161,60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932 016,40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798 871,20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665 726,00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532 580,80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399 435,60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266 290,40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7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14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335 763,87</w:t>
            </w:r>
          </w:p>
        </w:tc>
        <w:tc>
          <w:tcPr>
            <w:tcW w:w="141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335 763,87</w:t>
            </w:r>
          </w:p>
        </w:tc>
        <w:tc>
          <w:tcPr>
            <w:tcW w:w="8500" w:type="dxa"/>
            <w:gridSpan w:val="4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800"/>
        </w:trPr>
        <w:tc>
          <w:tcPr>
            <w:tcW w:w="16160" w:type="dxa"/>
            <w:gridSpan w:val="8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108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360" w:type="dxa"/>
            <w:gridSpan w:val="82"/>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7) Skorygowanie o środki określone w przepisach dotyczy w szczególności powiększenia o nadwyżkę budżetową z lat ubiegłych, zgodnie z art. 242 ustawy.</w:t>
            </w:r>
            <w:r>
              <w:rPr>
                <w:rFonts w:ascii="Arial" w:hAnsi="Arial" w:cs="Arial"/>
                <w:color w:val="000000"/>
                <w:sz w:val="14"/>
                <w:szCs w:val="14"/>
              </w:rPr>
              <w:br/>
              <w:t>8) Pomniejszenie wydatków bieżących, zgodnie z art. 36 ust. 1 pkt 1 ustawy z dnia 7 grudnia 2012 r. o zmianie niektórych ustaw w związku z realizacją ustawy budżetowej, dotyczy lat 2013-2015.</w:t>
            </w:r>
          </w:p>
        </w:tc>
      </w:tr>
      <w:tr w:rsidR="007A1B4E" w:rsidTr="00FB1002">
        <w:trPr>
          <w:gridAfter w:val="1"/>
          <w:wAfter w:w="120" w:type="dxa"/>
          <w:trHeight w:hRule="exact" w:val="63"/>
        </w:trPr>
        <w:tc>
          <w:tcPr>
            <w:tcW w:w="16160" w:type="dxa"/>
            <w:gridSpan w:val="8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1"/>
          <w:wAfter w:w="120" w:type="dxa"/>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17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0430" w:type="dxa"/>
            <w:gridSpan w:val="5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Wskaźnik spłaty zobowiązań</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0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Dopuszczalny wskaźnik spłaty zobowiązań określony w art. 243 ustawy, po uwzględnieniu ustawowych </w:t>
            </w:r>
            <w:r>
              <w:rPr>
                <w:rFonts w:ascii="Arial" w:hAnsi="Arial" w:cs="Arial"/>
                <w:color w:val="000000"/>
                <w:sz w:val="10"/>
                <w:szCs w:val="10"/>
              </w:rPr>
              <w:br/>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w:t>
            </w:r>
            <w:r>
              <w:rPr>
                <w:rFonts w:ascii="Arial" w:hAnsi="Arial" w:cs="Arial"/>
                <w:color w:val="000000"/>
                <w:sz w:val="10"/>
                <w:szCs w:val="10"/>
              </w:rPr>
              <w:br/>
              <w:t>obliczony w oparciu o plan 3 kwartału roku poprzedzającego pierwszy rok prognozy (wskaźnik ustalony w oparciu o średnią arytmetyczną z 3 poprzednich lat)</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Dopuszczalny wskaźnik spłaty zobowiązań określony w art. 243 ustawy,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obliczony w oparciu o wykonanie roku poprzedzającego pierwszy rok prognozy (wskaźnik ustalony w oparciu o średnią arytmetyczną z 3 poprzednich lat)</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obliczonego w oparciu o plan 3 kwartałów roku poprzedzającego rok budżetowy</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obliczonego w oparciu o wykonanie roku poprzedzającego rok budżetowy</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9.2</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9.3</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9.4</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9.5</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9.6</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9.6.1</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9.7</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9.7.1</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([2.1.1.] + [2.1.3.1] + [5.1] ) / [1]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6"/>
                <w:szCs w:val="6"/>
              </w:rPr>
            </w:pPr>
            <w:r>
              <w:rPr>
                <w:rFonts w:ascii="Arial" w:hAnsi="Arial" w:cs="Arial"/>
                <w:color w:val="000000"/>
                <w:sz w:val="6"/>
                <w:szCs w:val="6"/>
              </w:rPr>
              <w:t>(([2.1.1] - [2.1.1.1])</w:t>
            </w:r>
            <w:r>
              <w:rPr>
                <w:rFonts w:ascii="Arial" w:hAnsi="Arial" w:cs="Arial"/>
                <w:color w:val="000000"/>
                <w:sz w:val="6"/>
                <w:szCs w:val="6"/>
              </w:rPr>
              <w:br/>
              <w:t xml:space="preserve"> + ([2.1.3.1] - [2.1.3.1.1] - [2.1.3.1.2]) </w:t>
            </w:r>
            <w:r>
              <w:rPr>
                <w:rFonts w:ascii="Arial" w:hAnsi="Arial" w:cs="Arial"/>
                <w:color w:val="000000"/>
                <w:sz w:val="6"/>
                <w:szCs w:val="6"/>
              </w:rPr>
              <w:br/>
              <w:t xml:space="preserve">+ ([5.1] - [5.1.1]) ) </w:t>
            </w:r>
            <w:r>
              <w:rPr>
                <w:rFonts w:ascii="Arial" w:hAnsi="Arial" w:cs="Arial"/>
                <w:color w:val="000000"/>
                <w:sz w:val="6"/>
                <w:szCs w:val="6"/>
              </w:rPr>
              <w:br/>
              <w:t>/ ([1] - [15.1.1])</w:t>
            </w:r>
            <w:r>
              <w:rPr>
                <w:rFonts w:ascii="Arial" w:hAnsi="Arial" w:cs="Arial"/>
                <w:color w:val="000000"/>
                <w:sz w:val="6"/>
                <w:szCs w:val="6"/>
              </w:rPr>
              <w:br/>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6"/>
                <w:szCs w:val="6"/>
              </w:rPr>
            </w:pPr>
            <w:r>
              <w:rPr>
                <w:rFonts w:ascii="Arial" w:hAnsi="Arial" w:cs="Arial"/>
                <w:color w:val="000000"/>
                <w:sz w:val="6"/>
                <w:szCs w:val="6"/>
              </w:rPr>
              <w:t>(([2.1.1]-[2.1.1.1]) + ([2.1.3.1]-[2.1.3.1.1]-[2.1.3.1.2])+([5.1]-[5.1.1])+[9.5]) /([1]-[15.1.1])</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8"/>
                <w:szCs w:val="8"/>
              </w:rPr>
            </w:pPr>
            <w:r>
              <w:rPr>
                <w:rFonts w:ascii="Arial" w:hAnsi="Arial" w:cs="Arial"/>
                <w:color w:val="000000"/>
                <w:sz w:val="8"/>
                <w:szCs w:val="8"/>
              </w:rPr>
              <w:t>(([1.1] - [15.1.1])+[1.2.1] - ([2.1]-[2.1.2]-[15.2]))/ ([1]-[15.1.1])</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średnia z trzech poprzednich lat [9.5]</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średnia z trzech poprzednich lat [9.5]</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[9.6] – [9.4]</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 xml:space="preserve">[9.6.1] – [9.4] </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2,21%</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2,21%</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6,27%</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4,03%</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4,03%</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17,25%</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4,05%</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4,05%</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4,05%</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6,59%</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3,82%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3,82%</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3,82%</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9,09%</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0,00%</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13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4,94%</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4,94%</w:t>
            </w:r>
          </w:p>
        </w:tc>
        <w:tc>
          <w:tcPr>
            <w:tcW w:w="114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4,94%</w:t>
            </w:r>
          </w:p>
        </w:tc>
        <w:tc>
          <w:tcPr>
            <w:tcW w:w="114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3,65%</w:t>
            </w:r>
          </w:p>
        </w:tc>
        <w:tc>
          <w:tcPr>
            <w:tcW w:w="113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10,04%</w:t>
            </w:r>
          </w:p>
        </w:tc>
        <w:tc>
          <w:tcPr>
            <w:tcW w:w="113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10,87%</w:t>
            </w:r>
          </w:p>
        </w:tc>
        <w:tc>
          <w:tcPr>
            <w:tcW w:w="114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5,01%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5,01%</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5,01%</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4,11%</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9,52%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10,35%</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4,80%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4,80%</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4,80%</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3,99%</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5,14%</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5,97%</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2,00%</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2,00%</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4,27%</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4,27%</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1,94%</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1,94%</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1,94%</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4,04%</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4,04%</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1,88%</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1,88%</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1,88%</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4,01%</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4,01%</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1,82%</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1,82%</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1,75%</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1,75%</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1,75%</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1,69%</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1,69%</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1,63%</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1,63%</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250" w:type="dxa"/>
            <w:gridSpan w:val="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130" w:type="dxa"/>
            <w:gridSpan w:val="4"/>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1,57%</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1,57%</w:t>
            </w:r>
          </w:p>
        </w:tc>
        <w:tc>
          <w:tcPr>
            <w:tcW w:w="114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3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1,57%</w:t>
            </w:r>
          </w:p>
        </w:tc>
        <w:tc>
          <w:tcPr>
            <w:tcW w:w="114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3,77%</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3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4,02%</w:t>
            </w:r>
          </w:p>
        </w:tc>
        <w:tc>
          <w:tcPr>
            <w:tcW w:w="114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113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TAK</w:t>
            </w:r>
          </w:p>
        </w:tc>
        <w:tc>
          <w:tcPr>
            <w:tcW w:w="3690" w:type="dxa"/>
            <w:gridSpan w:val="2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74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08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370" w:type="dxa"/>
            <w:gridSpan w:val="81"/>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tc>
      </w:tr>
      <w:tr w:rsidR="007A1B4E" w:rsidTr="007A1B4E">
        <w:trPr>
          <w:trHeight w:hRule="exact" w:val="63"/>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60" w:type="dxa"/>
            <w:gridSpan w:val="4"/>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290" w:type="dxa"/>
            <w:gridSpan w:val="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Przeznaczenie prognozowanej nadwyżki budżetowej</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 na:</w:t>
            </w:r>
          </w:p>
        </w:tc>
        <w:tc>
          <w:tcPr>
            <w:tcW w:w="10908" w:type="dxa"/>
            <w:gridSpan w:val="60"/>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Informacje uzupełniające o wybranych rodzajach wydatków budżetowych</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Spłaty kredytów, pożyczek i wykup papierów wartościowych </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Wydatki bieżące na wynagrodzenia i składki od nich naliczane</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Wydatki związane z funkcjonowaniem organów jednostki samorządu terytorialnego </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Wydatki objęte limitem, o którym mowa w art. 226 ust. 3 pkt 4 ustawy</w:t>
            </w:r>
          </w:p>
        </w:tc>
        <w:tc>
          <w:tcPr>
            <w:tcW w:w="2720" w:type="dxa"/>
            <w:gridSpan w:val="1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 tego:</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Wydatki inwestycyjne kontynuowane</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Nowe wydatki inwestycyjne</w:t>
            </w:r>
          </w:p>
        </w:tc>
        <w:tc>
          <w:tcPr>
            <w:tcW w:w="1388" w:type="dxa"/>
            <w:gridSpan w:val="9"/>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Wydatki majątkowe w formie dotacji </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82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bieżące</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majątkowe</w:t>
            </w: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88" w:type="dxa"/>
            <w:gridSpan w:val="9"/>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10.1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11.3.1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11.3.2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11.4</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11.5</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11.6</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[11.3.1] + [11.3.2]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3 527 680,00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1 294 519,28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279 564,00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240 244,00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39 320,00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3 250 307,16</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2 660 537,39</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3 780 026,90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1 343 020,72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336 766,58</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336 766,58</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2 078 885,89</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56 962,15</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3 943 722,31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1 367 484,00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250 955,00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250 955,00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1 563 051,00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717 401,00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317 386,00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3 837 205,48</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1 377 185,20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250 955,00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250 955,00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1 574 781,11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977 654,83</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236 786,00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4 130 528,00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1 413 515,00</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284 168,00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350 069,00</w:t>
            </w:r>
          </w:p>
        </w:tc>
        <w:tc>
          <w:tcPr>
            <w:tcW w:w="1388"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740 977,00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366 878,52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366 878,52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4 324 034,00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358 545,19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358 545,19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133 145,20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4 410 515,00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1 417 663,00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88"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63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08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370" w:type="dxa"/>
            <w:gridSpan w:val="81"/>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10) Przeznaczenie nadwyżki budżetowej, inne niż spłaty kredytów, pożyczek i wykup papierów wartościowych, wymaga określenia w objaśnieniach do wieloletniej prognozy finansowej.</w:t>
            </w:r>
            <w:r>
              <w:rPr>
                <w:rFonts w:ascii="Arial" w:hAnsi="Arial" w:cs="Arial"/>
                <w:color w:val="000000"/>
                <w:sz w:val="14"/>
                <w:szCs w:val="14"/>
              </w:rPr>
              <w:br/>
              <w:t xml:space="preserve">11) W pozycji wykazuje się kwoty wydatków w ramach zadań własnych klasyfikowanych w dziale 750- Administracja publiczna w rozdziałach właściwych dla organów i urzędów jednostki samorządu terytorialnego   </w:t>
            </w:r>
            <w:r>
              <w:rPr>
                <w:rFonts w:ascii="Arial" w:hAnsi="Arial" w:cs="Arial"/>
                <w:color w:val="000000"/>
                <w:sz w:val="14"/>
                <w:szCs w:val="14"/>
              </w:rPr>
              <w:br/>
              <w:t xml:space="preserve">    (rozdziały od 75017 do 75023). </w:t>
            </w:r>
            <w:r>
              <w:rPr>
                <w:rFonts w:ascii="Arial" w:hAnsi="Arial" w:cs="Arial"/>
                <w:color w:val="000000"/>
                <w:sz w:val="14"/>
                <w:szCs w:val="14"/>
              </w:rPr>
              <w:br/>
              <w:t>12) W pozycji wykazuje się wartość inwestycji rozpoczętych co najmniej w poprzednim roku budżetowym, którego dotyczy kolumna.</w:t>
            </w:r>
            <w:r>
              <w:rPr>
                <w:rFonts w:ascii="Arial" w:hAnsi="Arial" w:cs="Arial"/>
                <w:color w:val="000000"/>
                <w:sz w:val="14"/>
                <w:szCs w:val="14"/>
              </w:rPr>
              <w:br/>
              <w:t>13) W pozycji wykazuje się wartość nowych inwestycji, które planuje się rozpocząć w roku, którego dotyczy kolumna.</w:t>
            </w:r>
          </w:p>
        </w:tc>
      </w:tr>
      <w:tr w:rsidR="007A1B4E" w:rsidTr="007A1B4E">
        <w:trPr>
          <w:trHeight w:hRule="exact" w:val="189"/>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88" w:type="dxa"/>
            <w:gridSpan w:val="5"/>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2360" w:type="dxa"/>
            <w:gridSpan w:val="6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Finansowanie programów, projektów lub zadań realizowanych z udziałem środków, o których mowa w art. 5 ust. 1 pkt 2 i 3 ustawy</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bieżące  na programy, projekty lub zadania finansowane z udziałem środków, o których mowa w art. 5 ust. 1 pkt 2 i 3 ustawy</w:t>
            </w:r>
          </w:p>
        </w:tc>
        <w:tc>
          <w:tcPr>
            <w:tcW w:w="2720" w:type="dxa"/>
            <w:gridSpan w:val="1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majątkowe  na programy, projekty lub zadania finansowane z udziałem środków, o których mowa w art. 5 ust. 1 pkt 2 i 3 ustawy</w:t>
            </w:r>
          </w:p>
        </w:tc>
        <w:tc>
          <w:tcPr>
            <w:tcW w:w="2720" w:type="dxa"/>
            <w:gridSpan w:val="13"/>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bieżące na programy, projekty lub zadania finansowane z udziałem środków, o których mowa w art. 5 ust. 1 pkt 2 i 3 ustawy</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48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środki określone w art. 5 ust. 1 pkt 2 ustawy</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środki określone w art. 5 ust. 1 pkt 2 ustawy</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finansowane środkami określonymi w art. 5 ust. 1 pkt 2 ustawy </w:t>
            </w:r>
          </w:p>
        </w:tc>
        <w:tc>
          <w:tcPr>
            <w:tcW w:w="148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59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środki określone w art. 5 ust. 1 pkt 2 ustawy wynikające wyłącznie z  zawartych umów na realizację programu, projektu lub </w:t>
            </w:r>
            <w:r>
              <w:rPr>
                <w:rFonts w:ascii="Arial" w:hAnsi="Arial" w:cs="Arial"/>
                <w:color w:val="000000"/>
                <w:sz w:val="14"/>
                <w:szCs w:val="14"/>
              </w:rPr>
              <w:br/>
              <w:t>zadania</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środki określone w art. 5 ust. 1 pkt 2 ustawy wynikające wyłącznie z zawartych umów na realizację programu, projektu lub zadania</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8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12.1.1.1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12.2.1</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12.2.1.1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12.3.1</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12.3.2</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224 010,19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218 782,69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218 782,69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1 376 258,70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1 371 075,77</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1 371 075,77</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164 272,45</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147 177,56</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147 177,56</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301 786,23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287 776,12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287 776,12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661 106,81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502 883,32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502 883,32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336 766,58</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286 968,59</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286 968,59</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271 184,00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227 302,00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227 302,00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1 770 301,00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1 608 866,00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1 608 866,00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345 414,00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273 881,00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273 881,00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234 264,21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190 169,73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190 169,73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1 518 970,26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1 358 156,79</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1 358 156,79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325 298,98</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259 039,76</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259 039,76</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3 670,00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3 670,00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41 080,00</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41 080,00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41 080,00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4 318,00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3 670,00</w:t>
            </w:r>
          </w:p>
        </w:tc>
        <w:tc>
          <w:tcPr>
            <w:tcW w:w="148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3 670,00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530" w:type="dxa"/>
            <w:gridSpan w:val="10"/>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108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370" w:type="dxa"/>
            <w:gridSpan w:val="81"/>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 xml:space="preserve">14) W pozycji 12.1.1.1,  12.2.1.1, 12.3.2, 12.4.2., 12.5.1,  12.6.1, 12.7.1 oraz poz. 12.8.1. wykazuje się wyłącznie kwoty wynikające z umów na realizację programu, projektu lub zadania zawartych na dzień uchwalenia prognozy, a nieplanowanych do zawarcia w okresie prognozy.  </w:t>
            </w:r>
          </w:p>
        </w:tc>
      </w:tr>
      <w:tr w:rsidR="007A1B4E" w:rsidTr="00D371E9">
        <w:trPr>
          <w:trHeight w:hRule="exact" w:val="63"/>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88" w:type="dxa"/>
            <w:gridSpan w:val="5"/>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262"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570"/>
        </w:trPr>
        <w:tc>
          <w:tcPr>
            <w:tcW w:w="16018" w:type="dxa"/>
            <w:gridSpan w:val="8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13040" w:type="dxa"/>
            <w:gridSpan w:val="6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majątkowe na programy, projekty lub zadania finansowane z udziałem środków, o których mowa w art. 5 ust. 1 pkt 2 i 3 ustawy</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470" w:type="dxa"/>
            <w:gridSpan w:val="9"/>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48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47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47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182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finansowane środkami określonymi w art. 5 ust. 1 pkt 2 ustawy</w:t>
            </w:r>
          </w:p>
        </w:tc>
        <w:tc>
          <w:tcPr>
            <w:tcW w:w="1470" w:type="dxa"/>
            <w:gridSpan w:val="9"/>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8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 związku z już zawartą umową na realizację programu, projektu lub zadania </w:t>
            </w:r>
          </w:p>
        </w:tc>
        <w:tc>
          <w:tcPr>
            <w:tcW w:w="147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147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12.4</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12.4.1</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12.4.2</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12.5</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12.5.1</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12.6</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12.6.1</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12.7</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12.7.1</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2 204 481,27</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1 330 369,27</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1 330 367,27</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1 651 355,94</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891 292,10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891 292,10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810 073,95</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810 073,95</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240 490,67</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240 490,67</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1 675 413,00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1 149 209,00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1 241 667,00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526 204,00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526 204,00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526 204,00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526 204,00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1 671 172,87</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1 145 686,75</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1 145 686,75</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525 486,12</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525 486,12</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525 486,12</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525 486,12</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48 330,00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41 080,00</w:t>
            </w:r>
          </w:p>
        </w:tc>
        <w:tc>
          <w:tcPr>
            <w:tcW w:w="1470"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41 080,00</w:t>
            </w:r>
          </w:p>
        </w:tc>
        <w:tc>
          <w:tcPr>
            <w:tcW w:w="148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7 898,00</w:t>
            </w:r>
          </w:p>
        </w:tc>
        <w:tc>
          <w:tcPr>
            <w:tcW w:w="14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7 898,00</w:t>
            </w:r>
          </w:p>
        </w:tc>
        <w:tc>
          <w:tcPr>
            <w:tcW w:w="147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7 898,00</w:t>
            </w:r>
          </w:p>
        </w:tc>
        <w:tc>
          <w:tcPr>
            <w:tcW w:w="148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7 898,00</w:t>
            </w:r>
          </w:p>
        </w:tc>
        <w:tc>
          <w:tcPr>
            <w:tcW w:w="14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8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740"/>
        </w:trPr>
        <w:tc>
          <w:tcPr>
            <w:tcW w:w="16018" w:type="dxa"/>
            <w:gridSpan w:val="8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0E486A">
        <w:trPr>
          <w:gridAfter w:val="2"/>
          <w:wAfter w:w="262" w:type="dxa"/>
          <w:trHeight w:hRule="exact" w:val="2439"/>
        </w:trPr>
        <w:tc>
          <w:tcPr>
            <w:tcW w:w="860" w:type="dxa"/>
            <w:gridSpan w:val="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570" w:type="dxa"/>
            <w:gridSpan w:val="75"/>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tc>
        <w:tc>
          <w:tcPr>
            <w:tcW w:w="588" w:type="dxa"/>
            <w:gridSpan w:val="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570"/>
        </w:trPr>
        <w:tc>
          <w:tcPr>
            <w:tcW w:w="14290" w:type="dxa"/>
            <w:gridSpan w:val="71"/>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140"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588" w:type="dxa"/>
            <w:gridSpan w:val="5"/>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2940" w:type="dxa"/>
            <w:gridSpan w:val="1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
        </w:tc>
        <w:tc>
          <w:tcPr>
            <w:tcW w:w="9530" w:type="dxa"/>
            <w:gridSpan w:val="51"/>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 xml:space="preserve">Kwoty dotyczące przejęcia i spłaty zobowiązań po samodzielnych publicznych zakładach opieki zdrowotnej oraz pokrycia ujemnego wyniku </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7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7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Dochody budżetowe z tytułu dotacji celowej z budżetu państwa, o której mowa w art. 196 ustawy z  dnia 15 kwietnia 2011 r.  o działalności leczniczej (</w:t>
            </w:r>
            <w:proofErr w:type="spellStart"/>
            <w:r>
              <w:rPr>
                <w:rFonts w:ascii="Arial" w:hAnsi="Arial" w:cs="Arial"/>
                <w:color w:val="000000"/>
                <w:sz w:val="14"/>
                <w:szCs w:val="14"/>
              </w:rPr>
              <w:t>Dz.U</w:t>
            </w:r>
            <w:proofErr w:type="spellEnd"/>
            <w:r>
              <w:rPr>
                <w:rFonts w:ascii="Arial" w:hAnsi="Arial" w:cs="Arial"/>
                <w:color w:val="000000"/>
                <w:sz w:val="14"/>
                <w:szCs w:val="14"/>
              </w:rPr>
              <w:t xml:space="preserve">. Nr 112, poz. 654, z </w:t>
            </w:r>
            <w:proofErr w:type="spellStart"/>
            <w:r>
              <w:rPr>
                <w:rFonts w:ascii="Arial" w:hAnsi="Arial" w:cs="Arial"/>
                <w:color w:val="000000"/>
                <w:sz w:val="14"/>
                <w:szCs w:val="14"/>
              </w:rPr>
              <w:t>późn</w:t>
            </w:r>
            <w:proofErr w:type="spellEnd"/>
            <w:r>
              <w:rPr>
                <w:rFonts w:ascii="Arial" w:hAnsi="Arial" w:cs="Arial"/>
                <w:color w:val="000000"/>
                <w:sz w:val="14"/>
                <w:szCs w:val="14"/>
              </w:rPr>
              <w:t>. zm.)</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Wysokość zobowiązań podlegających umorzeniu, o którym mowa w art. 190 ustawy o działalności leczniczej</w:t>
            </w:r>
          </w:p>
        </w:tc>
        <w:tc>
          <w:tcPr>
            <w:tcW w:w="1360" w:type="dxa"/>
            <w:gridSpan w:val="7"/>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360" w:type="dxa"/>
            <w:gridSpan w:val="9"/>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bieżące na pokrycie ujemnego wyniku finansowego samodzielnego publicznego zakładu opieki zdrowotnej</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182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7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7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7"/>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9"/>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12.8</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12.8.1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13.1</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13.3</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13.4</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13.6</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13.7</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4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4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47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7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9"/>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158" w:type="dxa"/>
            <w:gridSpan w:val="7"/>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2336"/>
        </w:trPr>
        <w:tc>
          <w:tcPr>
            <w:tcW w:w="16018" w:type="dxa"/>
            <w:gridSpan w:val="8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7A1B4E">
        <w:trPr>
          <w:gridAfter w:val="2"/>
          <w:wAfter w:w="262" w:type="dxa"/>
          <w:trHeight w:hRule="exact" w:val="757"/>
        </w:trPr>
        <w:tc>
          <w:tcPr>
            <w:tcW w:w="16018" w:type="dxa"/>
            <w:gridSpan w:val="83"/>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Wyszczególnienie</w:t>
            </w:r>
          </w:p>
        </w:tc>
        <w:tc>
          <w:tcPr>
            <w:tcW w:w="9520" w:type="dxa"/>
            <w:gridSpan w:val="51"/>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Dane uzupełniające o długu i jego spłacie</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Spłaty rat kapitałowych oraz wykup papierów wartościowych, o których mowa w pkt. 5.1., wynikające wyłącznie z tytułu zobowiązań już zaciągniętych</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Kwota długu, którego planowana spłata dokona się z wydatków </w:t>
            </w:r>
            <w:r>
              <w:rPr>
                <w:rFonts w:ascii="Arial" w:hAnsi="Arial" w:cs="Arial"/>
                <w:color w:val="000000"/>
                <w:sz w:val="14"/>
                <w:szCs w:val="14"/>
              </w:rPr>
              <w:br/>
              <w:t>budżetu</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Wydatki zmniejszające </w:t>
            </w:r>
            <w:r>
              <w:rPr>
                <w:rFonts w:ascii="Arial" w:hAnsi="Arial" w:cs="Arial"/>
                <w:color w:val="000000"/>
                <w:sz w:val="14"/>
                <w:szCs w:val="14"/>
              </w:rPr>
              <w:br/>
              <w:t>dług</w:t>
            </w:r>
          </w:p>
        </w:tc>
        <w:tc>
          <w:tcPr>
            <w:tcW w:w="4080" w:type="dxa"/>
            <w:gridSpan w:val="21"/>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w tym:</w:t>
            </w:r>
          </w:p>
        </w:tc>
        <w:tc>
          <w:tcPr>
            <w:tcW w:w="1360" w:type="dxa"/>
            <w:gridSpan w:val="8"/>
            <w:vMerge w:val="restart"/>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Wynik operacji </w:t>
            </w:r>
            <w:proofErr w:type="spellStart"/>
            <w:r>
              <w:rPr>
                <w:rFonts w:ascii="Arial" w:hAnsi="Arial" w:cs="Arial"/>
                <w:color w:val="000000"/>
                <w:sz w:val="14"/>
                <w:szCs w:val="14"/>
              </w:rPr>
              <w:t>niekasowych</w:t>
            </w:r>
            <w:proofErr w:type="spellEnd"/>
            <w:r>
              <w:rPr>
                <w:rFonts w:ascii="Arial" w:hAnsi="Arial" w:cs="Arial"/>
                <w:color w:val="000000"/>
                <w:sz w:val="14"/>
                <w:szCs w:val="14"/>
              </w:rPr>
              <w:t xml:space="preserve"> wpływających na kwotę długu ( m.in. umorzenia, różnice kursowe)</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182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6"/>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spłata zobowiązań wymagalnych z lat poprzednich, innych niż w poz. 14.3.3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związane z umowami zaliczanymi do tytułów dłużnych wliczanych do państwowego długu publicznego</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 xml:space="preserve">  wypłaty z tytułu wymagalnych poręczeń i gwarancji</w:t>
            </w:r>
          </w:p>
        </w:tc>
        <w:tc>
          <w:tcPr>
            <w:tcW w:w="1360" w:type="dxa"/>
            <w:gridSpan w:val="8"/>
            <w:vMerge/>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rPr>
                <w:rFonts w:ascii="Arial" w:hAnsi="Arial" w:cs="Arial"/>
                <w:sz w:val="8"/>
                <w:szCs w:val="8"/>
              </w:rPr>
            </w:pP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14.1</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14.3.1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14.3.2</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14.3.3</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14.4</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35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Formuła</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Plan 3 kw.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Wykonanie 2014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422 721,32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2015</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422 781,32</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2016</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233 733,32</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2017</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225 399,99</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2018</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2019</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2021</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2022</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2023</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2024</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910" w:type="dxa"/>
            <w:gridSpan w:val="4"/>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80" w:type="dxa"/>
            <w:gridSpan w:val="5"/>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2025</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6"/>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7"/>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1360" w:type="dxa"/>
            <w:gridSpan w:val="8"/>
            <w:tcBorders>
              <w:top w:val="single" w:sz="8" w:space="0" w:color="000000"/>
              <w:left w:val="single" w:sz="8" w:space="0" w:color="000000"/>
              <w:bottom w:val="single" w:sz="8" w:space="0" w:color="000000"/>
              <w:right w:val="single" w:sz="8" w:space="0" w:color="000000"/>
            </w:tcBorders>
            <w:vAlign w:val="center"/>
          </w:tcPr>
          <w:p w:rsidR="007A1B4E" w:rsidRDefault="007A1B4E" w:rsidP="007A1B4E">
            <w:pPr>
              <w:widowControl w:val="0"/>
              <w:autoSpaceDE w:val="0"/>
              <w:autoSpaceDN w:val="0"/>
              <w:adjustRightInd w:val="0"/>
              <w:jc w:val="right"/>
              <w:rPr>
                <w:rFonts w:ascii="Arial" w:hAnsi="Arial" w:cs="Arial"/>
                <w:color w:val="000000"/>
                <w:sz w:val="14"/>
                <w:szCs w:val="14"/>
              </w:rPr>
            </w:pPr>
            <w:r>
              <w:rPr>
                <w:rFonts w:ascii="Arial" w:hAnsi="Arial" w:cs="Arial"/>
                <w:color w:val="000000"/>
                <w:sz w:val="14"/>
                <w:szCs w:val="14"/>
              </w:rPr>
              <w:t>0,00</w:t>
            </w:r>
          </w:p>
        </w:tc>
        <w:tc>
          <w:tcPr>
            <w:tcW w:w="4370" w:type="dxa"/>
            <w:gridSpan w:val="2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120"/>
        </w:trPr>
        <w:tc>
          <w:tcPr>
            <w:tcW w:w="16280" w:type="dxa"/>
            <w:gridSpan w:val="85"/>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159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4680" w:type="dxa"/>
            <w:gridSpan w:val="77"/>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zostanie automatycznie wygenerowana przez aplikację wskazaną przez Ministra Finansów, o której mowa w § 4 ust. 1 rozporządzenia Ministra Finansów z dnia 10 stycznia 2013 r.  Automatyczne wyliczenia danych na podstawie wartości historycznych i prognozowanych przez jednostkę samorządu terytorialnego dotyczą w szczególności także poz. 9.6.-9.6.1 i pozycji z sekcji nr 16. </w:t>
            </w:r>
            <w:r>
              <w:rPr>
                <w:rFonts w:ascii="Arial" w:hAnsi="Arial" w:cs="Arial"/>
                <w:color w:val="000000"/>
                <w:sz w:val="14"/>
                <w:szCs w:val="14"/>
              </w:rPr>
              <w:br/>
              <w:t>** Należy wskazać jedną z następujących podstaw prawnych: art. 240a ust. 4 / art. 240a ust. 8 / art. 240b ustawy  określającą procedurę jaką objęta jest jednostka samorządu terytorialnego.</w:t>
            </w:r>
            <w:r>
              <w:rPr>
                <w:rFonts w:ascii="Arial" w:hAnsi="Arial" w:cs="Arial"/>
                <w:color w:val="000000"/>
                <w:sz w:val="14"/>
                <w:szCs w:val="14"/>
              </w:rPr>
              <w:b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tc>
        <w:tc>
          <w:tcPr>
            <w:tcW w:w="800" w:type="dxa"/>
            <w:gridSpan w:val="6"/>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r>
      <w:tr w:rsidR="007A1B4E" w:rsidTr="00FB1002">
        <w:trPr>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480" w:type="dxa"/>
            <w:gridSpan w:val="83"/>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 xml:space="preserve">16) Pozycje sekcji 15 są wykazywane wyłącznie przez jednostki samorządu terytorialnego emitujące obligacje przychodowe.  </w:t>
            </w:r>
          </w:p>
        </w:tc>
      </w:tr>
      <w:tr w:rsidR="007A1B4E" w:rsidTr="00FB1002">
        <w:trPr>
          <w:trHeight w:hRule="exact" w:val="230"/>
        </w:trPr>
        <w:tc>
          <w:tcPr>
            <w:tcW w:w="800" w:type="dxa"/>
            <w:gridSpan w:val="2"/>
            <w:tcBorders>
              <w:top w:val="nil"/>
              <w:left w:val="nil"/>
              <w:bottom w:val="nil"/>
              <w:right w:val="nil"/>
            </w:tcBorders>
          </w:tcPr>
          <w:p w:rsidR="007A1B4E" w:rsidRDefault="007A1B4E" w:rsidP="007A1B4E">
            <w:pPr>
              <w:widowControl w:val="0"/>
              <w:autoSpaceDE w:val="0"/>
              <w:autoSpaceDN w:val="0"/>
              <w:adjustRightInd w:val="0"/>
              <w:rPr>
                <w:rFonts w:ascii="Arial" w:hAnsi="Arial" w:cs="Arial"/>
                <w:sz w:val="8"/>
                <w:szCs w:val="8"/>
              </w:rPr>
            </w:pPr>
          </w:p>
        </w:tc>
        <w:tc>
          <w:tcPr>
            <w:tcW w:w="15480" w:type="dxa"/>
            <w:gridSpan w:val="83"/>
            <w:tcBorders>
              <w:top w:val="nil"/>
              <w:left w:val="nil"/>
              <w:bottom w:val="nil"/>
              <w:right w:val="nil"/>
            </w:tcBorders>
          </w:tcPr>
          <w:p w:rsidR="007A1B4E" w:rsidRDefault="007A1B4E" w:rsidP="007A1B4E">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17) Pozycje sekcji 16 wykazują wyłącznie jednostki objęte procedurą wynikającą z art. 240a lub art. 240b ustawy</w:t>
            </w:r>
          </w:p>
        </w:tc>
      </w:tr>
    </w:tbl>
    <w:p w:rsidR="007A1B4E" w:rsidRDefault="007A1B4E"/>
    <w:tbl>
      <w:tblPr>
        <w:tblW w:w="0" w:type="auto"/>
        <w:tblLayout w:type="fixed"/>
        <w:tblCellMar>
          <w:left w:w="0" w:type="dxa"/>
          <w:right w:w="0" w:type="dxa"/>
        </w:tblCellMar>
        <w:tblLook w:val="0000" w:firstRow="0" w:lastRow="0" w:firstColumn="0" w:lastColumn="0" w:noHBand="0" w:noVBand="0"/>
      </w:tblPr>
      <w:tblGrid>
        <w:gridCol w:w="683"/>
        <w:gridCol w:w="103"/>
        <w:gridCol w:w="3610"/>
        <w:gridCol w:w="2061"/>
        <w:gridCol w:w="649"/>
        <w:gridCol w:w="651"/>
        <w:gridCol w:w="1271"/>
        <w:gridCol w:w="306"/>
        <w:gridCol w:w="122"/>
        <w:gridCol w:w="1062"/>
        <w:gridCol w:w="186"/>
        <w:gridCol w:w="306"/>
        <w:gridCol w:w="998"/>
        <w:gridCol w:w="492"/>
        <w:gridCol w:w="998"/>
        <w:gridCol w:w="492"/>
        <w:gridCol w:w="998"/>
        <w:gridCol w:w="8"/>
        <w:gridCol w:w="94"/>
        <w:gridCol w:w="1131"/>
        <w:gridCol w:w="12"/>
      </w:tblGrid>
      <w:tr w:rsidR="007A1B4E" w:rsidTr="007A1B4E">
        <w:trPr>
          <w:trHeight w:hRule="exact" w:val="576"/>
        </w:trPr>
        <w:tc>
          <w:tcPr>
            <w:tcW w:w="9028" w:type="dxa"/>
            <w:gridSpan w:val="7"/>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b/>
                <w:bCs/>
                <w:i/>
                <w:iCs/>
                <w:color w:val="000000"/>
                <w:sz w:val="32"/>
                <w:szCs w:val="32"/>
              </w:rPr>
            </w:pPr>
            <w:r>
              <w:rPr>
                <w:rFonts w:ascii="Arial" w:hAnsi="Arial" w:cs="Arial"/>
                <w:b/>
                <w:bCs/>
                <w:i/>
                <w:iCs/>
                <w:color w:val="000000"/>
                <w:sz w:val="32"/>
                <w:szCs w:val="32"/>
              </w:rPr>
              <w:lastRenderedPageBreak/>
              <w:t>Wykaz przedsięwzięć do WPF</w:t>
            </w:r>
          </w:p>
        </w:tc>
        <w:tc>
          <w:tcPr>
            <w:tcW w:w="5968" w:type="dxa"/>
            <w:gridSpan w:val="11"/>
            <w:tcBorders>
              <w:top w:val="nil"/>
              <w:left w:val="nil"/>
              <w:bottom w:val="nil"/>
              <w:right w:val="nil"/>
            </w:tcBorders>
          </w:tcPr>
          <w:p w:rsidR="007A1B4E" w:rsidRDefault="007A1B4E" w:rsidP="007A1B4E">
            <w:pPr>
              <w:widowControl w:val="0"/>
              <w:autoSpaceDE w:val="0"/>
              <w:autoSpaceDN w:val="0"/>
              <w:adjustRightInd w:val="0"/>
            </w:pPr>
          </w:p>
        </w:tc>
        <w:tc>
          <w:tcPr>
            <w:tcW w:w="1237" w:type="dxa"/>
            <w:gridSpan w:val="3"/>
            <w:vMerge w:val="restart"/>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r>
      <w:tr w:rsidR="007A1B4E" w:rsidTr="007A1B4E">
        <w:trPr>
          <w:gridAfter w:val="1"/>
          <w:wAfter w:w="12" w:type="dxa"/>
          <w:trHeight w:hRule="exact" w:val="181"/>
        </w:trPr>
        <w:tc>
          <w:tcPr>
            <w:tcW w:w="786"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8242" w:type="dxa"/>
            <w:gridSpan w:val="5"/>
            <w:vMerge w:val="restart"/>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b/>
                <w:bCs/>
                <w:color w:val="000000"/>
              </w:rPr>
            </w:pPr>
            <w:r>
              <w:rPr>
                <w:rFonts w:ascii="Arial" w:hAnsi="Arial" w:cs="Arial"/>
                <w:b/>
                <w:bCs/>
                <w:color w:val="000000"/>
              </w:rPr>
              <w:t>Załącznik Nr 2 Do Uchwały Nr ,,,,,.2015</w:t>
            </w:r>
            <w:r>
              <w:rPr>
                <w:rFonts w:ascii="Arial" w:hAnsi="Arial" w:cs="Arial"/>
                <w:b/>
                <w:bCs/>
                <w:color w:val="000000"/>
              </w:rPr>
              <w:br/>
              <w:t>Rady Gminy Jeleniewo z dnia 05 maja 2015</w:t>
            </w:r>
            <w:r>
              <w:rPr>
                <w:rFonts w:ascii="Arial" w:hAnsi="Arial" w:cs="Arial"/>
                <w:b/>
                <w:bCs/>
                <w:color w:val="000000"/>
              </w:rPr>
              <w:br/>
              <w:t>Projekt Wykazu przedsięwzięć do Wieloletniej Prognozy Finansowej  Gminy Jeleniewo na lata 2015-2018</w:t>
            </w:r>
          </w:p>
        </w:tc>
        <w:tc>
          <w:tcPr>
            <w:tcW w:w="306" w:type="dxa"/>
            <w:tcBorders>
              <w:top w:val="nil"/>
              <w:left w:val="nil"/>
              <w:bottom w:val="nil"/>
              <w:right w:val="nil"/>
            </w:tcBorders>
          </w:tcPr>
          <w:p w:rsidR="007A1B4E" w:rsidRDefault="007A1B4E" w:rsidP="007A1B4E">
            <w:pPr>
              <w:widowControl w:val="0"/>
              <w:autoSpaceDE w:val="0"/>
              <w:autoSpaceDN w:val="0"/>
              <w:adjustRightInd w:val="0"/>
            </w:pPr>
          </w:p>
        </w:tc>
        <w:tc>
          <w:tcPr>
            <w:tcW w:w="1184" w:type="dxa"/>
            <w:gridSpan w:val="2"/>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492"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998" w:type="dxa"/>
            <w:vMerge w:val="restart"/>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492" w:type="dxa"/>
            <w:tcBorders>
              <w:top w:val="nil"/>
              <w:left w:val="nil"/>
              <w:bottom w:val="nil"/>
              <w:right w:val="nil"/>
            </w:tcBorders>
          </w:tcPr>
          <w:p w:rsidR="007A1B4E" w:rsidRDefault="007A1B4E" w:rsidP="007A1B4E">
            <w:pPr>
              <w:widowControl w:val="0"/>
              <w:autoSpaceDE w:val="0"/>
              <w:autoSpaceDN w:val="0"/>
              <w:adjustRightInd w:val="0"/>
            </w:pPr>
          </w:p>
        </w:tc>
        <w:tc>
          <w:tcPr>
            <w:tcW w:w="998" w:type="dxa"/>
            <w:vMerge w:val="restart"/>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492" w:type="dxa"/>
            <w:tcBorders>
              <w:top w:val="nil"/>
              <w:left w:val="nil"/>
              <w:bottom w:val="nil"/>
              <w:right w:val="nil"/>
            </w:tcBorders>
          </w:tcPr>
          <w:p w:rsidR="007A1B4E" w:rsidRDefault="007A1B4E" w:rsidP="007A1B4E">
            <w:pPr>
              <w:widowControl w:val="0"/>
              <w:autoSpaceDE w:val="0"/>
              <w:autoSpaceDN w:val="0"/>
              <w:adjustRightInd w:val="0"/>
            </w:pPr>
          </w:p>
        </w:tc>
        <w:tc>
          <w:tcPr>
            <w:tcW w:w="998" w:type="dxa"/>
            <w:vMerge w:val="restart"/>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p>
        </w:tc>
        <w:tc>
          <w:tcPr>
            <w:tcW w:w="102"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131" w:type="dxa"/>
            <w:vMerge/>
            <w:tcBorders>
              <w:top w:val="nil"/>
              <w:left w:val="nil"/>
              <w:bottom w:val="nil"/>
              <w:right w:val="nil"/>
            </w:tcBorders>
            <w:vAlign w:val="center"/>
          </w:tcPr>
          <w:p w:rsidR="007A1B4E" w:rsidRDefault="007A1B4E" w:rsidP="007A1B4E">
            <w:pPr>
              <w:widowControl w:val="0"/>
              <w:autoSpaceDE w:val="0"/>
              <w:autoSpaceDN w:val="0"/>
              <w:adjustRightInd w:val="0"/>
            </w:pPr>
          </w:p>
        </w:tc>
      </w:tr>
      <w:tr w:rsidR="007A1B4E" w:rsidTr="007A1B4E">
        <w:trPr>
          <w:gridAfter w:val="1"/>
          <w:wAfter w:w="12" w:type="dxa"/>
          <w:trHeight w:hRule="exact" w:val="404"/>
        </w:trPr>
        <w:tc>
          <w:tcPr>
            <w:tcW w:w="786"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8242" w:type="dxa"/>
            <w:gridSpan w:val="5"/>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428"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48" w:type="dxa"/>
            <w:gridSpan w:val="2"/>
            <w:vMerge w:val="restart"/>
            <w:tcBorders>
              <w:top w:val="nil"/>
              <w:left w:val="nil"/>
              <w:bottom w:val="nil"/>
              <w:right w:val="nil"/>
            </w:tcBorders>
            <w:vAlign w:val="center"/>
          </w:tcPr>
          <w:p w:rsidR="007A1B4E" w:rsidRDefault="007A1B4E" w:rsidP="007A1B4E">
            <w:pPr>
              <w:widowControl w:val="0"/>
              <w:autoSpaceDE w:val="0"/>
              <w:autoSpaceDN w:val="0"/>
              <w:adjustRightInd w:val="0"/>
              <w:jc w:val="center"/>
              <w:rPr>
                <w:rFonts w:ascii="Arial" w:hAnsi="Arial" w:cs="Arial"/>
                <w:color w:val="000000"/>
              </w:rPr>
            </w:pPr>
            <w:r>
              <w:rPr>
                <w:rFonts w:ascii="Arial" w:hAnsi="Arial" w:cs="Arial"/>
                <w:color w:val="000000"/>
              </w:rPr>
              <w:t>kwoty w zł</w:t>
            </w:r>
          </w:p>
        </w:tc>
        <w:tc>
          <w:tcPr>
            <w:tcW w:w="306" w:type="dxa"/>
            <w:tcBorders>
              <w:top w:val="nil"/>
              <w:left w:val="nil"/>
              <w:bottom w:val="nil"/>
              <w:right w:val="nil"/>
            </w:tcBorders>
          </w:tcPr>
          <w:p w:rsidR="007A1B4E" w:rsidRDefault="007A1B4E" w:rsidP="007A1B4E">
            <w:pPr>
              <w:widowControl w:val="0"/>
              <w:autoSpaceDE w:val="0"/>
              <w:autoSpaceDN w:val="0"/>
              <w:adjustRightInd w:val="0"/>
            </w:pPr>
          </w:p>
        </w:tc>
        <w:tc>
          <w:tcPr>
            <w:tcW w:w="998" w:type="dxa"/>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492" w:type="dxa"/>
            <w:tcBorders>
              <w:top w:val="nil"/>
              <w:left w:val="nil"/>
              <w:bottom w:val="nil"/>
              <w:right w:val="nil"/>
            </w:tcBorders>
          </w:tcPr>
          <w:p w:rsidR="007A1B4E" w:rsidRDefault="007A1B4E" w:rsidP="007A1B4E">
            <w:pPr>
              <w:widowControl w:val="0"/>
              <w:autoSpaceDE w:val="0"/>
              <w:autoSpaceDN w:val="0"/>
              <w:adjustRightInd w:val="0"/>
            </w:pPr>
          </w:p>
        </w:tc>
        <w:tc>
          <w:tcPr>
            <w:tcW w:w="998" w:type="dxa"/>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492" w:type="dxa"/>
            <w:tcBorders>
              <w:top w:val="nil"/>
              <w:left w:val="nil"/>
              <w:bottom w:val="nil"/>
              <w:right w:val="nil"/>
            </w:tcBorders>
          </w:tcPr>
          <w:p w:rsidR="007A1B4E" w:rsidRDefault="007A1B4E" w:rsidP="007A1B4E">
            <w:pPr>
              <w:widowControl w:val="0"/>
              <w:autoSpaceDE w:val="0"/>
              <w:autoSpaceDN w:val="0"/>
              <w:adjustRightInd w:val="0"/>
            </w:pPr>
          </w:p>
        </w:tc>
        <w:tc>
          <w:tcPr>
            <w:tcW w:w="998" w:type="dxa"/>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102"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131" w:type="dxa"/>
            <w:vMerge/>
            <w:tcBorders>
              <w:top w:val="nil"/>
              <w:left w:val="nil"/>
              <w:bottom w:val="nil"/>
              <w:right w:val="nil"/>
            </w:tcBorders>
            <w:vAlign w:val="center"/>
          </w:tcPr>
          <w:p w:rsidR="007A1B4E" w:rsidRDefault="007A1B4E" w:rsidP="007A1B4E">
            <w:pPr>
              <w:widowControl w:val="0"/>
              <w:autoSpaceDE w:val="0"/>
              <w:autoSpaceDN w:val="0"/>
              <w:adjustRightInd w:val="0"/>
            </w:pPr>
          </w:p>
        </w:tc>
      </w:tr>
      <w:tr w:rsidR="007A1B4E" w:rsidTr="007A1B4E">
        <w:trPr>
          <w:trHeight w:hRule="exact" w:val="181"/>
        </w:trPr>
        <w:tc>
          <w:tcPr>
            <w:tcW w:w="786"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8242" w:type="dxa"/>
            <w:gridSpan w:val="5"/>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428"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1248" w:type="dxa"/>
            <w:gridSpan w:val="2"/>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4386" w:type="dxa"/>
            <w:gridSpan w:val="8"/>
            <w:tcBorders>
              <w:top w:val="nil"/>
              <w:left w:val="nil"/>
              <w:bottom w:val="nil"/>
              <w:right w:val="nil"/>
            </w:tcBorders>
          </w:tcPr>
          <w:p w:rsidR="007A1B4E" w:rsidRDefault="007A1B4E" w:rsidP="007A1B4E">
            <w:pPr>
              <w:widowControl w:val="0"/>
              <w:autoSpaceDE w:val="0"/>
              <w:autoSpaceDN w:val="0"/>
              <w:adjustRightInd w:val="0"/>
            </w:pPr>
          </w:p>
        </w:tc>
        <w:tc>
          <w:tcPr>
            <w:tcW w:w="1143" w:type="dxa"/>
            <w:gridSpan w:val="2"/>
            <w:vMerge/>
            <w:tcBorders>
              <w:top w:val="nil"/>
              <w:left w:val="nil"/>
              <w:bottom w:val="nil"/>
              <w:right w:val="nil"/>
            </w:tcBorders>
            <w:vAlign w:val="center"/>
          </w:tcPr>
          <w:p w:rsidR="007A1B4E" w:rsidRDefault="007A1B4E" w:rsidP="007A1B4E">
            <w:pPr>
              <w:widowControl w:val="0"/>
              <w:autoSpaceDE w:val="0"/>
              <w:autoSpaceDN w:val="0"/>
              <w:adjustRightInd w:val="0"/>
            </w:pPr>
          </w:p>
        </w:tc>
      </w:tr>
      <w:tr w:rsidR="007A1B4E" w:rsidTr="007A1B4E">
        <w:trPr>
          <w:trHeight w:hRule="exact" w:val="60"/>
        </w:trPr>
        <w:tc>
          <w:tcPr>
            <w:tcW w:w="786"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8242" w:type="dxa"/>
            <w:gridSpan w:val="5"/>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6062" w:type="dxa"/>
            <w:gridSpan w:val="12"/>
            <w:tcBorders>
              <w:top w:val="nil"/>
              <w:left w:val="nil"/>
              <w:bottom w:val="nil"/>
              <w:right w:val="nil"/>
            </w:tcBorders>
          </w:tcPr>
          <w:p w:rsidR="007A1B4E" w:rsidRDefault="007A1B4E" w:rsidP="007A1B4E">
            <w:pPr>
              <w:widowControl w:val="0"/>
              <w:autoSpaceDE w:val="0"/>
              <w:autoSpaceDN w:val="0"/>
              <w:adjustRightInd w:val="0"/>
            </w:pPr>
          </w:p>
        </w:tc>
        <w:tc>
          <w:tcPr>
            <w:tcW w:w="1143" w:type="dxa"/>
            <w:gridSpan w:val="2"/>
            <w:vMerge/>
            <w:tcBorders>
              <w:top w:val="nil"/>
              <w:left w:val="nil"/>
              <w:bottom w:val="nil"/>
              <w:right w:val="nil"/>
            </w:tcBorders>
            <w:vAlign w:val="center"/>
          </w:tcPr>
          <w:p w:rsidR="007A1B4E" w:rsidRDefault="007A1B4E" w:rsidP="007A1B4E">
            <w:pPr>
              <w:widowControl w:val="0"/>
              <w:autoSpaceDE w:val="0"/>
              <w:autoSpaceDN w:val="0"/>
              <w:adjustRightInd w:val="0"/>
            </w:pPr>
          </w:p>
        </w:tc>
      </w:tr>
      <w:tr w:rsidR="007A1B4E" w:rsidTr="007A1B4E">
        <w:trPr>
          <w:trHeight w:hRule="exact" w:val="353"/>
        </w:trPr>
        <w:tc>
          <w:tcPr>
            <w:tcW w:w="786" w:type="dxa"/>
            <w:gridSpan w:val="2"/>
            <w:tcBorders>
              <w:top w:val="nil"/>
              <w:left w:val="nil"/>
              <w:bottom w:val="nil"/>
              <w:right w:val="nil"/>
            </w:tcBorders>
          </w:tcPr>
          <w:p w:rsidR="007A1B4E" w:rsidRDefault="007A1B4E" w:rsidP="007A1B4E">
            <w:pPr>
              <w:widowControl w:val="0"/>
              <w:autoSpaceDE w:val="0"/>
              <w:autoSpaceDN w:val="0"/>
              <w:adjustRightInd w:val="0"/>
            </w:pPr>
          </w:p>
        </w:tc>
        <w:tc>
          <w:tcPr>
            <w:tcW w:w="8242" w:type="dxa"/>
            <w:gridSpan w:val="5"/>
            <w:vMerge/>
            <w:tcBorders>
              <w:top w:val="nil"/>
              <w:left w:val="nil"/>
              <w:bottom w:val="nil"/>
              <w:right w:val="nil"/>
            </w:tcBorders>
            <w:vAlign w:val="center"/>
          </w:tcPr>
          <w:p w:rsidR="007A1B4E" w:rsidRDefault="007A1B4E" w:rsidP="007A1B4E">
            <w:pPr>
              <w:widowControl w:val="0"/>
              <w:autoSpaceDE w:val="0"/>
              <w:autoSpaceDN w:val="0"/>
              <w:adjustRightInd w:val="0"/>
            </w:pPr>
          </w:p>
        </w:tc>
        <w:tc>
          <w:tcPr>
            <w:tcW w:w="7205" w:type="dxa"/>
            <w:gridSpan w:val="14"/>
            <w:tcBorders>
              <w:top w:val="nil"/>
              <w:left w:val="nil"/>
              <w:bottom w:val="nil"/>
              <w:right w:val="nil"/>
            </w:tcBorders>
          </w:tcPr>
          <w:p w:rsidR="007A1B4E" w:rsidRDefault="007A1B4E" w:rsidP="007A1B4E">
            <w:pPr>
              <w:widowControl w:val="0"/>
              <w:autoSpaceDE w:val="0"/>
              <w:autoSpaceDN w:val="0"/>
              <w:adjustRightInd w:val="0"/>
            </w:pPr>
          </w:p>
        </w:tc>
      </w:tr>
      <w:tr w:rsidR="007A1B4E" w:rsidTr="007A1B4E">
        <w:trPr>
          <w:gridAfter w:val="1"/>
          <w:wAfter w:w="12" w:type="dxa"/>
          <w:trHeight w:hRule="exact" w:val="465"/>
        </w:trPr>
        <w:tc>
          <w:tcPr>
            <w:tcW w:w="683" w:type="dxa"/>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L.p.</w:t>
            </w:r>
          </w:p>
        </w:tc>
        <w:tc>
          <w:tcPr>
            <w:tcW w:w="3713" w:type="dxa"/>
            <w:gridSpan w:val="2"/>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Nazwa i cel</w:t>
            </w:r>
          </w:p>
        </w:tc>
        <w:tc>
          <w:tcPr>
            <w:tcW w:w="2061" w:type="dxa"/>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Jednostka odpowiedzialna lub koordynująca</w:t>
            </w:r>
          </w:p>
        </w:tc>
        <w:tc>
          <w:tcPr>
            <w:tcW w:w="1300" w:type="dxa"/>
            <w:gridSpan w:val="2"/>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Okres realizacji</w:t>
            </w:r>
          </w:p>
        </w:tc>
        <w:tc>
          <w:tcPr>
            <w:tcW w:w="1271" w:type="dxa"/>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Łączne nakłady finansowe</w:t>
            </w:r>
          </w:p>
        </w:tc>
        <w:tc>
          <w:tcPr>
            <w:tcW w:w="1490" w:type="dxa"/>
            <w:gridSpan w:val="3"/>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Limit 2015</w:t>
            </w:r>
          </w:p>
        </w:tc>
        <w:tc>
          <w:tcPr>
            <w:tcW w:w="1490" w:type="dxa"/>
            <w:gridSpan w:val="3"/>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Limit 2016</w:t>
            </w:r>
          </w:p>
        </w:tc>
        <w:tc>
          <w:tcPr>
            <w:tcW w:w="1490" w:type="dxa"/>
            <w:gridSpan w:val="2"/>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Limit 2017</w:t>
            </w:r>
          </w:p>
        </w:tc>
        <w:tc>
          <w:tcPr>
            <w:tcW w:w="1490" w:type="dxa"/>
            <w:gridSpan w:val="2"/>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Limit 2018</w:t>
            </w:r>
          </w:p>
        </w:tc>
        <w:tc>
          <w:tcPr>
            <w:tcW w:w="1233" w:type="dxa"/>
            <w:gridSpan w:val="3"/>
            <w:vMerge w:val="restart"/>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Limit zobowiązań</w:t>
            </w:r>
          </w:p>
        </w:tc>
      </w:tr>
      <w:tr w:rsidR="007A1B4E" w:rsidTr="007A1B4E">
        <w:trPr>
          <w:gridAfter w:val="1"/>
          <w:wAfter w:w="12" w:type="dxa"/>
          <w:trHeight w:hRule="exact" w:val="353"/>
        </w:trPr>
        <w:tc>
          <w:tcPr>
            <w:tcW w:w="683" w:type="dxa"/>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3713" w:type="dxa"/>
            <w:gridSpan w:val="2"/>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2061" w:type="dxa"/>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649" w:type="dxa"/>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od</w:t>
            </w:r>
          </w:p>
        </w:tc>
        <w:tc>
          <w:tcPr>
            <w:tcW w:w="651" w:type="dxa"/>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do</w:t>
            </w:r>
          </w:p>
        </w:tc>
        <w:tc>
          <w:tcPr>
            <w:tcW w:w="1271" w:type="dxa"/>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1490" w:type="dxa"/>
            <w:gridSpan w:val="3"/>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1490" w:type="dxa"/>
            <w:gridSpan w:val="3"/>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1490" w:type="dxa"/>
            <w:gridSpan w:val="2"/>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1490" w:type="dxa"/>
            <w:gridSpan w:val="2"/>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c>
          <w:tcPr>
            <w:tcW w:w="1233" w:type="dxa"/>
            <w:gridSpan w:val="3"/>
            <w:vMerge/>
            <w:tcBorders>
              <w:top w:val="single" w:sz="9" w:space="0" w:color="000000"/>
              <w:left w:val="single" w:sz="9" w:space="0" w:color="000000"/>
              <w:bottom w:val="single" w:sz="9" w:space="0" w:color="000000"/>
              <w:right w:val="single" w:sz="9" w:space="0" w:color="000000"/>
            </w:tcBorders>
            <w:vAlign w:val="center"/>
          </w:tcPr>
          <w:p w:rsidR="007A1B4E" w:rsidRDefault="007A1B4E" w:rsidP="007A1B4E">
            <w:pPr>
              <w:widowControl w:val="0"/>
              <w:autoSpaceDE w:val="0"/>
              <w:autoSpaceDN w:val="0"/>
              <w:adjustRightInd w:val="0"/>
            </w:pP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przedsięwzięcia-ogółem (1.1+1.2+1.3)</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1.a</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1.b</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872"/>
        </w:trPr>
        <w:tc>
          <w:tcPr>
            <w:tcW w:w="683" w:type="dxa"/>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1.1</w:t>
            </w:r>
          </w:p>
        </w:tc>
        <w:tc>
          <w:tcPr>
            <w:tcW w:w="7074" w:type="dxa"/>
            <w:gridSpan w:val="5"/>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programami realizowanymi z udziałem środków, o których mowa w art.5 ust.1 pkt 2 i 3 ustawy z dnia 27 sierpnia 2009.r. o finansach publicznych (</w:t>
            </w:r>
            <w:proofErr w:type="spellStart"/>
            <w:r>
              <w:rPr>
                <w:rFonts w:ascii="Arial" w:hAnsi="Arial" w:cs="Arial"/>
                <w:b/>
                <w:bCs/>
                <w:color w:val="000000"/>
                <w:sz w:val="16"/>
                <w:szCs w:val="16"/>
              </w:rPr>
              <w:t>Dz.U.Nr</w:t>
            </w:r>
            <w:proofErr w:type="spellEnd"/>
            <w:r>
              <w:rPr>
                <w:rFonts w:ascii="Arial" w:hAnsi="Arial" w:cs="Arial"/>
                <w:b/>
                <w:bCs/>
                <w:color w:val="000000"/>
                <w:sz w:val="16"/>
                <w:szCs w:val="16"/>
              </w:rPr>
              <w:t xml:space="preserve"> 157, poz.1240,z późn.zm.), z tego:</w:t>
            </w:r>
          </w:p>
        </w:tc>
        <w:tc>
          <w:tcPr>
            <w:tcW w:w="1271" w:type="dxa"/>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1.1.1</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1.1.2</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1.2</w:t>
            </w:r>
          </w:p>
        </w:tc>
        <w:tc>
          <w:tcPr>
            <w:tcW w:w="7074" w:type="dxa"/>
            <w:gridSpan w:val="5"/>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umowami partnerstwa publiczno-prywatnego, z tego:</w:t>
            </w:r>
          </w:p>
        </w:tc>
        <w:tc>
          <w:tcPr>
            <w:tcW w:w="1271" w:type="dxa"/>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1.2.1</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1.2.2</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1.3</w:t>
            </w:r>
          </w:p>
        </w:tc>
        <w:tc>
          <w:tcPr>
            <w:tcW w:w="7074" w:type="dxa"/>
            <w:gridSpan w:val="5"/>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programy, projekty lub zadania pozostałe (inne niż wymienione w pkt 1.1 i 1.2),z tego</w:t>
            </w:r>
          </w:p>
        </w:tc>
        <w:tc>
          <w:tcPr>
            <w:tcW w:w="1271" w:type="dxa"/>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shd w:val="clear" w:color="auto" w:fill="D3D3D3"/>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1.3.1</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r w:rsidR="007A1B4E" w:rsidTr="007A1B4E">
        <w:trPr>
          <w:trHeight w:hRule="exact" w:val="465"/>
        </w:trPr>
        <w:tc>
          <w:tcPr>
            <w:tcW w:w="683"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1.3.2</w:t>
            </w:r>
          </w:p>
        </w:tc>
        <w:tc>
          <w:tcPr>
            <w:tcW w:w="7074" w:type="dxa"/>
            <w:gridSpan w:val="5"/>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271" w:type="dxa"/>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0" w:type="dxa"/>
            <w:gridSpan w:val="2"/>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498"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237" w:type="dxa"/>
            <w:gridSpan w:val="3"/>
            <w:tcBorders>
              <w:top w:val="single" w:sz="9" w:space="0" w:color="000000"/>
              <w:left w:val="single" w:sz="9" w:space="0" w:color="000000"/>
              <w:bottom w:val="nil"/>
              <w:right w:val="single" w:sz="9" w:space="0" w:color="000000"/>
            </w:tcBorders>
            <w:vAlign w:val="center"/>
          </w:tcPr>
          <w:p w:rsidR="007A1B4E" w:rsidRDefault="007A1B4E" w:rsidP="007A1B4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r>
    </w:tbl>
    <w:p w:rsidR="007A1B4E" w:rsidRDefault="007A1B4E" w:rsidP="007A1B4E"/>
    <w:p w:rsidR="007A1B4E" w:rsidRDefault="007A1B4E" w:rsidP="007A1B4E">
      <w:pPr>
        <w:sectPr w:rsidR="007A1B4E" w:rsidSect="007A1B4E">
          <w:pgSz w:w="16834" w:h="11894" w:orient="landscape"/>
          <w:pgMar w:top="1021" w:right="244" w:bottom="1123" w:left="238" w:header="720" w:footer="720" w:gutter="0"/>
          <w:cols w:space="708"/>
          <w:noEndnote/>
        </w:sectPr>
      </w:pPr>
    </w:p>
    <w:p w:rsidR="007A1B4E" w:rsidRPr="00933C3E" w:rsidRDefault="007A1B4E" w:rsidP="007A1B4E">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rPr>
          <w:rFonts w:ascii="Arial" w:hAnsi="Arial" w:cs="Arial"/>
          <w:sz w:val="20"/>
          <w:szCs w:val="20"/>
        </w:rPr>
      </w:pPr>
      <w:r>
        <w:rPr>
          <w:rFonts w:ascii="Arial" w:hAnsi="Arial" w:cs="Arial"/>
          <w:sz w:val="20"/>
          <w:szCs w:val="20"/>
        </w:rPr>
        <w:lastRenderedPageBreak/>
        <w:tab/>
        <w:t xml:space="preserve">         </w:t>
      </w:r>
      <w:r w:rsidRPr="00933C3E">
        <w:rPr>
          <w:rFonts w:ascii="Arial" w:hAnsi="Arial" w:cs="Arial"/>
          <w:sz w:val="20"/>
          <w:szCs w:val="20"/>
        </w:rPr>
        <w:t>Załącznik nr 3</w:t>
      </w:r>
    </w:p>
    <w:p w:rsidR="007A1B4E" w:rsidRPr="00933C3E"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933C3E">
        <w:rPr>
          <w:rFonts w:ascii="Arial" w:hAnsi="Arial" w:cs="Arial"/>
          <w:sz w:val="20"/>
          <w:szCs w:val="20"/>
        </w:rPr>
        <w:t xml:space="preserve">                                                                         </w:t>
      </w:r>
      <w:r>
        <w:rPr>
          <w:rFonts w:ascii="Arial" w:hAnsi="Arial" w:cs="Arial"/>
          <w:sz w:val="20"/>
          <w:szCs w:val="20"/>
        </w:rPr>
        <w:t xml:space="preserve">                          </w:t>
      </w:r>
      <w:r w:rsidR="005D1B07">
        <w:rPr>
          <w:rFonts w:ascii="Arial" w:hAnsi="Arial" w:cs="Arial"/>
          <w:sz w:val="20"/>
          <w:szCs w:val="20"/>
        </w:rPr>
        <w:t>d</w:t>
      </w:r>
      <w:r>
        <w:rPr>
          <w:rFonts w:ascii="Arial" w:hAnsi="Arial" w:cs="Arial"/>
          <w:sz w:val="20"/>
          <w:szCs w:val="20"/>
        </w:rPr>
        <w:t>o Uchwały  Nr …...</w:t>
      </w:r>
      <w:r w:rsidRPr="00933C3E">
        <w:rPr>
          <w:rFonts w:ascii="Arial" w:hAnsi="Arial" w:cs="Arial"/>
          <w:sz w:val="20"/>
          <w:szCs w:val="20"/>
        </w:rPr>
        <w:t xml:space="preserve">2015 </w:t>
      </w:r>
    </w:p>
    <w:p w:rsidR="007A1B4E" w:rsidRPr="00933C3E"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20"/>
          <w:szCs w:val="20"/>
        </w:rPr>
      </w:pPr>
      <w:r w:rsidRPr="00933C3E">
        <w:rPr>
          <w:rFonts w:ascii="Arial" w:hAnsi="Arial" w:cs="Arial"/>
          <w:sz w:val="20"/>
          <w:szCs w:val="20"/>
        </w:rPr>
        <w:t xml:space="preserve">                                                                                              </w:t>
      </w:r>
      <w:r>
        <w:rPr>
          <w:rFonts w:ascii="Arial" w:hAnsi="Arial" w:cs="Arial"/>
          <w:sz w:val="20"/>
          <w:szCs w:val="20"/>
        </w:rPr>
        <w:t xml:space="preserve"> Rady</w:t>
      </w:r>
      <w:r w:rsidRPr="00933C3E">
        <w:rPr>
          <w:rFonts w:ascii="Arial" w:hAnsi="Arial" w:cs="Arial"/>
          <w:sz w:val="20"/>
          <w:szCs w:val="20"/>
        </w:rPr>
        <w:t xml:space="preserve"> Gminy Jeleniewo              </w:t>
      </w:r>
    </w:p>
    <w:p w:rsidR="007A1B4E" w:rsidRPr="00933C3E"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color w:val="000000"/>
          <w:sz w:val="20"/>
          <w:szCs w:val="20"/>
        </w:rPr>
      </w:pPr>
      <w:r w:rsidRPr="00933C3E">
        <w:rPr>
          <w:rFonts w:ascii="Arial" w:hAnsi="Arial" w:cs="Arial"/>
          <w:sz w:val="20"/>
          <w:szCs w:val="20"/>
        </w:rPr>
        <w:t xml:space="preserve">                                                                                       </w:t>
      </w:r>
      <w:r>
        <w:rPr>
          <w:rFonts w:ascii="Arial" w:hAnsi="Arial" w:cs="Arial"/>
          <w:sz w:val="20"/>
          <w:szCs w:val="20"/>
        </w:rPr>
        <w:t xml:space="preserve">         </w:t>
      </w:r>
      <w:r w:rsidRPr="00933C3E">
        <w:rPr>
          <w:rFonts w:ascii="Arial" w:hAnsi="Arial" w:cs="Arial"/>
          <w:sz w:val="20"/>
          <w:szCs w:val="20"/>
        </w:rPr>
        <w:t xml:space="preserve">   z dnia </w:t>
      </w:r>
      <w:r>
        <w:rPr>
          <w:rFonts w:ascii="Arial" w:hAnsi="Arial" w:cs="Arial"/>
          <w:sz w:val="20"/>
          <w:szCs w:val="20"/>
        </w:rPr>
        <w:t>05 maja</w:t>
      </w:r>
      <w:r w:rsidRPr="00933C3E">
        <w:rPr>
          <w:rFonts w:ascii="Arial" w:hAnsi="Arial" w:cs="Arial"/>
          <w:sz w:val="20"/>
          <w:szCs w:val="20"/>
        </w:rPr>
        <w:t xml:space="preserve"> 2015roku</w:t>
      </w:r>
    </w:p>
    <w:p w:rsidR="007A1B4E" w:rsidRPr="00933C3E"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color w:val="000000"/>
          <w:sz w:val="20"/>
          <w:szCs w:val="20"/>
        </w:rPr>
      </w:pPr>
      <w:r w:rsidRPr="00933C3E">
        <w:rPr>
          <w:rFonts w:ascii="Arial" w:hAnsi="Arial" w:cs="Arial"/>
          <w:sz w:val="20"/>
          <w:szCs w:val="20"/>
        </w:rPr>
        <w:t xml:space="preserve">                                                                                                                                                  </w:t>
      </w:r>
    </w:p>
    <w:p w:rsidR="007A1B4E" w:rsidRPr="00933C3E"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w:hAnsi="Arial" w:cs="Arial"/>
          <w:b/>
          <w:bCs/>
        </w:rPr>
      </w:pPr>
      <w:r w:rsidRPr="00933C3E">
        <w:rPr>
          <w:rFonts w:ascii="Arial" w:hAnsi="Arial" w:cs="Arial"/>
          <w:b/>
          <w:bCs/>
          <w:color w:val="000000"/>
        </w:rPr>
        <w:t>UZASADNIENIE DO</w:t>
      </w:r>
      <w:r w:rsidRPr="00933C3E">
        <w:rPr>
          <w:rFonts w:ascii="Arial" w:hAnsi="Arial" w:cs="Arial"/>
          <w:b/>
          <w:bCs/>
        </w:rPr>
        <w:t xml:space="preserve"> WIELOLETNIEJ PROGNOZY FINANSOWEJ</w:t>
      </w:r>
    </w:p>
    <w:p w:rsidR="007A1B4E" w:rsidRPr="00933C3E"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Arial" w:hAnsi="Arial" w:cs="Arial"/>
          <w:b/>
          <w:bCs/>
          <w:color w:val="000000"/>
        </w:rPr>
      </w:pPr>
      <w:r w:rsidRPr="00933C3E">
        <w:rPr>
          <w:rFonts w:ascii="Arial" w:hAnsi="Arial" w:cs="Arial"/>
          <w:b/>
          <w:bCs/>
        </w:rPr>
        <w:t xml:space="preserve"> GMINY JELENIEWO NA LATA 2015 – 2025</w:t>
      </w:r>
    </w:p>
    <w:p w:rsidR="007A1B4E" w:rsidRPr="00E23E6C" w:rsidRDefault="007A1B4E" w:rsidP="007A1B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rPr>
      </w:pPr>
      <w:r w:rsidRPr="00933C3E">
        <w:rPr>
          <w:rFonts w:ascii="Calibri" w:hAnsi="Calibri" w:cs="Calibri"/>
        </w:rPr>
        <w:t xml:space="preserve">             </w:t>
      </w:r>
      <w:r w:rsidRPr="00E23E6C">
        <w:rPr>
          <w:rFonts w:cs="Arial"/>
        </w:rPr>
        <w:t>Wieloletnia prognoza finansowa została uchwalona w dniu 29 grudnia 2014 roku Uchwałą Nr III.4.2014 Rady  Gminy Jeleniewo z dnia 29 grudnia 2014 r  na lata 2014-2025 oraz zastosowane zmiany:</w:t>
      </w:r>
    </w:p>
    <w:p w:rsidR="007A1B4E" w:rsidRPr="00E23E6C" w:rsidRDefault="007A1B4E" w:rsidP="00103AE1">
      <w:pPr>
        <w:pStyle w:val="Akapitzlist"/>
        <w:widowControl w:val="0"/>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contextualSpacing/>
        <w:jc w:val="both"/>
        <w:rPr>
          <w:rFonts w:cs="Arial"/>
        </w:rPr>
      </w:pPr>
      <w:r w:rsidRPr="00E23E6C">
        <w:rPr>
          <w:rFonts w:cs="Arial"/>
        </w:rPr>
        <w:t xml:space="preserve">w Uchwale Nr IV.15.2015 Rady Gminy Jeleniewo z dnia 20 lutego 2015 roku, </w:t>
      </w:r>
    </w:p>
    <w:p w:rsidR="007A1B4E" w:rsidRPr="00E23E6C" w:rsidRDefault="007A1B4E" w:rsidP="00103AE1">
      <w:pPr>
        <w:pStyle w:val="Akapitzlist"/>
        <w:widowControl w:val="0"/>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contextualSpacing/>
        <w:jc w:val="both"/>
        <w:rPr>
          <w:rFonts w:cs="Arial"/>
        </w:rPr>
      </w:pPr>
      <w:r w:rsidRPr="00E23E6C">
        <w:rPr>
          <w:rFonts w:cs="Arial"/>
        </w:rPr>
        <w:t>w Uchwale Nr V.25.2015 Rady Gminy Jeleniewo z dnia 27 marca 2015 roku,</w:t>
      </w:r>
    </w:p>
    <w:p w:rsidR="007A1B4E" w:rsidRPr="00E23E6C" w:rsidRDefault="007A1B4E" w:rsidP="00103AE1">
      <w:pPr>
        <w:pStyle w:val="Akapitzlist"/>
        <w:widowControl w:val="0"/>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contextualSpacing/>
        <w:jc w:val="both"/>
        <w:rPr>
          <w:rFonts w:cs="Arial"/>
        </w:rPr>
      </w:pPr>
      <w:r w:rsidRPr="00E23E6C">
        <w:rPr>
          <w:rFonts w:cs="Arial"/>
        </w:rPr>
        <w:t>w Uchwale Nr VI….2015 Rady Gminy Jeleniewo z dnia 05 maja 2015 roku zostają zmienione pozycje:</w:t>
      </w:r>
    </w:p>
    <w:p w:rsidR="007A1B4E" w:rsidRDefault="007A1B4E" w:rsidP="00103AE1">
      <w:pPr>
        <w:pStyle w:val="Akapitzlist"/>
        <w:numPr>
          <w:ilvl w:val="0"/>
          <w:numId w:val="45"/>
        </w:numPr>
        <w:suppressAutoHyphens w:val="0"/>
        <w:spacing w:after="160" w:line="259" w:lineRule="auto"/>
        <w:contextualSpacing/>
        <w:jc w:val="both"/>
      </w:pPr>
      <w:r>
        <w:t>poz. 1 i 1.1 dotycząca dochodów ogółem i dochodów bieżących zostaje zwiększona o kwotę 206 661,07 zł, są to zmiany w bieżącej uchwale i w zarządzeniach podjętych między sesjami.</w:t>
      </w:r>
    </w:p>
    <w:p w:rsidR="007A1B4E" w:rsidRDefault="007A1B4E" w:rsidP="00103AE1">
      <w:pPr>
        <w:pStyle w:val="Akapitzlist"/>
        <w:numPr>
          <w:ilvl w:val="0"/>
          <w:numId w:val="45"/>
        </w:numPr>
        <w:suppressAutoHyphens w:val="0"/>
        <w:spacing w:after="160" w:line="259" w:lineRule="auto"/>
        <w:contextualSpacing/>
        <w:jc w:val="both"/>
      </w:pPr>
      <w:r>
        <w:t>Poz. 1.1.3 dotycząca podatków i opłat została zwiększona o kwotę 4 486,00 zł.</w:t>
      </w:r>
    </w:p>
    <w:p w:rsidR="007A1B4E" w:rsidRDefault="007A1B4E" w:rsidP="00103AE1">
      <w:pPr>
        <w:pStyle w:val="Akapitzlist"/>
        <w:numPr>
          <w:ilvl w:val="0"/>
          <w:numId w:val="45"/>
        </w:numPr>
        <w:suppressAutoHyphens w:val="0"/>
        <w:spacing w:after="160" w:line="259" w:lineRule="auto"/>
        <w:contextualSpacing/>
        <w:jc w:val="both"/>
      </w:pPr>
      <w:r>
        <w:t>Poz. 1.1.5 dotycząca dotacji i środków przeznaczonych na cele bieżące została zwiększona o kwotę 201 220,07 zł są to zmiany które zostały naniesione w podjętych zarządzeniach.</w:t>
      </w:r>
    </w:p>
    <w:p w:rsidR="007A1B4E" w:rsidRDefault="007A1B4E" w:rsidP="00103AE1">
      <w:pPr>
        <w:pStyle w:val="Akapitzlist"/>
        <w:numPr>
          <w:ilvl w:val="0"/>
          <w:numId w:val="45"/>
        </w:numPr>
        <w:suppressAutoHyphens w:val="0"/>
        <w:spacing w:after="160" w:line="259" w:lineRule="auto"/>
        <w:contextualSpacing/>
        <w:jc w:val="both"/>
      </w:pPr>
      <w:r>
        <w:t>Poz.2 dotycząca wydatków ogółem została zwiększona o kwotę 206 661,07 zł. Jest to kwota zmian wydatków ujętych w podętych zarządzeniach i w obecnej uchwale.</w:t>
      </w:r>
    </w:p>
    <w:p w:rsidR="007A1B4E" w:rsidRDefault="007A1B4E" w:rsidP="00103AE1">
      <w:pPr>
        <w:pStyle w:val="Akapitzlist"/>
        <w:numPr>
          <w:ilvl w:val="0"/>
          <w:numId w:val="45"/>
        </w:numPr>
        <w:suppressAutoHyphens w:val="0"/>
        <w:spacing w:after="160" w:line="259" w:lineRule="auto"/>
        <w:contextualSpacing/>
        <w:jc w:val="both"/>
      </w:pPr>
      <w:r>
        <w:t>Poz. 2.1 dotycząca wydatków bieżących została zwiększona o kwotę 286 451,07 zł a została zmniejszona poz. 2.2. dotycząca zadań inwestycyjnych o kwotę 79 790,00 zł.</w:t>
      </w:r>
    </w:p>
    <w:p w:rsidR="007A1B4E" w:rsidRDefault="007A1B4E" w:rsidP="00103AE1">
      <w:pPr>
        <w:pStyle w:val="Akapitzlist"/>
        <w:numPr>
          <w:ilvl w:val="0"/>
          <w:numId w:val="45"/>
        </w:numPr>
        <w:suppressAutoHyphens w:val="0"/>
        <w:spacing w:after="160" w:line="259" w:lineRule="auto"/>
        <w:contextualSpacing/>
        <w:jc w:val="both"/>
      </w:pPr>
      <w:r>
        <w:t>Poz. 8.1 i 8.2 jest to różnica między dochodami bieżącymi, skorygowanymi o środki określone w przepisach dotyczy w szczególności powiększenia o nadwyżkę z lat ubiegłych, zgodnie z art. 242 ustawy a wydatkami bieżącymi, pomniejszonymi o wydatki bieżące, zgodnie z art. 36 ust. 1 pkt 1 ustawy z dnia 7 grudnia 2012 o zmianie niektórych ustaw w związku z realizacja ustawy budżetowej, dotyczy lat 2013-2015, pozycja ta została zmniejszona o kwotę 79 790,00 zł.</w:t>
      </w:r>
    </w:p>
    <w:p w:rsidR="007A1B4E" w:rsidRDefault="007A1B4E" w:rsidP="00103AE1">
      <w:pPr>
        <w:pStyle w:val="Akapitzlist"/>
        <w:numPr>
          <w:ilvl w:val="0"/>
          <w:numId w:val="45"/>
        </w:numPr>
        <w:suppressAutoHyphens w:val="0"/>
        <w:spacing w:after="160" w:line="259" w:lineRule="auto"/>
        <w:contextualSpacing/>
        <w:jc w:val="both"/>
      </w:pPr>
      <w:r>
        <w:t>Poz. 11.1 dotycząca wydatków bieżących na wynagrodzenia i składki od nich naliczane została zwiększona o kwotę 11 198,00 zł.</w:t>
      </w:r>
    </w:p>
    <w:p w:rsidR="007A1B4E" w:rsidRDefault="007A1B4E" w:rsidP="00103AE1">
      <w:pPr>
        <w:pStyle w:val="Akapitzlist"/>
        <w:numPr>
          <w:ilvl w:val="0"/>
          <w:numId w:val="45"/>
        </w:numPr>
        <w:suppressAutoHyphens w:val="0"/>
        <w:spacing w:after="160" w:line="259" w:lineRule="auto"/>
        <w:contextualSpacing/>
        <w:jc w:val="both"/>
      </w:pPr>
      <w:r>
        <w:t>Poz. 11.2 dotycząca wydatków związanych z funkcjonowaniem organów jednostki samorządu terytorialnego zostaje zmniejszona o kwotę 1 900,00 zł.</w:t>
      </w:r>
    </w:p>
    <w:p w:rsidR="007A1B4E" w:rsidRDefault="007A1B4E" w:rsidP="00103AE1">
      <w:pPr>
        <w:pStyle w:val="Akapitzlist"/>
        <w:numPr>
          <w:ilvl w:val="0"/>
          <w:numId w:val="45"/>
        </w:numPr>
        <w:suppressAutoHyphens w:val="0"/>
        <w:spacing w:after="160" w:line="259" w:lineRule="auto"/>
        <w:contextualSpacing/>
        <w:jc w:val="both"/>
      </w:pPr>
      <w:r>
        <w:t>Poz. 11.4 dotycząca wydatków inwestycyjnych kontynuowanych została zmniejszona o kwotę 53 267,00 zł, kwota ta zwiększyła wydatki bieżące.</w:t>
      </w:r>
    </w:p>
    <w:p w:rsidR="007A1B4E" w:rsidRDefault="007A1B4E" w:rsidP="00103AE1">
      <w:pPr>
        <w:pStyle w:val="Akapitzlist"/>
        <w:numPr>
          <w:ilvl w:val="0"/>
          <w:numId w:val="45"/>
        </w:numPr>
        <w:suppressAutoHyphens w:val="0"/>
        <w:spacing w:after="160" w:line="259" w:lineRule="auto"/>
        <w:contextualSpacing/>
        <w:jc w:val="both"/>
      </w:pPr>
      <w:r>
        <w:t>Poz.11.5 nowe wydatki inwestycyjne została zmniejszona o kwotę 32 000,00 zł a poz. 11.6 wydatki majątkowe w formie dotacji została zwiększona o kwotę 5 477,00 zł.</w:t>
      </w:r>
    </w:p>
    <w:p w:rsidR="007A1B4E" w:rsidRDefault="007A1B4E" w:rsidP="00103AE1">
      <w:pPr>
        <w:pStyle w:val="Akapitzlist"/>
        <w:numPr>
          <w:ilvl w:val="0"/>
          <w:numId w:val="45"/>
        </w:numPr>
        <w:suppressAutoHyphens w:val="0"/>
        <w:spacing w:after="160" w:line="259" w:lineRule="auto"/>
        <w:contextualSpacing/>
        <w:jc w:val="both"/>
      </w:pPr>
      <w:r>
        <w:t>Poz. 14.1 dotycząca spłat rat kapitałowych pożyczek i kredytów została skorygowana o spłaty planowanego do zaciągnięcia kredytu w roku 2015. W pozycji tej zostały pożyczki i kredyty już zaciągnięte i które są spłacane. Zostały skorygowane lata 2016-2025.</w:t>
      </w:r>
    </w:p>
    <w:p w:rsidR="00547C1C" w:rsidRDefault="00547C1C">
      <w:r>
        <w:br w:type="page"/>
      </w:r>
    </w:p>
    <w:p w:rsidR="00547C1C" w:rsidRDefault="00547C1C" w:rsidP="00547C1C">
      <w:pPr>
        <w:pStyle w:val="za1"/>
        <w:keepNext w:val="0"/>
        <w:tabs>
          <w:tab w:val="left" w:pos="7530"/>
        </w:tabs>
        <w:outlineLvl w:val="9"/>
      </w:pPr>
      <w:bookmarkStart w:id="0" w:name="_GoBack"/>
      <w:bookmarkEnd w:id="0"/>
      <w:r>
        <w:lastRenderedPageBreak/>
        <w:t>Załącznik Nr 7</w:t>
      </w:r>
    </w:p>
    <w:p w:rsidR="00547C1C" w:rsidRDefault="00547C1C" w:rsidP="00547C1C">
      <w:pPr>
        <w:pStyle w:val="za1"/>
      </w:pPr>
      <w:r>
        <w:t xml:space="preserve">do zarządzenia Nr </w:t>
      </w:r>
      <w:r w:rsidR="000D3C0F">
        <w:t>30</w:t>
      </w:r>
      <w:r>
        <w:t xml:space="preserve">.2015 </w:t>
      </w:r>
    </w:p>
    <w:p w:rsidR="00547C1C" w:rsidRDefault="00547C1C" w:rsidP="00547C1C">
      <w:pPr>
        <w:pStyle w:val="za1"/>
      </w:pPr>
      <w:r>
        <w:t>Wójta Gminy Jeleniewo</w:t>
      </w:r>
    </w:p>
    <w:p w:rsidR="00547C1C" w:rsidRDefault="00547C1C" w:rsidP="00547C1C">
      <w:pPr>
        <w:pStyle w:val="za1"/>
      </w:pPr>
      <w:r>
        <w:t>z dnia 24 kwietnia 2015 r.</w:t>
      </w:r>
    </w:p>
    <w:p w:rsidR="00547C1C" w:rsidRDefault="00547C1C" w:rsidP="00547C1C">
      <w:pPr>
        <w:pStyle w:val="za1"/>
      </w:pPr>
      <w:r>
        <w:t>PROJEKT</w:t>
      </w:r>
    </w:p>
    <w:p w:rsidR="00BB73C1" w:rsidRDefault="00BB73C1" w:rsidP="00BB73C1">
      <w:pPr>
        <w:jc w:val="center"/>
        <w:rPr>
          <w:rFonts w:ascii="Arial" w:hAnsi="Arial" w:cs="Arial"/>
          <w:b/>
          <w:bCs/>
          <w:sz w:val="20"/>
          <w:szCs w:val="20"/>
        </w:rPr>
      </w:pPr>
      <w:r>
        <w:rPr>
          <w:rFonts w:ascii="Arial" w:hAnsi="Arial" w:cs="Arial"/>
          <w:b/>
          <w:bCs/>
          <w:sz w:val="20"/>
          <w:szCs w:val="20"/>
        </w:rPr>
        <w:t>UCHWAŁA NR  …..2015</w:t>
      </w:r>
    </w:p>
    <w:p w:rsidR="00BB73C1" w:rsidRDefault="00BB73C1" w:rsidP="00BB73C1">
      <w:pPr>
        <w:jc w:val="center"/>
        <w:rPr>
          <w:rFonts w:ascii="Arial" w:hAnsi="Arial" w:cs="Arial"/>
          <w:b/>
          <w:bCs/>
          <w:sz w:val="20"/>
          <w:szCs w:val="20"/>
        </w:rPr>
      </w:pPr>
      <w:r>
        <w:rPr>
          <w:rFonts w:ascii="Arial" w:hAnsi="Arial" w:cs="Arial"/>
          <w:b/>
          <w:bCs/>
          <w:sz w:val="20"/>
          <w:szCs w:val="20"/>
        </w:rPr>
        <w:t>RADY GMINY JELENIEWO</w:t>
      </w:r>
    </w:p>
    <w:p w:rsidR="00BB73C1" w:rsidRDefault="00BB73C1" w:rsidP="00BB73C1">
      <w:pPr>
        <w:jc w:val="center"/>
        <w:rPr>
          <w:rFonts w:ascii="Arial" w:hAnsi="Arial" w:cs="Arial"/>
          <w:b/>
          <w:bCs/>
          <w:sz w:val="20"/>
          <w:szCs w:val="20"/>
        </w:rPr>
      </w:pPr>
      <w:r>
        <w:rPr>
          <w:rFonts w:ascii="Arial" w:hAnsi="Arial" w:cs="Arial"/>
          <w:b/>
          <w:bCs/>
          <w:sz w:val="20"/>
          <w:szCs w:val="20"/>
        </w:rPr>
        <w:t>z dnia 05 maja 2015 r</w:t>
      </w:r>
    </w:p>
    <w:p w:rsidR="00BB73C1" w:rsidRDefault="00BB73C1" w:rsidP="00BB73C1">
      <w:pPr>
        <w:autoSpaceDE w:val="0"/>
        <w:autoSpaceDN w:val="0"/>
        <w:adjustRightInd w:val="0"/>
        <w:jc w:val="center"/>
        <w:rPr>
          <w:rFonts w:ascii="Arial" w:hAnsi="Arial" w:cs="Arial"/>
          <w:b/>
          <w:bCs/>
          <w:color w:val="000000"/>
          <w:sz w:val="20"/>
          <w:szCs w:val="20"/>
        </w:rPr>
      </w:pPr>
    </w:p>
    <w:p w:rsidR="00BB73C1" w:rsidRDefault="00BB73C1" w:rsidP="00BB73C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w sprawie zmian w budżecie Gminy na 2015 rok </w:t>
      </w:r>
    </w:p>
    <w:p w:rsidR="00BB73C1" w:rsidRDefault="00BB73C1" w:rsidP="00BB73C1">
      <w:pPr>
        <w:autoSpaceDE w:val="0"/>
        <w:autoSpaceDN w:val="0"/>
        <w:adjustRightInd w:val="0"/>
        <w:rPr>
          <w:rFonts w:ascii="Arial" w:hAnsi="Arial" w:cs="Arial"/>
          <w:b/>
          <w:bCs/>
          <w:color w:val="000000"/>
          <w:sz w:val="20"/>
          <w:szCs w:val="20"/>
        </w:rPr>
      </w:pPr>
    </w:p>
    <w:p w:rsidR="00BB73C1" w:rsidRDefault="00BB73C1" w:rsidP="00BB73C1">
      <w:pPr>
        <w:autoSpaceDE w:val="0"/>
        <w:autoSpaceDN w:val="0"/>
        <w:adjustRightInd w:val="0"/>
        <w:ind w:firstLine="708"/>
        <w:jc w:val="both"/>
        <w:rPr>
          <w:rFonts w:ascii="Arial" w:hAnsi="Arial" w:cs="Arial"/>
          <w:sz w:val="18"/>
          <w:szCs w:val="18"/>
        </w:rPr>
      </w:pPr>
      <w:r>
        <w:rPr>
          <w:rFonts w:ascii="Arial" w:hAnsi="Arial" w:cs="Arial"/>
          <w:sz w:val="18"/>
          <w:szCs w:val="18"/>
        </w:rPr>
        <w:t xml:space="preserve">Na podstawie art.18 ust. 2 pkt 4 ustawy z dnia 8 marca 1990 r. o samorządzie gminnym (Dz. U. z 2013 r. poz.594, poz. 645 i poz. 1318, z 2014 r. poz. 379 i poz. 1072), oraz art.212, art.237 ustawy z dnia 27 sierpnia 2009 r. o finansach publicznych (Dz. U. z 2013 r. poz. 885, poz. 938 i poz.1646, z 2014 r. poz. 379, poz. 911,poz.1146, poz.1626 i poz.1877, z 2015 r. poz.238 i poz. 532) – Rada Gminy Jeleniewo uchwala, co następuje: </w:t>
      </w:r>
    </w:p>
    <w:p w:rsidR="00BB73C1" w:rsidRDefault="00BB73C1" w:rsidP="00BB73C1">
      <w:pPr>
        <w:jc w:val="center"/>
        <w:rPr>
          <w:rFonts w:ascii="Arial" w:hAnsi="Arial" w:cs="Arial"/>
          <w:sz w:val="20"/>
          <w:szCs w:val="20"/>
        </w:rPr>
      </w:pPr>
      <w:r>
        <w:rPr>
          <w:rFonts w:ascii="Arial" w:hAnsi="Arial" w:cs="Arial"/>
          <w:sz w:val="20"/>
          <w:szCs w:val="20"/>
        </w:rPr>
        <w:t xml:space="preserve"> § 1</w:t>
      </w:r>
    </w:p>
    <w:p w:rsidR="00BB73C1" w:rsidRDefault="00BB73C1" w:rsidP="00BB73C1">
      <w:pPr>
        <w:pStyle w:val="Akapitzlist"/>
        <w:numPr>
          <w:ilvl w:val="0"/>
          <w:numId w:val="32"/>
        </w:numPr>
        <w:suppressAutoHyphens w:val="0"/>
        <w:spacing w:after="200" w:line="276" w:lineRule="auto"/>
        <w:contextualSpacing/>
        <w:rPr>
          <w:rFonts w:ascii="Arial" w:hAnsi="Arial" w:cs="Arial"/>
          <w:sz w:val="18"/>
          <w:szCs w:val="18"/>
        </w:rPr>
      </w:pPr>
      <w:r w:rsidRPr="00F95DD8">
        <w:rPr>
          <w:rFonts w:ascii="Arial" w:hAnsi="Arial" w:cs="Arial"/>
          <w:sz w:val="18"/>
          <w:szCs w:val="18"/>
        </w:rPr>
        <w:t>Dokonać zmian w planie dochodów budżetowych</w:t>
      </w:r>
    </w:p>
    <w:p w:rsidR="00BB73C1" w:rsidRDefault="00BB73C1" w:rsidP="00BB73C1">
      <w:pPr>
        <w:pStyle w:val="Akapitzlist"/>
        <w:rPr>
          <w:rFonts w:ascii="Arial" w:hAnsi="Arial" w:cs="Arial"/>
          <w:sz w:val="18"/>
          <w:szCs w:val="18"/>
        </w:rPr>
      </w:pPr>
      <w:r>
        <w:rPr>
          <w:rFonts w:ascii="Arial" w:hAnsi="Arial" w:cs="Arial"/>
          <w:sz w:val="18"/>
          <w:szCs w:val="18"/>
        </w:rPr>
        <w:t xml:space="preserve">1)  </w:t>
      </w:r>
      <w:r w:rsidRPr="008907D9">
        <w:rPr>
          <w:rFonts w:ascii="Arial" w:hAnsi="Arial" w:cs="Arial"/>
          <w:sz w:val="18"/>
          <w:szCs w:val="18"/>
        </w:rPr>
        <w:t xml:space="preserve">zwiększyć plan dochodów budżetowych o kwotę                                                   </w:t>
      </w:r>
      <w:r>
        <w:rPr>
          <w:rFonts w:ascii="Arial" w:hAnsi="Arial" w:cs="Arial"/>
          <w:sz w:val="18"/>
          <w:szCs w:val="18"/>
        </w:rPr>
        <w:t xml:space="preserve">  </w:t>
      </w:r>
      <w:r w:rsidRPr="008907D9">
        <w:rPr>
          <w:rFonts w:ascii="Arial" w:hAnsi="Arial" w:cs="Arial"/>
          <w:sz w:val="18"/>
          <w:szCs w:val="18"/>
        </w:rPr>
        <w:t xml:space="preserve">    </w:t>
      </w:r>
      <w:r>
        <w:rPr>
          <w:rFonts w:ascii="Arial" w:hAnsi="Arial" w:cs="Arial"/>
          <w:sz w:val="18"/>
          <w:szCs w:val="18"/>
        </w:rPr>
        <w:t>5 441,00</w:t>
      </w:r>
      <w:r w:rsidRPr="008907D9">
        <w:rPr>
          <w:rFonts w:ascii="Arial" w:hAnsi="Arial" w:cs="Arial"/>
          <w:sz w:val="18"/>
          <w:szCs w:val="18"/>
        </w:rPr>
        <w:t xml:space="preserve"> zł</w:t>
      </w:r>
    </w:p>
    <w:p w:rsidR="00BB73C1" w:rsidRPr="008907D9" w:rsidRDefault="00BB73C1" w:rsidP="00BB73C1">
      <w:pPr>
        <w:pStyle w:val="Akapitzlist"/>
        <w:rPr>
          <w:rFonts w:ascii="Arial" w:hAnsi="Arial" w:cs="Arial"/>
          <w:sz w:val="18"/>
          <w:szCs w:val="18"/>
        </w:rPr>
      </w:pPr>
      <w:r>
        <w:rPr>
          <w:rFonts w:ascii="Arial" w:hAnsi="Arial" w:cs="Arial"/>
          <w:sz w:val="18"/>
          <w:szCs w:val="18"/>
        </w:rPr>
        <w:t>2) zmniejszyć plan dochodów budżetowych o kwotę                                                             16,10 zł</w:t>
      </w:r>
    </w:p>
    <w:p w:rsidR="00BB73C1" w:rsidRPr="00F95DD8" w:rsidRDefault="00BB73C1" w:rsidP="00BB73C1">
      <w:pPr>
        <w:pStyle w:val="Akapitzlist"/>
        <w:rPr>
          <w:rFonts w:ascii="Arial" w:hAnsi="Arial" w:cs="Arial"/>
          <w:sz w:val="18"/>
          <w:szCs w:val="18"/>
        </w:rPr>
      </w:pPr>
      <w:r w:rsidRPr="00F95DD8">
        <w:rPr>
          <w:rFonts w:ascii="Arial" w:hAnsi="Arial" w:cs="Arial"/>
          <w:sz w:val="18"/>
          <w:szCs w:val="18"/>
        </w:rPr>
        <w:t>- zgodnie z załącznikiem Nr 1</w:t>
      </w:r>
      <w:r>
        <w:rPr>
          <w:rFonts w:ascii="Arial" w:hAnsi="Arial" w:cs="Arial"/>
          <w:sz w:val="18"/>
          <w:szCs w:val="18"/>
        </w:rPr>
        <w:t>.</w:t>
      </w:r>
    </w:p>
    <w:p w:rsidR="00BB73C1" w:rsidRPr="00F95DD8" w:rsidRDefault="00BB73C1" w:rsidP="00BB73C1">
      <w:pPr>
        <w:ind w:left="345"/>
        <w:rPr>
          <w:rFonts w:ascii="Arial" w:hAnsi="Arial" w:cs="Arial"/>
          <w:sz w:val="18"/>
          <w:szCs w:val="18"/>
        </w:rPr>
      </w:pPr>
      <w:r>
        <w:rPr>
          <w:rFonts w:ascii="Arial" w:hAnsi="Arial" w:cs="Arial"/>
          <w:sz w:val="18"/>
          <w:szCs w:val="18"/>
        </w:rPr>
        <w:t xml:space="preserve">2.    </w:t>
      </w:r>
      <w:r w:rsidRPr="00F95DD8">
        <w:rPr>
          <w:rFonts w:ascii="Arial" w:hAnsi="Arial" w:cs="Arial"/>
          <w:sz w:val="18"/>
          <w:szCs w:val="18"/>
        </w:rPr>
        <w:t>Dokonać zmian w planie wydatków budżetowych</w:t>
      </w:r>
      <w:r w:rsidRPr="00F95DD8">
        <w:rPr>
          <w:rFonts w:ascii="Arial" w:hAnsi="Arial" w:cs="Arial"/>
          <w:sz w:val="18"/>
          <w:szCs w:val="18"/>
        </w:rPr>
        <w:br/>
      </w:r>
      <w:r>
        <w:rPr>
          <w:rFonts w:ascii="Arial" w:hAnsi="Arial" w:cs="Arial"/>
          <w:sz w:val="18"/>
          <w:szCs w:val="18"/>
        </w:rPr>
        <w:t xml:space="preserve">      </w:t>
      </w:r>
      <w:r w:rsidRPr="00F95DD8">
        <w:rPr>
          <w:rFonts w:ascii="Arial" w:hAnsi="Arial" w:cs="Arial"/>
          <w:sz w:val="18"/>
          <w:szCs w:val="18"/>
        </w:rPr>
        <w:t xml:space="preserve">1) zwiększyć plan wydatków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152 160,00</w:t>
      </w:r>
      <w:r w:rsidRPr="00F95DD8">
        <w:rPr>
          <w:rFonts w:ascii="Arial" w:hAnsi="Arial" w:cs="Arial"/>
          <w:sz w:val="18"/>
          <w:szCs w:val="18"/>
        </w:rPr>
        <w:t xml:space="preserve"> zł</w:t>
      </w:r>
    </w:p>
    <w:p w:rsidR="00BB73C1" w:rsidRPr="00F95DD8" w:rsidRDefault="00BB73C1" w:rsidP="00BB73C1">
      <w:pPr>
        <w:rPr>
          <w:rFonts w:ascii="Arial" w:hAnsi="Arial" w:cs="Arial"/>
          <w:sz w:val="18"/>
          <w:szCs w:val="18"/>
        </w:rPr>
      </w:pPr>
      <w:r>
        <w:rPr>
          <w:rFonts w:ascii="Arial" w:hAnsi="Arial" w:cs="Arial"/>
          <w:sz w:val="18"/>
          <w:szCs w:val="18"/>
        </w:rPr>
        <w:t xml:space="preserve">             </w:t>
      </w:r>
      <w:r w:rsidRPr="00F95DD8">
        <w:rPr>
          <w:rFonts w:ascii="Arial" w:hAnsi="Arial" w:cs="Arial"/>
          <w:sz w:val="18"/>
          <w:szCs w:val="18"/>
        </w:rPr>
        <w:t xml:space="preserve">2) zmniejszyć plan wydatków budżetowych o kwotę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146 735,10</w:t>
      </w:r>
      <w:r w:rsidRPr="00F95DD8">
        <w:rPr>
          <w:rFonts w:ascii="Arial" w:hAnsi="Arial" w:cs="Arial"/>
          <w:sz w:val="18"/>
          <w:szCs w:val="18"/>
        </w:rPr>
        <w:t xml:space="preserve"> zł</w:t>
      </w:r>
    </w:p>
    <w:p w:rsidR="00BB73C1" w:rsidRPr="00F95DD8" w:rsidRDefault="00BB73C1" w:rsidP="00BB73C1">
      <w:pPr>
        <w:spacing w:after="80"/>
        <w:jc w:val="both"/>
        <w:rPr>
          <w:rFonts w:ascii="Arial" w:hAnsi="Arial" w:cs="Arial"/>
          <w:sz w:val="18"/>
          <w:szCs w:val="18"/>
        </w:rPr>
      </w:pPr>
      <w:r>
        <w:rPr>
          <w:rFonts w:ascii="Arial" w:hAnsi="Arial" w:cs="Arial"/>
          <w:sz w:val="18"/>
          <w:szCs w:val="18"/>
        </w:rPr>
        <w:t xml:space="preserve">             - </w:t>
      </w:r>
      <w:r w:rsidRPr="00F95DD8">
        <w:rPr>
          <w:rFonts w:ascii="Arial" w:hAnsi="Arial" w:cs="Arial"/>
          <w:sz w:val="18"/>
          <w:szCs w:val="18"/>
        </w:rPr>
        <w:t>zgodnie z załącznikiem nr 2</w:t>
      </w:r>
      <w:r>
        <w:rPr>
          <w:rFonts w:ascii="Arial" w:hAnsi="Arial" w:cs="Arial"/>
          <w:sz w:val="18"/>
          <w:szCs w:val="18"/>
        </w:rPr>
        <w:t>.</w:t>
      </w:r>
    </w:p>
    <w:p w:rsidR="00AD249A" w:rsidRDefault="00BB73C1" w:rsidP="00AD249A">
      <w:pPr>
        <w:jc w:val="both"/>
        <w:rPr>
          <w:rFonts w:ascii="Arial" w:hAnsi="Arial" w:cs="Arial"/>
          <w:sz w:val="18"/>
          <w:szCs w:val="18"/>
        </w:rPr>
      </w:pPr>
      <w:r>
        <w:rPr>
          <w:rFonts w:ascii="Arial" w:hAnsi="Arial" w:cs="Arial"/>
          <w:sz w:val="18"/>
          <w:szCs w:val="18"/>
        </w:rPr>
        <w:t>§ 2</w:t>
      </w:r>
      <w:r w:rsidR="00AD249A">
        <w:rPr>
          <w:rFonts w:ascii="Arial" w:hAnsi="Arial" w:cs="Arial"/>
          <w:sz w:val="18"/>
          <w:szCs w:val="18"/>
        </w:rPr>
        <w:t xml:space="preserve"> </w:t>
      </w:r>
      <w:r w:rsidRPr="00F95DD8">
        <w:rPr>
          <w:rFonts w:ascii="Arial" w:hAnsi="Arial" w:cs="Arial"/>
          <w:sz w:val="18"/>
          <w:szCs w:val="18"/>
        </w:rPr>
        <w:t>Budżet po dokonanych zmianach wynosi</w:t>
      </w:r>
      <w:r w:rsidRPr="00F95DD8">
        <w:rPr>
          <w:rFonts w:ascii="Arial" w:hAnsi="Arial" w:cs="Arial"/>
          <w:sz w:val="18"/>
          <w:szCs w:val="18"/>
        </w:rPr>
        <w:tab/>
        <w:t xml:space="preserve">                                                                 </w:t>
      </w:r>
      <w:r w:rsidRPr="00F95DD8">
        <w:rPr>
          <w:rFonts w:ascii="Arial" w:hAnsi="Arial" w:cs="Arial"/>
          <w:sz w:val="18"/>
          <w:szCs w:val="18"/>
        </w:rPr>
        <w:br/>
        <w:t>1) Plan dochodów ogółem</w:t>
      </w:r>
      <w:r w:rsidRPr="00F95DD8">
        <w:rPr>
          <w:rFonts w:ascii="Arial" w:hAnsi="Arial" w:cs="Arial"/>
          <w:sz w:val="18"/>
          <w:szCs w:val="18"/>
        </w:rPr>
        <w:tab/>
        <w:t xml:space="preserve">   </w:t>
      </w:r>
      <w:r w:rsidRPr="00F95DD8">
        <w:rPr>
          <w:rFonts w:ascii="Arial" w:hAnsi="Arial" w:cs="Arial"/>
          <w:sz w:val="18"/>
          <w:szCs w:val="18"/>
        </w:rPr>
        <w:tab/>
      </w:r>
      <w:r w:rsidRPr="00F95DD8">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Pr>
          <w:rFonts w:ascii="Arial" w:hAnsi="Arial" w:cs="Arial"/>
          <w:sz w:val="18"/>
          <w:szCs w:val="18"/>
        </w:rPr>
        <w:t>9 150 176,44</w:t>
      </w:r>
      <w:r w:rsidRPr="00F95DD8">
        <w:rPr>
          <w:rFonts w:ascii="Arial" w:hAnsi="Arial" w:cs="Arial"/>
          <w:sz w:val="18"/>
          <w:szCs w:val="18"/>
        </w:rPr>
        <w:t xml:space="preserve"> zł   z tego:</w:t>
      </w:r>
      <w:r w:rsidRPr="00F95DD8">
        <w:rPr>
          <w:rFonts w:ascii="Arial" w:hAnsi="Arial" w:cs="Arial"/>
          <w:sz w:val="18"/>
          <w:szCs w:val="18"/>
        </w:rPr>
        <w:br/>
        <w:t>- bieżące w wysokości</w:t>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t xml:space="preserve">9  009 </w:t>
      </w:r>
      <w:r>
        <w:rPr>
          <w:rFonts w:ascii="Arial" w:hAnsi="Arial" w:cs="Arial"/>
          <w:sz w:val="18"/>
          <w:szCs w:val="18"/>
        </w:rPr>
        <w:t>096,44</w:t>
      </w:r>
      <w:r w:rsidRPr="00F95DD8">
        <w:rPr>
          <w:rFonts w:ascii="Arial" w:hAnsi="Arial" w:cs="Arial"/>
          <w:sz w:val="18"/>
          <w:szCs w:val="18"/>
        </w:rPr>
        <w:t xml:space="preserve">zł- </w:t>
      </w:r>
    </w:p>
    <w:p w:rsidR="00BB73C1" w:rsidRDefault="00BB73C1" w:rsidP="00AD249A">
      <w:pPr>
        <w:jc w:val="both"/>
        <w:rPr>
          <w:rFonts w:ascii="Arial" w:hAnsi="Arial" w:cs="Arial"/>
          <w:sz w:val="18"/>
          <w:szCs w:val="18"/>
        </w:rPr>
      </w:pPr>
      <w:r w:rsidRPr="00F95DD8">
        <w:rPr>
          <w:rFonts w:ascii="Arial" w:hAnsi="Arial" w:cs="Arial"/>
          <w:sz w:val="18"/>
          <w:szCs w:val="18"/>
        </w:rPr>
        <w:t xml:space="preserve">majątkowe w wysokości                        </w:t>
      </w:r>
      <w:r>
        <w:rPr>
          <w:rFonts w:ascii="Arial" w:hAnsi="Arial" w:cs="Arial"/>
          <w:sz w:val="18"/>
          <w:szCs w:val="18"/>
        </w:rPr>
        <w:t xml:space="preserve">   </w:t>
      </w:r>
      <w:r w:rsidRPr="00F95DD8">
        <w:rPr>
          <w:rFonts w:ascii="Arial" w:hAnsi="Arial" w:cs="Arial"/>
          <w:sz w:val="18"/>
          <w:szCs w:val="18"/>
        </w:rPr>
        <w:t xml:space="preserve">   </w:t>
      </w:r>
      <w:r>
        <w:rPr>
          <w:rFonts w:ascii="Arial" w:hAnsi="Arial" w:cs="Arial"/>
          <w:sz w:val="18"/>
          <w:szCs w:val="18"/>
        </w:rPr>
        <w:t>141 080,00</w:t>
      </w:r>
      <w:r w:rsidRPr="00F95DD8">
        <w:rPr>
          <w:rFonts w:ascii="Arial" w:hAnsi="Arial" w:cs="Arial"/>
          <w:sz w:val="18"/>
          <w:szCs w:val="18"/>
        </w:rPr>
        <w:t xml:space="preserve"> zł</w:t>
      </w:r>
      <w:r w:rsidRPr="00F95DD8">
        <w:rPr>
          <w:rFonts w:ascii="Arial" w:hAnsi="Arial" w:cs="Arial"/>
          <w:sz w:val="18"/>
          <w:szCs w:val="18"/>
        </w:rPr>
        <w:br/>
        <w:t xml:space="preserve">2) Plan wydatków ogółem                                          </w:t>
      </w:r>
      <w:r>
        <w:rPr>
          <w:rFonts w:ascii="Arial" w:hAnsi="Arial" w:cs="Arial"/>
          <w:sz w:val="18"/>
          <w:szCs w:val="18"/>
        </w:rPr>
        <w:t>10 150 176,44</w:t>
      </w:r>
      <w:r w:rsidRPr="00F95DD8">
        <w:rPr>
          <w:rFonts w:ascii="Arial" w:hAnsi="Arial" w:cs="Arial"/>
          <w:sz w:val="18"/>
          <w:szCs w:val="18"/>
        </w:rPr>
        <w:t xml:space="preserve"> z tego:</w:t>
      </w:r>
      <w:r w:rsidRPr="00F95DD8">
        <w:rPr>
          <w:rFonts w:ascii="Arial" w:hAnsi="Arial" w:cs="Arial"/>
          <w:sz w:val="18"/>
          <w:szCs w:val="18"/>
        </w:rPr>
        <w:br/>
        <w:t xml:space="preserve">- bieżące w wysokości                </w:t>
      </w:r>
      <w:r w:rsidRPr="00F95DD8">
        <w:rPr>
          <w:rFonts w:ascii="Arial" w:hAnsi="Arial" w:cs="Arial"/>
          <w:sz w:val="18"/>
          <w:szCs w:val="18"/>
        </w:rPr>
        <w:tab/>
        <w:t xml:space="preserve">  </w:t>
      </w:r>
      <w:r>
        <w:rPr>
          <w:rFonts w:ascii="Arial" w:hAnsi="Arial" w:cs="Arial"/>
          <w:sz w:val="18"/>
          <w:szCs w:val="18"/>
        </w:rPr>
        <w:t xml:space="preserve">         </w:t>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Pr>
          <w:rFonts w:ascii="Arial" w:hAnsi="Arial" w:cs="Arial"/>
          <w:sz w:val="18"/>
          <w:szCs w:val="18"/>
        </w:rPr>
        <w:t>8 774 962,44</w:t>
      </w:r>
      <w:r w:rsidRPr="00F95DD8">
        <w:rPr>
          <w:rFonts w:ascii="Arial" w:hAnsi="Arial" w:cs="Arial"/>
          <w:sz w:val="18"/>
          <w:szCs w:val="18"/>
        </w:rPr>
        <w:t xml:space="preserve"> zł</w:t>
      </w:r>
      <w:r w:rsidRPr="00F95DD8">
        <w:rPr>
          <w:rFonts w:ascii="Arial" w:hAnsi="Arial" w:cs="Arial"/>
          <w:sz w:val="18"/>
          <w:szCs w:val="18"/>
        </w:rPr>
        <w:br/>
        <w:t xml:space="preserve">- majątkowe w wysokości            </w:t>
      </w:r>
      <w:r w:rsidRPr="00F95DD8">
        <w:rPr>
          <w:rFonts w:ascii="Arial" w:hAnsi="Arial" w:cs="Arial"/>
          <w:sz w:val="18"/>
          <w:szCs w:val="18"/>
        </w:rPr>
        <w:tab/>
        <w:t xml:space="preserve">  </w:t>
      </w:r>
      <w:r>
        <w:rPr>
          <w:rFonts w:ascii="Arial" w:hAnsi="Arial" w:cs="Arial"/>
          <w:sz w:val="18"/>
          <w:szCs w:val="18"/>
        </w:rPr>
        <w:t xml:space="preserve">         </w:t>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sidR="00AD249A">
        <w:rPr>
          <w:rFonts w:ascii="Arial" w:hAnsi="Arial" w:cs="Arial"/>
          <w:sz w:val="18"/>
          <w:szCs w:val="18"/>
        </w:rPr>
        <w:tab/>
      </w:r>
      <w:r>
        <w:rPr>
          <w:rFonts w:ascii="Arial" w:hAnsi="Arial" w:cs="Arial"/>
          <w:sz w:val="18"/>
          <w:szCs w:val="18"/>
        </w:rPr>
        <w:t>1 375 214,00</w:t>
      </w:r>
      <w:r w:rsidRPr="00F95DD8">
        <w:rPr>
          <w:rFonts w:ascii="Arial" w:hAnsi="Arial" w:cs="Arial"/>
          <w:sz w:val="18"/>
          <w:szCs w:val="18"/>
        </w:rPr>
        <w:t xml:space="preserve"> zł  </w:t>
      </w:r>
    </w:p>
    <w:p w:rsidR="00AD249A" w:rsidRDefault="00AD249A" w:rsidP="00BB73C1">
      <w:pPr>
        <w:jc w:val="center"/>
        <w:rPr>
          <w:rFonts w:ascii="Arial" w:hAnsi="Arial" w:cs="Arial"/>
          <w:sz w:val="18"/>
          <w:szCs w:val="18"/>
        </w:rPr>
      </w:pPr>
    </w:p>
    <w:p w:rsidR="00BB73C1" w:rsidRPr="00F95DD8" w:rsidRDefault="00BB73C1" w:rsidP="00AD249A">
      <w:pPr>
        <w:jc w:val="both"/>
        <w:rPr>
          <w:rFonts w:ascii="Arial" w:hAnsi="Arial" w:cs="Arial"/>
          <w:sz w:val="18"/>
          <w:szCs w:val="18"/>
        </w:rPr>
      </w:pPr>
      <w:r>
        <w:rPr>
          <w:rFonts w:ascii="Arial" w:hAnsi="Arial" w:cs="Arial"/>
          <w:sz w:val="18"/>
          <w:szCs w:val="18"/>
        </w:rPr>
        <w:t>§ 3.</w:t>
      </w:r>
      <w:r w:rsidR="00AD249A">
        <w:rPr>
          <w:rFonts w:ascii="Arial" w:hAnsi="Arial" w:cs="Arial"/>
          <w:sz w:val="18"/>
          <w:szCs w:val="18"/>
        </w:rPr>
        <w:t xml:space="preserve"> </w:t>
      </w:r>
      <w:r>
        <w:rPr>
          <w:rFonts w:ascii="Arial" w:hAnsi="Arial" w:cs="Arial"/>
          <w:spacing w:val="-2"/>
          <w:sz w:val="18"/>
          <w:szCs w:val="18"/>
        </w:rPr>
        <w:t>Deficyt budżetu w wysokości 1 000 000,00 zł ,zostanie pokryty przychodami pochodzącymi z zaciągniętych kredytów i pożyczek w kwocie 1 000 000,00 zł</w:t>
      </w:r>
    </w:p>
    <w:p w:rsidR="00AD249A" w:rsidRDefault="00AD249A" w:rsidP="00BB73C1">
      <w:pPr>
        <w:jc w:val="center"/>
        <w:rPr>
          <w:rFonts w:ascii="Arial" w:hAnsi="Arial" w:cs="Arial"/>
          <w:sz w:val="18"/>
          <w:szCs w:val="18"/>
        </w:rPr>
      </w:pPr>
    </w:p>
    <w:p w:rsidR="00BB73C1" w:rsidRDefault="00BB73C1" w:rsidP="00AD249A">
      <w:pPr>
        <w:jc w:val="both"/>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4</w:t>
      </w:r>
      <w:r w:rsidR="00AD249A">
        <w:rPr>
          <w:rFonts w:ascii="Arial" w:hAnsi="Arial" w:cs="Arial"/>
          <w:sz w:val="18"/>
          <w:szCs w:val="18"/>
        </w:rPr>
        <w:t xml:space="preserve"> </w:t>
      </w:r>
      <w:r>
        <w:rPr>
          <w:rFonts w:ascii="Arial" w:hAnsi="Arial" w:cs="Arial"/>
          <w:sz w:val="18"/>
          <w:szCs w:val="18"/>
        </w:rPr>
        <w:t>Wykaz zadań inwestycyjnych planowanych do realizacji w roku 2015 – zgodnie z załącznikiem nr 3.</w:t>
      </w:r>
    </w:p>
    <w:p w:rsidR="00BB73C1" w:rsidRDefault="00BB73C1" w:rsidP="00BB73C1">
      <w:pPr>
        <w:jc w:val="center"/>
        <w:rPr>
          <w:rFonts w:ascii="Arial" w:hAnsi="Arial" w:cs="Arial"/>
          <w:sz w:val="18"/>
          <w:szCs w:val="18"/>
        </w:rPr>
      </w:pPr>
    </w:p>
    <w:p w:rsidR="00BB73C1" w:rsidRDefault="00BB73C1" w:rsidP="00AD249A">
      <w:pPr>
        <w:jc w:val="both"/>
        <w:rPr>
          <w:rFonts w:ascii="Arial" w:hAnsi="Arial" w:cs="Arial"/>
          <w:sz w:val="18"/>
          <w:szCs w:val="18"/>
        </w:rPr>
      </w:pPr>
      <w:r>
        <w:rPr>
          <w:rFonts w:ascii="Arial" w:hAnsi="Arial" w:cs="Arial"/>
          <w:sz w:val="18"/>
          <w:szCs w:val="18"/>
        </w:rPr>
        <w:t>§ 5</w:t>
      </w:r>
      <w:r w:rsidR="00AD249A">
        <w:rPr>
          <w:rFonts w:ascii="Arial" w:hAnsi="Arial" w:cs="Arial"/>
          <w:sz w:val="18"/>
          <w:szCs w:val="18"/>
        </w:rPr>
        <w:t xml:space="preserve"> </w:t>
      </w:r>
      <w:r>
        <w:rPr>
          <w:rFonts w:ascii="Arial" w:hAnsi="Arial" w:cs="Arial"/>
          <w:sz w:val="18"/>
          <w:szCs w:val="18"/>
        </w:rPr>
        <w:t>Łączną kwotę  przychodów w wysokości 1 422 781,32 zł oraz łączną kwotę rozchodów w wysokości 422 781,32 zł , zgodnie z uszczegółowieniem w załączniku Nr 4.</w:t>
      </w:r>
    </w:p>
    <w:p w:rsidR="00AD249A" w:rsidRDefault="00AD249A" w:rsidP="00BB73C1">
      <w:pPr>
        <w:jc w:val="center"/>
        <w:rPr>
          <w:rFonts w:ascii="Arial" w:hAnsi="Arial" w:cs="Arial"/>
          <w:sz w:val="18"/>
          <w:szCs w:val="18"/>
        </w:rPr>
      </w:pPr>
    </w:p>
    <w:p w:rsidR="00BB73C1" w:rsidRDefault="00BB73C1" w:rsidP="00AD249A">
      <w:pPr>
        <w:jc w:val="both"/>
        <w:rPr>
          <w:rFonts w:ascii="Arial" w:hAnsi="Arial" w:cs="Arial"/>
          <w:sz w:val="18"/>
          <w:szCs w:val="18"/>
        </w:rPr>
      </w:pPr>
      <w:r>
        <w:rPr>
          <w:rFonts w:ascii="Arial" w:hAnsi="Arial" w:cs="Arial"/>
          <w:sz w:val="18"/>
          <w:szCs w:val="18"/>
        </w:rPr>
        <w:t>§ 6</w:t>
      </w:r>
      <w:r w:rsidR="00AD249A">
        <w:rPr>
          <w:rFonts w:ascii="Arial" w:hAnsi="Arial" w:cs="Arial"/>
          <w:sz w:val="18"/>
          <w:szCs w:val="18"/>
        </w:rPr>
        <w:t xml:space="preserve"> </w:t>
      </w:r>
      <w:r>
        <w:rPr>
          <w:rFonts w:ascii="Arial" w:hAnsi="Arial" w:cs="Arial"/>
          <w:sz w:val="18"/>
          <w:szCs w:val="18"/>
        </w:rPr>
        <w:t>Zestawienie planowanych kwot dotacji udzielonych z budżetu gminy , zgodnie z załącznikiem nr 5.</w:t>
      </w:r>
    </w:p>
    <w:p w:rsidR="00BB73C1" w:rsidRDefault="00BB73C1" w:rsidP="00BB73C1">
      <w:pPr>
        <w:rPr>
          <w:rFonts w:ascii="Arial" w:hAnsi="Arial" w:cs="Arial"/>
          <w:sz w:val="18"/>
          <w:szCs w:val="18"/>
        </w:rPr>
      </w:pPr>
    </w:p>
    <w:p w:rsidR="00BB73C1" w:rsidRDefault="00BB73C1" w:rsidP="00AD249A">
      <w:pPr>
        <w:jc w:val="both"/>
        <w:rPr>
          <w:rFonts w:ascii="Arial" w:hAnsi="Arial" w:cs="Arial"/>
          <w:sz w:val="18"/>
          <w:szCs w:val="18"/>
        </w:rPr>
      </w:pPr>
      <w:r>
        <w:rPr>
          <w:rFonts w:ascii="Arial" w:hAnsi="Arial" w:cs="Arial"/>
          <w:sz w:val="18"/>
          <w:szCs w:val="18"/>
        </w:rPr>
        <w:t>§ 7</w:t>
      </w:r>
      <w:r w:rsidR="00AD249A">
        <w:rPr>
          <w:rFonts w:ascii="Arial" w:hAnsi="Arial" w:cs="Arial"/>
          <w:sz w:val="18"/>
          <w:szCs w:val="18"/>
        </w:rPr>
        <w:t xml:space="preserve"> </w:t>
      </w:r>
      <w:r>
        <w:rPr>
          <w:rFonts w:ascii="Arial" w:hAnsi="Arial" w:cs="Arial"/>
          <w:sz w:val="18"/>
          <w:szCs w:val="18"/>
        </w:rPr>
        <w:t>Ustala się limit zobowiązań z tytułu zaciągniętych kredytów i pożyczek na:</w:t>
      </w:r>
    </w:p>
    <w:p w:rsidR="00BB73C1" w:rsidRDefault="00BB73C1" w:rsidP="00BB73C1">
      <w:pPr>
        <w:pStyle w:val="Akapitzlist"/>
        <w:numPr>
          <w:ilvl w:val="0"/>
          <w:numId w:val="46"/>
        </w:numPr>
        <w:suppressAutoHyphens w:val="0"/>
        <w:spacing w:after="200" w:line="276" w:lineRule="auto"/>
        <w:contextualSpacing/>
        <w:rPr>
          <w:rFonts w:ascii="Arial" w:hAnsi="Arial" w:cs="Arial"/>
          <w:sz w:val="18"/>
          <w:szCs w:val="18"/>
        </w:rPr>
      </w:pPr>
      <w:r>
        <w:rPr>
          <w:rFonts w:ascii="Arial" w:hAnsi="Arial" w:cs="Arial"/>
          <w:sz w:val="18"/>
          <w:szCs w:val="18"/>
        </w:rPr>
        <w:t>Sfinansowanie planowanego deficytu budżetu – w kwocie 1 000 000,00 zł,</w:t>
      </w:r>
    </w:p>
    <w:p w:rsidR="00BB73C1" w:rsidRDefault="00BB73C1" w:rsidP="00BB73C1">
      <w:pPr>
        <w:pStyle w:val="Akapitzlist"/>
        <w:numPr>
          <w:ilvl w:val="0"/>
          <w:numId w:val="46"/>
        </w:numPr>
        <w:suppressAutoHyphens w:val="0"/>
        <w:spacing w:after="200" w:line="276" w:lineRule="auto"/>
        <w:contextualSpacing/>
        <w:rPr>
          <w:rFonts w:ascii="Arial" w:hAnsi="Arial" w:cs="Arial"/>
          <w:sz w:val="18"/>
          <w:szCs w:val="18"/>
        </w:rPr>
      </w:pPr>
      <w:r>
        <w:rPr>
          <w:rFonts w:ascii="Arial" w:hAnsi="Arial" w:cs="Arial"/>
          <w:sz w:val="18"/>
          <w:szCs w:val="18"/>
        </w:rPr>
        <w:t>Na spłatę wcześniej zaciągniętych zobowiązań z tytułu zaciągniętych pożyczek i kredytów w kwocie 331 452,00 zł.</w:t>
      </w:r>
    </w:p>
    <w:p w:rsidR="00BB73C1" w:rsidRDefault="00BB73C1" w:rsidP="00AD249A">
      <w:pPr>
        <w:rPr>
          <w:rFonts w:ascii="Arial" w:hAnsi="Arial" w:cs="Arial"/>
          <w:sz w:val="18"/>
          <w:szCs w:val="18"/>
        </w:rPr>
      </w:pPr>
      <w:r w:rsidRPr="00AD249A">
        <w:rPr>
          <w:rFonts w:ascii="Arial" w:hAnsi="Arial" w:cs="Arial"/>
          <w:sz w:val="18"/>
          <w:szCs w:val="18"/>
        </w:rPr>
        <w:t>§ 8</w:t>
      </w:r>
      <w:r w:rsidR="00AD249A">
        <w:rPr>
          <w:rFonts w:ascii="Arial" w:hAnsi="Arial" w:cs="Arial"/>
          <w:sz w:val="18"/>
          <w:szCs w:val="18"/>
        </w:rPr>
        <w:t xml:space="preserve"> </w:t>
      </w:r>
      <w:r>
        <w:rPr>
          <w:rFonts w:ascii="Arial" w:hAnsi="Arial" w:cs="Arial"/>
          <w:sz w:val="18"/>
          <w:szCs w:val="18"/>
        </w:rPr>
        <w:t>Upoważnia się Wójta do:</w:t>
      </w:r>
    </w:p>
    <w:p w:rsidR="00BB73C1" w:rsidRDefault="00BB73C1" w:rsidP="00BB73C1">
      <w:pPr>
        <w:pStyle w:val="Akapitzlist"/>
        <w:numPr>
          <w:ilvl w:val="0"/>
          <w:numId w:val="47"/>
        </w:numPr>
        <w:suppressAutoHyphens w:val="0"/>
        <w:spacing w:after="200" w:line="276" w:lineRule="auto"/>
        <w:contextualSpacing/>
        <w:rPr>
          <w:rFonts w:ascii="Arial" w:hAnsi="Arial" w:cs="Arial"/>
          <w:sz w:val="18"/>
          <w:szCs w:val="18"/>
        </w:rPr>
      </w:pPr>
      <w:r>
        <w:rPr>
          <w:rFonts w:ascii="Arial" w:hAnsi="Arial" w:cs="Arial"/>
          <w:sz w:val="18"/>
          <w:szCs w:val="18"/>
        </w:rPr>
        <w:t>Zaciągania kredytów i pożyczek do wysokości poszczególnych limitów zobowiązań:</w:t>
      </w:r>
    </w:p>
    <w:p w:rsidR="00BB73C1" w:rsidRDefault="00BB73C1" w:rsidP="00BB73C1">
      <w:pPr>
        <w:pStyle w:val="Akapitzlist"/>
        <w:numPr>
          <w:ilvl w:val="0"/>
          <w:numId w:val="48"/>
        </w:numPr>
        <w:suppressAutoHyphens w:val="0"/>
        <w:spacing w:after="200" w:line="276" w:lineRule="auto"/>
        <w:contextualSpacing/>
        <w:rPr>
          <w:rFonts w:ascii="Arial" w:hAnsi="Arial" w:cs="Arial"/>
          <w:sz w:val="18"/>
          <w:szCs w:val="18"/>
        </w:rPr>
      </w:pPr>
      <w:r>
        <w:rPr>
          <w:rFonts w:ascii="Arial" w:hAnsi="Arial" w:cs="Arial"/>
          <w:sz w:val="18"/>
          <w:szCs w:val="18"/>
        </w:rPr>
        <w:t>Sfinansowanie planowanego deficytu budżetu – w kwocie 1 000 000,00 zł,</w:t>
      </w:r>
    </w:p>
    <w:p w:rsidR="00BB73C1" w:rsidRDefault="00BB73C1" w:rsidP="00BB73C1">
      <w:pPr>
        <w:pStyle w:val="Akapitzlist"/>
        <w:numPr>
          <w:ilvl w:val="0"/>
          <w:numId w:val="48"/>
        </w:numPr>
        <w:suppressAutoHyphens w:val="0"/>
        <w:spacing w:after="200" w:line="276" w:lineRule="auto"/>
        <w:contextualSpacing/>
        <w:rPr>
          <w:rFonts w:ascii="Arial" w:hAnsi="Arial" w:cs="Arial"/>
          <w:sz w:val="18"/>
          <w:szCs w:val="18"/>
        </w:rPr>
      </w:pPr>
      <w:r>
        <w:rPr>
          <w:rFonts w:ascii="Arial" w:hAnsi="Arial" w:cs="Arial"/>
          <w:sz w:val="18"/>
          <w:szCs w:val="18"/>
        </w:rPr>
        <w:t>Na spłatę wcześniej zaciągniętych zobowiązań z tytułu zaciągniętych pożyczek i kredytów w kwocie 331 452,00 zł.</w:t>
      </w:r>
    </w:p>
    <w:p w:rsidR="00BB73C1" w:rsidRPr="00F95DD8" w:rsidRDefault="00BB73C1" w:rsidP="00BB73C1">
      <w:pPr>
        <w:spacing w:after="200" w:line="276" w:lineRule="auto"/>
        <w:contextualSpacing/>
        <w:rPr>
          <w:rFonts w:ascii="Arial" w:hAnsi="Arial" w:cs="Arial"/>
          <w:sz w:val="18"/>
          <w:szCs w:val="18"/>
        </w:rPr>
      </w:pPr>
      <w:r w:rsidRPr="00BB73C1">
        <w:rPr>
          <w:rFonts w:ascii="Arial" w:hAnsi="Arial" w:cs="Arial"/>
          <w:sz w:val="18"/>
          <w:szCs w:val="18"/>
        </w:rPr>
        <w:t>§ 9</w:t>
      </w:r>
      <w:r>
        <w:rPr>
          <w:rFonts w:ascii="Arial" w:hAnsi="Arial" w:cs="Arial"/>
          <w:sz w:val="18"/>
          <w:szCs w:val="18"/>
        </w:rPr>
        <w:t xml:space="preserve"> Uzasadnienie</w:t>
      </w:r>
      <w:r w:rsidRPr="00F95DD8">
        <w:rPr>
          <w:rFonts w:ascii="Arial" w:hAnsi="Arial" w:cs="Arial"/>
          <w:sz w:val="18"/>
          <w:szCs w:val="18"/>
        </w:rPr>
        <w:t xml:space="preserve"> do uchwały stanowi załącznik Nr</w:t>
      </w:r>
      <w:r>
        <w:rPr>
          <w:rFonts w:ascii="Arial" w:hAnsi="Arial" w:cs="Arial"/>
          <w:sz w:val="18"/>
          <w:szCs w:val="18"/>
        </w:rPr>
        <w:t xml:space="preserve"> 6.</w:t>
      </w:r>
    </w:p>
    <w:p w:rsidR="00BB73C1" w:rsidRPr="00F95DD8" w:rsidRDefault="00BB73C1" w:rsidP="00AD249A">
      <w:pPr>
        <w:pStyle w:val="Tekstpodstawowywcity2"/>
        <w:ind w:left="0"/>
        <w:rPr>
          <w:rFonts w:ascii="Arial" w:hAnsi="Arial" w:cs="Arial"/>
          <w:sz w:val="18"/>
          <w:szCs w:val="18"/>
        </w:rPr>
      </w:pPr>
      <w:r w:rsidRPr="00F95DD8">
        <w:rPr>
          <w:rFonts w:ascii="Arial" w:hAnsi="Arial" w:cs="Arial"/>
          <w:sz w:val="18"/>
          <w:szCs w:val="18"/>
        </w:rPr>
        <w:t xml:space="preserve">§ </w:t>
      </w:r>
      <w:r>
        <w:rPr>
          <w:rFonts w:ascii="Arial" w:hAnsi="Arial" w:cs="Arial"/>
          <w:sz w:val="18"/>
          <w:szCs w:val="18"/>
        </w:rPr>
        <w:t>10</w:t>
      </w:r>
      <w:r w:rsidR="00AD249A">
        <w:rPr>
          <w:rFonts w:ascii="Arial" w:hAnsi="Arial" w:cs="Arial"/>
          <w:sz w:val="18"/>
          <w:szCs w:val="18"/>
        </w:rPr>
        <w:t xml:space="preserve"> </w:t>
      </w:r>
      <w:r w:rsidRPr="00F95DD8">
        <w:rPr>
          <w:rFonts w:ascii="Arial" w:hAnsi="Arial" w:cs="Arial"/>
          <w:sz w:val="18"/>
          <w:szCs w:val="18"/>
        </w:rPr>
        <w:t>Wykonanie Uchwały powierza się Wójtowi Gminy Jeleniewo.</w:t>
      </w:r>
    </w:p>
    <w:p w:rsidR="00BB73C1" w:rsidRPr="008E2CC7" w:rsidRDefault="00BB73C1" w:rsidP="00AD249A">
      <w:pPr>
        <w:pStyle w:val="Tekstpodstawowywcity2"/>
        <w:spacing w:before="120"/>
        <w:ind w:left="0"/>
        <w:rPr>
          <w:rFonts w:ascii="Arial" w:hAnsi="Arial" w:cs="Arial"/>
          <w:sz w:val="18"/>
          <w:szCs w:val="18"/>
        </w:rPr>
        <w:sectPr w:rsidR="00BB73C1" w:rsidRPr="008E2CC7">
          <w:footerReference w:type="default" r:id="rId8"/>
          <w:pgSz w:w="11906" w:h="16838"/>
          <w:pgMar w:top="1417" w:right="1417" w:bottom="1417" w:left="1417" w:header="708" w:footer="708" w:gutter="0"/>
          <w:cols w:space="708"/>
          <w:docGrid w:linePitch="360"/>
        </w:sectPr>
      </w:pPr>
      <w:r w:rsidRPr="00F95DD8">
        <w:rPr>
          <w:rFonts w:ascii="Arial" w:hAnsi="Arial" w:cs="Arial"/>
          <w:sz w:val="18"/>
          <w:szCs w:val="18"/>
        </w:rPr>
        <w:t xml:space="preserve">§ </w:t>
      </w:r>
      <w:r>
        <w:rPr>
          <w:rFonts w:ascii="Arial" w:hAnsi="Arial" w:cs="Arial"/>
          <w:sz w:val="18"/>
          <w:szCs w:val="18"/>
        </w:rPr>
        <w:t>11</w:t>
      </w:r>
      <w:r w:rsidR="00AD249A">
        <w:rPr>
          <w:rFonts w:ascii="Arial" w:hAnsi="Arial" w:cs="Arial"/>
          <w:sz w:val="18"/>
          <w:szCs w:val="18"/>
        </w:rPr>
        <w:t xml:space="preserve"> </w:t>
      </w:r>
      <w:r w:rsidRPr="00F95DD8">
        <w:rPr>
          <w:rFonts w:ascii="Arial" w:hAnsi="Arial" w:cs="Arial"/>
          <w:sz w:val="18"/>
          <w:szCs w:val="18"/>
        </w:rPr>
        <w:t>Uchwała wchodzi w życie z dniem podjęcia i podlega publikacji</w:t>
      </w:r>
      <w:r w:rsidRPr="00F95DD8">
        <w:rPr>
          <w:rFonts w:ascii="Arial" w:hAnsi="Arial" w:cs="Arial"/>
          <w:color w:val="FF0000"/>
          <w:sz w:val="18"/>
          <w:szCs w:val="18"/>
        </w:rPr>
        <w:t xml:space="preserve"> </w:t>
      </w:r>
      <w:r w:rsidRPr="00F95DD8">
        <w:rPr>
          <w:rFonts w:ascii="Arial" w:hAnsi="Arial" w:cs="Arial"/>
          <w:sz w:val="18"/>
          <w:szCs w:val="18"/>
        </w:rPr>
        <w:t>w Dzienniku Urzędowym Województwa Podlaskiego.</w:t>
      </w:r>
      <w:r w:rsidRPr="00F95DD8">
        <w:rPr>
          <w:rFonts w:ascii="Arial" w:hAnsi="Arial" w:cs="Arial"/>
          <w:color w:val="000000"/>
          <w:sz w:val="18"/>
          <w:szCs w:val="18"/>
        </w:rPr>
        <w:t xml:space="preserve"> </w:t>
      </w:r>
    </w:p>
    <w:p w:rsidR="00BB73C1" w:rsidRDefault="00BB73C1" w:rsidP="00BB73C1">
      <w:pPr>
        <w:rPr>
          <w:rFonts w:ascii="Arial" w:hAnsi="Arial" w:cs="Arial"/>
          <w:color w:val="000000"/>
          <w:sz w:val="20"/>
          <w:szCs w:val="20"/>
        </w:rPr>
      </w:pPr>
      <w:r>
        <w:rPr>
          <w:rFonts w:ascii="Arial" w:hAnsi="Arial" w:cs="Arial"/>
          <w:color w:val="000000"/>
          <w:sz w:val="20"/>
          <w:szCs w:val="20"/>
        </w:rPr>
        <w:lastRenderedPageBreak/>
        <w:t xml:space="preserve">        </w:t>
      </w:r>
    </w:p>
    <w:tbl>
      <w:tblPr>
        <w:tblW w:w="15245" w:type="dxa"/>
        <w:tblInd w:w="-709" w:type="dxa"/>
        <w:tblLayout w:type="fixed"/>
        <w:tblCellMar>
          <w:left w:w="0" w:type="dxa"/>
          <w:right w:w="0" w:type="dxa"/>
        </w:tblCellMar>
        <w:tblLook w:val="0000" w:firstRow="0" w:lastRow="0" w:firstColumn="0" w:lastColumn="0" w:noHBand="0" w:noVBand="0"/>
      </w:tblPr>
      <w:tblGrid>
        <w:gridCol w:w="709"/>
        <w:gridCol w:w="53"/>
        <w:gridCol w:w="940"/>
        <w:gridCol w:w="962"/>
        <w:gridCol w:w="30"/>
        <w:gridCol w:w="6804"/>
        <w:gridCol w:w="66"/>
        <w:gridCol w:w="1493"/>
        <w:gridCol w:w="37"/>
        <w:gridCol w:w="1714"/>
        <w:gridCol w:w="92"/>
        <w:gridCol w:w="919"/>
        <w:gridCol w:w="87"/>
        <w:gridCol w:w="978"/>
        <w:gridCol w:w="55"/>
        <w:gridCol w:w="306"/>
      </w:tblGrid>
      <w:tr w:rsidR="00BB73C1" w:rsidTr="00BB73C1">
        <w:trPr>
          <w:gridAfter w:val="3"/>
          <w:wAfter w:w="1339" w:type="dxa"/>
          <w:trHeight w:val="1340"/>
        </w:trPr>
        <w:tc>
          <w:tcPr>
            <w:tcW w:w="13906" w:type="dxa"/>
            <w:gridSpan w:val="13"/>
            <w:tcBorders>
              <w:top w:val="nil"/>
              <w:left w:val="nil"/>
              <w:right w:val="nil"/>
            </w:tcBorders>
          </w:tcPr>
          <w:p w:rsidR="00BB73C1" w:rsidRDefault="00BB73C1" w:rsidP="00BB73C1">
            <w:pPr>
              <w:widowControl w:val="0"/>
              <w:autoSpaceDE w:val="0"/>
              <w:autoSpaceDN w:val="0"/>
              <w:adjustRightInd w:val="0"/>
            </w:pPr>
            <w:r>
              <w:t xml:space="preserve">                                                                                                                     </w:t>
            </w:r>
          </w:p>
          <w:p w:rsidR="00BB73C1" w:rsidRDefault="00BB73C1" w:rsidP="00BB73C1">
            <w:pPr>
              <w:widowControl w:val="0"/>
              <w:autoSpaceDE w:val="0"/>
              <w:autoSpaceDN w:val="0"/>
              <w:adjustRightInd w:val="0"/>
            </w:pPr>
            <w:r>
              <w:t xml:space="preserve">                                                                                                                                                                                     Załącznik Nr 1</w:t>
            </w:r>
          </w:p>
          <w:p w:rsidR="00BB73C1" w:rsidRDefault="00BB73C1" w:rsidP="00BB73C1">
            <w:pPr>
              <w:widowControl w:val="0"/>
              <w:autoSpaceDE w:val="0"/>
              <w:autoSpaceDN w:val="0"/>
              <w:adjustRightInd w:val="0"/>
            </w:pPr>
            <w:r>
              <w:t xml:space="preserve">                                                                                                                                                                                     do Uchwały Nr ….2015</w:t>
            </w:r>
          </w:p>
          <w:p w:rsidR="00BB73C1" w:rsidRDefault="00BB73C1" w:rsidP="00BB73C1">
            <w:pPr>
              <w:widowControl w:val="0"/>
              <w:autoSpaceDE w:val="0"/>
              <w:autoSpaceDN w:val="0"/>
              <w:adjustRightInd w:val="0"/>
            </w:pPr>
            <w:r>
              <w:t xml:space="preserve">                                                                                                                                                                                     Rady Gminy Jeleniewo</w:t>
            </w:r>
          </w:p>
          <w:p w:rsidR="00BB73C1" w:rsidRDefault="00BB73C1" w:rsidP="00BB73C1">
            <w:pPr>
              <w:widowControl w:val="0"/>
              <w:autoSpaceDE w:val="0"/>
              <w:autoSpaceDN w:val="0"/>
              <w:adjustRightInd w:val="0"/>
            </w:pPr>
            <w:r>
              <w:t xml:space="preserve">                                                                                                                                                                                     z dnia 05 maja 2015 r.</w:t>
            </w:r>
          </w:p>
          <w:p w:rsidR="00BB73C1" w:rsidRDefault="00BB73C1" w:rsidP="00BB73C1">
            <w:pPr>
              <w:widowControl w:val="0"/>
              <w:autoSpaceDE w:val="0"/>
              <w:autoSpaceDN w:val="0"/>
              <w:adjustRightInd w:val="0"/>
            </w:pPr>
          </w:p>
          <w:p w:rsidR="00BB73C1" w:rsidRDefault="00BB73C1" w:rsidP="00BB73C1">
            <w:pPr>
              <w:widowControl w:val="0"/>
              <w:autoSpaceDE w:val="0"/>
              <w:autoSpaceDN w:val="0"/>
              <w:adjustRightInd w:val="0"/>
            </w:pPr>
            <w:r>
              <w:t xml:space="preserve">                  PLAN DOCHODÓW BUDŻETOWYCH PO NANIESIONYCH ZMIANACH W DNIU 05 MAJA 2015 ROKU</w:t>
            </w:r>
          </w:p>
        </w:tc>
      </w:tr>
      <w:tr w:rsidR="00BB73C1" w:rsidTr="00BB73C1">
        <w:trPr>
          <w:gridAfter w:val="3"/>
          <w:wAfter w:w="1339" w:type="dxa"/>
          <w:trHeight w:hRule="exact" w:val="76"/>
        </w:trPr>
        <w:tc>
          <w:tcPr>
            <w:tcW w:w="13906" w:type="dxa"/>
            <w:gridSpan w:val="13"/>
            <w:tcBorders>
              <w:top w:val="nil"/>
              <w:left w:val="nil"/>
              <w:bottom w:val="nil"/>
              <w:right w:val="nil"/>
            </w:tcBorders>
          </w:tcPr>
          <w:p w:rsidR="00BB73C1" w:rsidRDefault="00BB73C1" w:rsidP="00BB73C1">
            <w:pPr>
              <w:widowControl w:val="0"/>
              <w:autoSpaceDE w:val="0"/>
              <w:autoSpaceDN w:val="0"/>
              <w:adjustRightInd w:val="0"/>
            </w:pPr>
          </w:p>
        </w:tc>
      </w:tr>
      <w:tr w:rsidR="00BB73C1" w:rsidTr="00BB73C1">
        <w:tblPrEx>
          <w:tblLook w:val="04A0" w:firstRow="1" w:lastRow="0" w:firstColumn="1" w:lastColumn="0" w:noHBand="0" w:noVBand="1"/>
        </w:tblPrEx>
        <w:trPr>
          <w:gridAfter w:val="2"/>
          <w:wAfter w:w="361" w:type="dxa"/>
          <w:trHeight w:hRule="exact" w:val="349"/>
        </w:trPr>
        <w:tc>
          <w:tcPr>
            <w:tcW w:w="1702" w:type="dxa"/>
            <w:gridSpan w:val="3"/>
            <w:vAlign w:val="center"/>
            <w:hideMark/>
          </w:tcPr>
          <w:p w:rsidR="00BB73C1" w:rsidRDefault="00BB73C1" w:rsidP="00BB73C1">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3182" w:type="dxa"/>
            <w:gridSpan w:val="11"/>
            <w:vAlign w:val="center"/>
            <w:hideMark/>
          </w:tcPr>
          <w:p w:rsidR="00BB73C1" w:rsidRDefault="00BB73C1" w:rsidP="00BB73C1">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r>
      <w:tr w:rsidR="00BB73C1" w:rsidTr="00BB73C1">
        <w:tblPrEx>
          <w:tblLook w:val="04A0" w:firstRow="1" w:lastRow="0" w:firstColumn="1" w:lastColumn="0" w:noHBand="0" w:noVBand="1"/>
        </w:tblPrEx>
        <w:trPr>
          <w:gridAfter w:val="2"/>
          <w:wAfter w:w="361" w:type="dxa"/>
          <w:trHeight w:hRule="exact" w:val="562"/>
        </w:trPr>
        <w:tc>
          <w:tcPr>
            <w:tcW w:w="76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940"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687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153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1806"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1984" w:type="dxa"/>
            <w:gridSpan w:val="3"/>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BB73C1" w:rsidTr="00BB73C1">
        <w:tblPrEx>
          <w:tblLook w:val="04A0" w:firstRow="1" w:lastRow="0" w:firstColumn="1" w:lastColumn="0" w:noHBand="0" w:noVBand="1"/>
        </w:tblPrEx>
        <w:trPr>
          <w:gridAfter w:val="2"/>
          <w:wAfter w:w="361" w:type="dxa"/>
          <w:trHeight w:hRule="exact" w:val="349"/>
        </w:trPr>
        <w:tc>
          <w:tcPr>
            <w:tcW w:w="76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9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36 236,00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505,00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36 741,00</w:t>
            </w:r>
          </w:p>
        </w:tc>
      </w:tr>
      <w:tr w:rsidR="00BB73C1" w:rsidTr="00BB73C1">
        <w:tblPrEx>
          <w:tblLook w:val="04A0" w:firstRow="1" w:lastRow="0" w:firstColumn="1" w:lastColumn="0" w:noHBand="0" w:noVBand="1"/>
        </w:tblPrEx>
        <w:trPr>
          <w:gridAfter w:val="2"/>
          <w:wAfter w:w="361" w:type="dxa"/>
          <w:trHeight w:hRule="exact" w:val="349"/>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40"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75011</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wojewódzkie</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205,00</w:t>
            </w:r>
          </w:p>
        </w:tc>
      </w:tr>
      <w:tr w:rsidR="00BB73C1" w:rsidTr="00BB73C1">
        <w:tblPrEx>
          <w:tblLook w:val="04A0" w:firstRow="1" w:lastRow="0" w:firstColumn="1" w:lastColumn="0" w:noHBand="0" w:noVBand="1"/>
        </w:tblPrEx>
        <w:trPr>
          <w:gridAfter w:val="2"/>
          <w:wAfter w:w="361" w:type="dxa"/>
          <w:trHeight w:hRule="exact" w:val="412"/>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40"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2360</w:t>
            </w:r>
          </w:p>
        </w:tc>
        <w:tc>
          <w:tcPr>
            <w:tcW w:w="687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Dochody jednostek samorządu terytorialnego związane z realizacją zadań z zakresu administracji rządowej oraz innych zadań zleconych ustawami</w:t>
            </w:r>
          </w:p>
        </w:tc>
        <w:tc>
          <w:tcPr>
            <w:tcW w:w="153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806"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w:t>
            </w:r>
          </w:p>
        </w:tc>
        <w:tc>
          <w:tcPr>
            <w:tcW w:w="1984" w:type="dxa"/>
            <w:gridSpan w:val="3"/>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w:t>
            </w:r>
          </w:p>
        </w:tc>
      </w:tr>
      <w:tr w:rsidR="00BB73C1" w:rsidTr="00BB73C1">
        <w:tblPrEx>
          <w:tblLook w:val="04A0" w:firstRow="1" w:lastRow="0" w:firstColumn="1" w:lastColumn="0" w:noHBand="0" w:noVBand="1"/>
        </w:tblPrEx>
        <w:trPr>
          <w:gridAfter w:val="2"/>
          <w:wAfter w:w="361" w:type="dxa"/>
          <w:trHeight w:hRule="exact" w:val="349"/>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40"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75023</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Urzędy gmin (miast i miast na prawach powiatu)</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36 036,00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36 536,00</w:t>
            </w:r>
          </w:p>
        </w:tc>
      </w:tr>
      <w:tr w:rsidR="00BB73C1" w:rsidTr="00BB73C1">
        <w:tblPrEx>
          <w:tblLook w:val="04A0" w:firstRow="1" w:lastRow="0" w:firstColumn="1" w:lastColumn="0" w:noHBand="0" w:noVBand="1"/>
        </w:tblPrEx>
        <w:trPr>
          <w:gridAfter w:val="2"/>
          <w:wAfter w:w="361" w:type="dxa"/>
          <w:trHeight w:hRule="exact" w:val="347"/>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40"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687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53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25 036,00</w:t>
            </w:r>
          </w:p>
        </w:tc>
        <w:tc>
          <w:tcPr>
            <w:tcW w:w="1806"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500,00</w:t>
            </w:r>
          </w:p>
        </w:tc>
        <w:tc>
          <w:tcPr>
            <w:tcW w:w="1984" w:type="dxa"/>
            <w:gridSpan w:val="3"/>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25 536,00</w:t>
            </w:r>
          </w:p>
        </w:tc>
      </w:tr>
      <w:tr w:rsidR="00BB73C1" w:rsidTr="00BB73C1">
        <w:tblPrEx>
          <w:tblLook w:val="04A0" w:firstRow="1" w:lastRow="0" w:firstColumn="1" w:lastColumn="0" w:noHBand="0" w:noVBand="1"/>
        </w:tblPrEx>
        <w:trPr>
          <w:gridAfter w:val="2"/>
          <w:wAfter w:w="361" w:type="dxa"/>
          <w:trHeight w:hRule="exact" w:val="443"/>
        </w:trPr>
        <w:tc>
          <w:tcPr>
            <w:tcW w:w="76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756</w:t>
            </w:r>
          </w:p>
        </w:tc>
        <w:tc>
          <w:tcPr>
            <w:tcW w:w="9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Dochody od osób prawnych, od osób fizycznych i od innych jednostek nieposiadających osobowości prawnej oraz wydatki związane z ich poborem</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3 547 345,00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4 486,00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3 551 831,00</w:t>
            </w:r>
          </w:p>
        </w:tc>
      </w:tr>
      <w:tr w:rsidR="00BB73C1" w:rsidTr="00BB73C1">
        <w:tblPrEx>
          <w:tblLook w:val="04A0" w:firstRow="1" w:lastRow="0" w:firstColumn="1" w:lastColumn="0" w:noHBand="0" w:noVBand="1"/>
        </w:tblPrEx>
        <w:trPr>
          <w:gridAfter w:val="2"/>
          <w:wAfter w:w="361" w:type="dxa"/>
          <w:trHeight w:hRule="exact" w:val="421"/>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40"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75615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podatku rolnego, podatku leśnego, podatku od czynności cywilnoprawnych, podatków i opłat lokalnych od osób prawnych i innych jednostek organizacyjnych</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1 336 042,00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4 486,00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1 340 528,00</w:t>
            </w:r>
          </w:p>
        </w:tc>
      </w:tr>
      <w:tr w:rsidR="00BB73C1" w:rsidTr="00BB73C1">
        <w:tblPrEx>
          <w:tblLook w:val="04A0" w:firstRow="1" w:lastRow="0" w:firstColumn="1" w:lastColumn="0" w:noHBand="0" w:noVBand="1"/>
        </w:tblPrEx>
        <w:trPr>
          <w:gridAfter w:val="2"/>
          <w:wAfter w:w="361" w:type="dxa"/>
          <w:trHeight w:hRule="exact" w:val="349"/>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40"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0340</w:t>
            </w:r>
          </w:p>
        </w:tc>
        <w:tc>
          <w:tcPr>
            <w:tcW w:w="687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Podatek od środków transportowych</w:t>
            </w:r>
          </w:p>
        </w:tc>
        <w:tc>
          <w:tcPr>
            <w:tcW w:w="153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6 262,00</w:t>
            </w:r>
          </w:p>
        </w:tc>
        <w:tc>
          <w:tcPr>
            <w:tcW w:w="1806"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4 486,00</w:t>
            </w:r>
          </w:p>
        </w:tc>
        <w:tc>
          <w:tcPr>
            <w:tcW w:w="1984" w:type="dxa"/>
            <w:gridSpan w:val="3"/>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10 748,00</w:t>
            </w:r>
          </w:p>
        </w:tc>
      </w:tr>
      <w:tr w:rsidR="00BB73C1" w:rsidTr="00BB73C1">
        <w:tblPrEx>
          <w:tblLook w:val="04A0" w:firstRow="1" w:lastRow="0" w:firstColumn="1" w:lastColumn="0" w:noHBand="0" w:noVBand="1"/>
        </w:tblPrEx>
        <w:trPr>
          <w:gridAfter w:val="2"/>
          <w:wAfter w:w="361" w:type="dxa"/>
          <w:trHeight w:hRule="exact" w:val="226"/>
        </w:trPr>
        <w:tc>
          <w:tcPr>
            <w:tcW w:w="76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9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256 450,00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450,00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256 900,00</w:t>
            </w:r>
          </w:p>
        </w:tc>
      </w:tr>
      <w:tr w:rsidR="00BB73C1" w:rsidTr="00BB73C1">
        <w:tblPrEx>
          <w:tblLook w:val="04A0" w:firstRow="1" w:lastRow="0" w:firstColumn="1" w:lastColumn="0" w:noHBand="0" w:noVBand="1"/>
        </w:tblPrEx>
        <w:trPr>
          <w:gridAfter w:val="2"/>
          <w:wAfter w:w="361" w:type="dxa"/>
          <w:trHeight w:hRule="exact" w:val="470"/>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40"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85212</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687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rodzinne, świadczenia z funduszu alimentacyjnego oraz składki na ubezpieczenia emerytalne i rentowe z ubezpieczenia społecznego</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3 000,00</w:t>
            </w:r>
          </w:p>
        </w:tc>
        <w:tc>
          <w:tcPr>
            <w:tcW w:w="1806"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984" w:type="dxa"/>
            <w:gridSpan w:val="3"/>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3 450,00</w:t>
            </w:r>
          </w:p>
        </w:tc>
      </w:tr>
      <w:tr w:rsidR="00BB73C1" w:rsidTr="00BB73C1">
        <w:tblPrEx>
          <w:tblLook w:val="04A0" w:firstRow="1" w:lastRow="0" w:firstColumn="1" w:lastColumn="0" w:noHBand="0" w:noVBand="1"/>
        </w:tblPrEx>
        <w:trPr>
          <w:gridAfter w:val="2"/>
          <w:wAfter w:w="361" w:type="dxa"/>
          <w:trHeight w:hRule="exact" w:val="349"/>
        </w:trPr>
        <w:tc>
          <w:tcPr>
            <w:tcW w:w="762"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40"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0970</w:t>
            </w:r>
          </w:p>
        </w:tc>
        <w:tc>
          <w:tcPr>
            <w:tcW w:w="687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Wpływy z różnych dochodów</w:t>
            </w:r>
          </w:p>
        </w:tc>
        <w:tc>
          <w:tcPr>
            <w:tcW w:w="1530"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806"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c>
          <w:tcPr>
            <w:tcW w:w="1984" w:type="dxa"/>
            <w:gridSpan w:val="3"/>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450,00</w:t>
            </w:r>
          </w:p>
        </w:tc>
      </w:tr>
      <w:tr w:rsidR="00BB73C1" w:rsidTr="00BB73C1">
        <w:tblPrEx>
          <w:tblLook w:val="04A0" w:firstRow="1" w:lastRow="0" w:firstColumn="1" w:lastColumn="0" w:noHBand="0" w:noVBand="1"/>
        </w:tblPrEx>
        <w:trPr>
          <w:gridAfter w:val="4"/>
          <w:wAfter w:w="1426" w:type="dxa"/>
          <w:trHeight w:hRule="exact" w:val="112"/>
        </w:trPr>
        <w:tc>
          <w:tcPr>
            <w:tcW w:w="1702" w:type="dxa"/>
            <w:gridSpan w:val="3"/>
            <w:tcBorders>
              <w:top w:val="single" w:sz="8" w:space="0" w:color="000000"/>
              <w:left w:val="nil"/>
              <w:bottom w:val="nil"/>
              <w:right w:val="nil"/>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12117" w:type="dxa"/>
            <w:gridSpan w:val="9"/>
          </w:tcPr>
          <w:p w:rsidR="00BB73C1" w:rsidRDefault="00BB73C1" w:rsidP="00BB73C1">
            <w:pPr>
              <w:widowControl w:val="0"/>
              <w:autoSpaceDE w:val="0"/>
              <w:autoSpaceDN w:val="0"/>
              <w:adjustRightInd w:val="0"/>
            </w:pPr>
          </w:p>
        </w:tc>
      </w:tr>
      <w:tr w:rsidR="00BB73C1" w:rsidTr="00BB73C1">
        <w:tblPrEx>
          <w:tblLook w:val="04A0" w:firstRow="1" w:lastRow="0" w:firstColumn="1" w:lastColumn="0" w:noHBand="0" w:noVBand="1"/>
        </w:tblPrEx>
        <w:trPr>
          <w:gridAfter w:val="2"/>
          <w:wAfter w:w="361" w:type="dxa"/>
          <w:trHeight w:hRule="exact" w:val="293"/>
        </w:trPr>
        <w:tc>
          <w:tcPr>
            <w:tcW w:w="9564" w:type="dxa"/>
            <w:gridSpan w:val="7"/>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530" w:type="dxa"/>
            <w:gridSpan w:val="2"/>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7 728 160,00</w:t>
            </w:r>
          </w:p>
        </w:tc>
        <w:tc>
          <w:tcPr>
            <w:tcW w:w="1806" w:type="dxa"/>
            <w:gridSpan w:val="2"/>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5 441,00</w:t>
            </w:r>
          </w:p>
        </w:tc>
        <w:tc>
          <w:tcPr>
            <w:tcW w:w="1984" w:type="dxa"/>
            <w:gridSpan w:val="3"/>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7 733 601,00</w:t>
            </w:r>
          </w:p>
        </w:tc>
      </w:tr>
      <w:tr w:rsidR="00BB73C1" w:rsidTr="00BB73C1">
        <w:tblPrEx>
          <w:tblLook w:val="04A0" w:firstRow="1" w:lastRow="0" w:firstColumn="1" w:lastColumn="0" w:noHBand="0" w:noVBand="1"/>
        </w:tblPrEx>
        <w:trPr>
          <w:gridAfter w:val="1"/>
          <w:wAfter w:w="306" w:type="dxa"/>
          <w:trHeight w:hRule="exact" w:val="421"/>
        </w:trPr>
        <w:tc>
          <w:tcPr>
            <w:tcW w:w="2664" w:type="dxa"/>
            <w:gridSpan w:val="4"/>
            <w:vAlign w:val="center"/>
            <w:hideMark/>
          </w:tcPr>
          <w:p w:rsidR="00BB73C1" w:rsidRDefault="00BB73C1" w:rsidP="00BB73C1">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275" w:type="dxa"/>
            <w:gridSpan w:val="11"/>
            <w:vAlign w:val="center"/>
            <w:hideMark/>
          </w:tcPr>
          <w:p w:rsidR="00BB73C1" w:rsidRDefault="00BB73C1" w:rsidP="00BB73C1">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Zlecone</w:t>
            </w:r>
          </w:p>
        </w:tc>
      </w:tr>
      <w:tr w:rsidR="00BB73C1" w:rsidTr="00BB73C1">
        <w:tblPrEx>
          <w:tblLook w:val="04A0" w:firstRow="1" w:lastRow="0" w:firstColumn="1" w:lastColumn="0" w:noHBand="0" w:noVBand="1"/>
        </w:tblPrEx>
        <w:trPr>
          <w:gridAfter w:val="1"/>
          <w:wAfter w:w="306" w:type="dxa"/>
          <w:trHeight w:hRule="exact" w:val="343"/>
        </w:trPr>
        <w:tc>
          <w:tcPr>
            <w:tcW w:w="709"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993"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1559"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1751"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31" w:type="dxa"/>
            <w:gridSpan w:val="5"/>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BB73C1" w:rsidTr="00BB73C1">
        <w:tblPrEx>
          <w:tblLook w:val="04A0" w:firstRow="1" w:lastRow="0" w:firstColumn="1" w:lastColumn="0" w:noHBand="0" w:noVBand="1"/>
        </w:tblPrEx>
        <w:trPr>
          <w:gridAfter w:val="1"/>
          <w:wAfter w:w="306" w:type="dxa"/>
          <w:trHeight w:hRule="exact" w:val="343"/>
        </w:trPr>
        <w:tc>
          <w:tcPr>
            <w:tcW w:w="7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68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1 185 452,39</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- 16,10</w:t>
            </w:r>
          </w:p>
        </w:tc>
        <w:tc>
          <w:tcPr>
            <w:tcW w:w="2131" w:type="dxa"/>
            <w:gridSpan w:val="5"/>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1 185 436,29</w:t>
            </w:r>
          </w:p>
        </w:tc>
      </w:tr>
      <w:tr w:rsidR="00BB73C1" w:rsidTr="00BB73C1">
        <w:tblPrEx>
          <w:tblLook w:val="04A0" w:firstRow="1" w:lastRow="0" w:firstColumn="1" w:lastColumn="0" w:noHBand="0" w:noVBand="1"/>
        </w:tblPrEx>
        <w:trPr>
          <w:gridAfter w:val="1"/>
          <w:wAfter w:w="306" w:type="dxa"/>
          <w:trHeight w:hRule="exact" w:val="343"/>
        </w:trPr>
        <w:tc>
          <w:tcPr>
            <w:tcW w:w="709"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680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Dodatki mieszkaniowe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360,39</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- 16,10</w:t>
            </w:r>
          </w:p>
        </w:tc>
        <w:tc>
          <w:tcPr>
            <w:tcW w:w="2131" w:type="dxa"/>
            <w:gridSpan w:val="5"/>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344,29</w:t>
            </w:r>
          </w:p>
        </w:tc>
      </w:tr>
      <w:tr w:rsidR="00BB73C1" w:rsidTr="00BB73C1">
        <w:tblPrEx>
          <w:tblLook w:val="04A0" w:firstRow="1" w:lastRow="0" w:firstColumn="1" w:lastColumn="0" w:noHBand="0" w:noVBand="1"/>
        </w:tblPrEx>
        <w:trPr>
          <w:gridAfter w:val="1"/>
          <w:wAfter w:w="306" w:type="dxa"/>
          <w:trHeight w:hRule="exact" w:val="586"/>
        </w:trPr>
        <w:tc>
          <w:tcPr>
            <w:tcW w:w="709"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3" w:type="dxa"/>
            <w:gridSpan w:val="2"/>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2010</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otrzymane z budżetu państwa na realizację zadań bieżących z zakresu administracji rządowej oraz innych zadań zleconych gminie (związkom gmin) ustawami</w:t>
            </w:r>
          </w:p>
        </w:tc>
        <w:tc>
          <w:tcPr>
            <w:tcW w:w="1559"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360,39</w:t>
            </w:r>
          </w:p>
        </w:tc>
        <w:tc>
          <w:tcPr>
            <w:tcW w:w="1751"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- 16,10</w:t>
            </w:r>
          </w:p>
        </w:tc>
        <w:tc>
          <w:tcPr>
            <w:tcW w:w="2131" w:type="dxa"/>
            <w:gridSpan w:val="5"/>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344,29</w:t>
            </w:r>
          </w:p>
        </w:tc>
      </w:tr>
      <w:tr w:rsidR="00BB73C1" w:rsidTr="00BB73C1">
        <w:tblPrEx>
          <w:tblLook w:val="04A0" w:firstRow="1" w:lastRow="0" w:firstColumn="1" w:lastColumn="0" w:noHBand="0" w:noVBand="1"/>
        </w:tblPrEx>
        <w:trPr>
          <w:trHeight w:hRule="exact" w:val="111"/>
        </w:trPr>
        <w:tc>
          <w:tcPr>
            <w:tcW w:w="1702" w:type="dxa"/>
            <w:gridSpan w:val="3"/>
            <w:tcBorders>
              <w:top w:val="single" w:sz="8" w:space="0" w:color="000000"/>
              <w:left w:val="nil"/>
              <w:bottom w:val="nil"/>
              <w:right w:val="nil"/>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13543" w:type="dxa"/>
            <w:gridSpan w:val="13"/>
          </w:tcPr>
          <w:p w:rsidR="00BB73C1" w:rsidRDefault="00BB73C1" w:rsidP="00BB73C1">
            <w:pPr>
              <w:widowControl w:val="0"/>
              <w:autoSpaceDE w:val="0"/>
              <w:autoSpaceDN w:val="0"/>
              <w:adjustRightInd w:val="0"/>
              <w:rPr>
                <w:rFonts w:ascii="Arial" w:hAnsi="Arial" w:cs="Arial"/>
                <w:sz w:val="8"/>
                <w:szCs w:val="8"/>
              </w:rPr>
            </w:pPr>
          </w:p>
        </w:tc>
      </w:tr>
      <w:tr w:rsidR="00BB73C1" w:rsidTr="00BB73C1">
        <w:tblPrEx>
          <w:tblLook w:val="04A0" w:firstRow="1" w:lastRow="0" w:firstColumn="1" w:lastColumn="0" w:noHBand="0" w:noVBand="1"/>
        </w:tblPrEx>
        <w:trPr>
          <w:gridAfter w:val="1"/>
          <w:wAfter w:w="306" w:type="dxa"/>
          <w:trHeight w:hRule="exact" w:val="455"/>
        </w:trPr>
        <w:tc>
          <w:tcPr>
            <w:tcW w:w="9498" w:type="dxa"/>
            <w:gridSpan w:val="6"/>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559" w:type="dxa"/>
            <w:gridSpan w:val="2"/>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1 206 953,39</w:t>
            </w:r>
          </w:p>
        </w:tc>
        <w:tc>
          <w:tcPr>
            <w:tcW w:w="1751" w:type="dxa"/>
            <w:gridSpan w:val="2"/>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- 16,10</w:t>
            </w:r>
          </w:p>
        </w:tc>
        <w:tc>
          <w:tcPr>
            <w:tcW w:w="2131" w:type="dxa"/>
            <w:gridSpan w:val="5"/>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1 206 937,29</w:t>
            </w:r>
          </w:p>
        </w:tc>
      </w:tr>
    </w:tbl>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tbl>
      <w:tblPr>
        <w:tblpPr w:leftFromText="141" w:rightFromText="141" w:vertAnchor="text" w:horzAnchor="margin" w:tblpXSpec="center" w:tblpY="81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9"/>
        <w:gridCol w:w="1843"/>
      </w:tblGrid>
      <w:tr w:rsidR="00BB73C1" w:rsidRPr="00AF65B7" w:rsidTr="00BB73C1">
        <w:trPr>
          <w:trHeight w:val="62"/>
        </w:trPr>
        <w:tc>
          <w:tcPr>
            <w:tcW w:w="13149" w:type="dxa"/>
            <w:hideMark/>
          </w:tcPr>
          <w:p w:rsidR="00BB73C1" w:rsidRPr="00AF65B7" w:rsidRDefault="00BB73C1" w:rsidP="00BB73C1">
            <w:pPr>
              <w:rPr>
                <w:sz w:val="20"/>
                <w:szCs w:val="20"/>
                <w:lang w:eastAsia="en-US"/>
              </w:rPr>
            </w:pPr>
            <w:r w:rsidRPr="00AF65B7">
              <w:rPr>
                <w:sz w:val="20"/>
                <w:szCs w:val="20"/>
                <w:lang w:eastAsia="en-US"/>
              </w:rPr>
              <w:t>OGÓŁEM</w:t>
            </w:r>
          </w:p>
        </w:tc>
        <w:tc>
          <w:tcPr>
            <w:tcW w:w="1843" w:type="dxa"/>
            <w:hideMark/>
          </w:tcPr>
          <w:p w:rsidR="00BB73C1" w:rsidRPr="00AF65B7" w:rsidRDefault="00BB73C1" w:rsidP="00BB73C1">
            <w:pPr>
              <w:rPr>
                <w:b/>
                <w:sz w:val="20"/>
                <w:szCs w:val="20"/>
                <w:lang w:eastAsia="en-US"/>
              </w:rPr>
            </w:pPr>
            <w:r>
              <w:rPr>
                <w:b/>
                <w:sz w:val="20"/>
                <w:szCs w:val="20"/>
                <w:lang w:eastAsia="en-US"/>
              </w:rPr>
              <w:t>9 150 176,44</w:t>
            </w:r>
          </w:p>
        </w:tc>
      </w:tr>
      <w:tr w:rsidR="00BB73C1" w:rsidRPr="00AF65B7" w:rsidTr="00BB73C1">
        <w:trPr>
          <w:trHeight w:val="266"/>
        </w:trPr>
        <w:tc>
          <w:tcPr>
            <w:tcW w:w="13149" w:type="dxa"/>
            <w:hideMark/>
          </w:tcPr>
          <w:p w:rsidR="00BB73C1" w:rsidRPr="00AF65B7" w:rsidRDefault="00BB73C1" w:rsidP="00BB73C1">
            <w:pPr>
              <w:rPr>
                <w:sz w:val="20"/>
                <w:szCs w:val="20"/>
                <w:lang w:eastAsia="en-US"/>
              </w:rPr>
            </w:pPr>
            <w:r w:rsidRPr="00AF65B7">
              <w:rPr>
                <w:sz w:val="20"/>
                <w:szCs w:val="20"/>
                <w:lang w:eastAsia="en-US"/>
              </w:rPr>
              <w:t>W tym: z tytułu dotacji i środków na finansowanie wydatków na realizację zadań finansowanych z udziałem środków, o których mowa w art. 5 ust.1 pkt 2 i 3</w:t>
            </w:r>
          </w:p>
        </w:tc>
        <w:tc>
          <w:tcPr>
            <w:tcW w:w="1843" w:type="dxa"/>
            <w:hideMark/>
          </w:tcPr>
          <w:p w:rsidR="00BB73C1" w:rsidRPr="00AF65B7" w:rsidRDefault="00BB73C1" w:rsidP="00BB73C1">
            <w:pPr>
              <w:jc w:val="right"/>
              <w:rPr>
                <w:sz w:val="20"/>
                <w:szCs w:val="20"/>
                <w:lang w:eastAsia="en-US"/>
              </w:rPr>
            </w:pPr>
            <w:r>
              <w:rPr>
                <w:sz w:val="20"/>
                <w:szCs w:val="20"/>
                <w:lang w:eastAsia="en-US"/>
              </w:rPr>
              <w:t>44 750,00</w:t>
            </w:r>
          </w:p>
        </w:tc>
      </w:tr>
      <w:tr w:rsidR="00BB73C1" w:rsidRPr="00AF65B7" w:rsidTr="00BB73C1">
        <w:trPr>
          <w:trHeight w:val="289"/>
        </w:trPr>
        <w:tc>
          <w:tcPr>
            <w:tcW w:w="13149" w:type="dxa"/>
            <w:hideMark/>
          </w:tcPr>
          <w:p w:rsidR="00BB73C1" w:rsidRPr="00AF65B7" w:rsidRDefault="00BB73C1" w:rsidP="00BB73C1">
            <w:pPr>
              <w:rPr>
                <w:sz w:val="20"/>
                <w:szCs w:val="20"/>
                <w:lang w:eastAsia="en-US"/>
              </w:rPr>
            </w:pPr>
            <w:r w:rsidRPr="00AF65B7">
              <w:rPr>
                <w:sz w:val="20"/>
                <w:szCs w:val="20"/>
                <w:lang w:eastAsia="en-US"/>
              </w:rPr>
              <w:t>Dotacje i środki przeznaczone na zadania inwestycyjne</w:t>
            </w:r>
          </w:p>
        </w:tc>
        <w:tc>
          <w:tcPr>
            <w:tcW w:w="1843" w:type="dxa"/>
            <w:hideMark/>
          </w:tcPr>
          <w:p w:rsidR="00BB73C1" w:rsidRPr="00AF65B7" w:rsidRDefault="00BB73C1" w:rsidP="00BB73C1">
            <w:pPr>
              <w:jc w:val="right"/>
              <w:rPr>
                <w:sz w:val="20"/>
                <w:szCs w:val="20"/>
                <w:lang w:eastAsia="en-US"/>
              </w:rPr>
            </w:pPr>
            <w:r>
              <w:rPr>
                <w:sz w:val="20"/>
                <w:szCs w:val="20"/>
                <w:lang w:eastAsia="en-US"/>
              </w:rPr>
              <w:t>41 080</w:t>
            </w:r>
            <w:r w:rsidRPr="00AF65B7">
              <w:rPr>
                <w:sz w:val="20"/>
                <w:szCs w:val="20"/>
                <w:lang w:eastAsia="en-US"/>
              </w:rPr>
              <w:t>,00</w:t>
            </w:r>
          </w:p>
        </w:tc>
      </w:tr>
      <w:tr w:rsidR="00BB73C1" w:rsidRPr="00AF65B7" w:rsidTr="00BB73C1">
        <w:trPr>
          <w:trHeight w:val="64"/>
        </w:trPr>
        <w:tc>
          <w:tcPr>
            <w:tcW w:w="13149" w:type="dxa"/>
            <w:hideMark/>
          </w:tcPr>
          <w:p w:rsidR="00BB73C1" w:rsidRPr="00AF65B7" w:rsidRDefault="00BB73C1" w:rsidP="00BB73C1">
            <w:pPr>
              <w:rPr>
                <w:sz w:val="20"/>
                <w:szCs w:val="20"/>
                <w:lang w:eastAsia="en-US"/>
              </w:rPr>
            </w:pPr>
            <w:r w:rsidRPr="00AF65B7">
              <w:rPr>
                <w:sz w:val="20"/>
                <w:szCs w:val="20"/>
                <w:lang w:eastAsia="en-US"/>
              </w:rPr>
              <w:t>Dotacje i środki przeznaczone na zadania bieżące</w:t>
            </w:r>
          </w:p>
        </w:tc>
        <w:tc>
          <w:tcPr>
            <w:tcW w:w="1843" w:type="dxa"/>
            <w:hideMark/>
          </w:tcPr>
          <w:p w:rsidR="00BB73C1" w:rsidRPr="00AF65B7" w:rsidRDefault="00BB73C1" w:rsidP="00BB73C1">
            <w:pPr>
              <w:jc w:val="right"/>
              <w:rPr>
                <w:sz w:val="20"/>
                <w:szCs w:val="20"/>
                <w:lang w:eastAsia="en-US"/>
              </w:rPr>
            </w:pPr>
            <w:r>
              <w:rPr>
                <w:sz w:val="20"/>
                <w:szCs w:val="20"/>
                <w:lang w:eastAsia="en-US"/>
              </w:rPr>
              <w:t>3 670</w:t>
            </w:r>
            <w:r w:rsidRPr="00AF65B7">
              <w:rPr>
                <w:sz w:val="20"/>
                <w:szCs w:val="20"/>
                <w:lang w:eastAsia="en-US"/>
              </w:rPr>
              <w:t>,00</w:t>
            </w:r>
          </w:p>
        </w:tc>
      </w:tr>
      <w:tr w:rsidR="00BB73C1" w:rsidRPr="00AF65B7" w:rsidTr="00BB73C1">
        <w:trPr>
          <w:trHeight w:val="126"/>
        </w:trPr>
        <w:tc>
          <w:tcPr>
            <w:tcW w:w="13149" w:type="dxa"/>
            <w:hideMark/>
          </w:tcPr>
          <w:p w:rsidR="00BB73C1" w:rsidRPr="00AF65B7" w:rsidRDefault="00BB73C1" w:rsidP="00BB73C1">
            <w:pPr>
              <w:rPr>
                <w:sz w:val="20"/>
                <w:szCs w:val="20"/>
                <w:lang w:eastAsia="en-US"/>
              </w:rPr>
            </w:pPr>
            <w:r w:rsidRPr="00AF65B7">
              <w:rPr>
                <w:sz w:val="20"/>
                <w:szCs w:val="20"/>
                <w:lang w:eastAsia="en-US"/>
              </w:rPr>
              <w:t>Dochody ze sprzedaży majątku</w:t>
            </w:r>
          </w:p>
        </w:tc>
        <w:tc>
          <w:tcPr>
            <w:tcW w:w="1843" w:type="dxa"/>
            <w:hideMark/>
          </w:tcPr>
          <w:p w:rsidR="00BB73C1" w:rsidRPr="00AF65B7" w:rsidRDefault="00BB73C1" w:rsidP="00BB73C1">
            <w:pPr>
              <w:jc w:val="right"/>
              <w:rPr>
                <w:sz w:val="20"/>
                <w:szCs w:val="20"/>
                <w:lang w:eastAsia="en-US"/>
              </w:rPr>
            </w:pPr>
            <w:r w:rsidRPr="00AF65B7">
              <w:rPr>
                <w:sz w:val="20"/>
                <w:szCs w:val="20"/>
                <w:lang w:eastAsia="en-US"/>
              </w:rPr>
              <w:t>100 000,00</w:t>
            </w:r>
          </w:p>
        </w:tc>
      </w:tr>
      <w:tr w:rsidR="00BB73C1" w:rsidRPr="00AF65B7" w:rsidTr="00BB73C1">
        <w:trPr>
          <w:trHeight w:val="196"/>
        </w:trPr>
        <w:tc>
          <w:tcPr>
            <w:tcW w:w="13149" w:type="dxa"/>
            <w:hideMark/>
          </w:tcPr>
          <w:p w:rsidR="00BB73C1" w:rsidRPr="00AF65B7" w:rsidRDefault="00BB73C1" w:rsidP="00BB73C1">
            <w:pPr>
              <w:rPr>
                <w:sz w:val="20"/>
                <w:szCs w:val="20"/>
                <w:lang w:eastAsia="en-US"/>
              </w:rPr>
            </w:pPr>
            <w:r w:rsidRPr="00AF65B7">
              <w:rPr>
                <w:sz w:val="20"/>
                <w:szCs w:val="20"/>
                <w:lang w:eastAsia="en-US"/>
              </w:rPr>
              <w:t>Dochody z przekształcenia prawa użytkowania wieczystego w prawo własności</w:t>
            </w:r>
          </w:p>
        </w:tc>
        <w:tc>
          <w:tcPr>
            <w:tcW w:w="1843" w:type="dxa"/>
            <w:hideMark/>
          </w:tcPr>
          <w:p w:rsidR="00BB73C1" w:rsidRPr="00AF65B7" w:rsidRDefault="00BB73C1" w:rsidP="00BB73C1">
            <w:pPr>
              <w:jc w:val="right"/>
              <w:rPr>
                <w:sz w:val="20"/>
                <w:szCs w:val="20"/>
                <w:lang w:eastAsia="en-US"/>
              </w:rPr>
            </w:pPr>
            <w:r w:rsidRPr="00AF65B7">
              <w:rPr>
                <w:sz w:val="20"/>
                <w:szCs w:val="20"/>
                <w:lang w:eastAsia="en-US"/>
              </w:rPr>
              <w:t>0,00</w:t>
            </w:r>
          </w:p>
        </w:tc>
      </w:tr>
    </w:tbl>
    <w:p w:rsidR="00BB73C1" w:rsidRDefault="00BB73C1" w:rsidP="00BB73C1">
      <w:pPr>
        <w:rPr>
          <w:rFonts w:ascii="Arial" w:hAnsi="Arial" w:cs="Arial"/>
          <w:color w:val="000000"/>
          <w:sz w:val="20"/>
          <w:szCs w:val="20"/>
        </w:rPr>
      </w:pPr>
      <w:r>
        <w:rPr>
          <w:rFonts w:ascii="Arial" w:hAnsi="Arial" w:cs="Arial"/>
          <w:color w:val="000000"/>
          <w:sz w:val="20"/>
          <w:szCs w:val="20"/>
        </w:rPr>
        <w:t>W tym:</w:t>
      </w: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p w:rsidR="00BB73C1" w:rsidRDefault="00BB73C1" w:rsidP="00BB73C1">
      <w:pPr>
        <w:rPr>
          <w:rFonts w:ascii="Arial" w:hAnsi="Arial" w:cs="Arial"/>
          <w:color w:val="000000"/>
          <w:sz w:val="20"/>
          <w:szCs w:val="20"/>
        </w:rPr>
      </w:pPr>
    </w:p>
    <w:tbl>
      <w:tblPr>
        <w:tblW w:w="15118" w:type="dxa"/>
        <w:tblInd w:w="-426" w:type="dxa"/>
        <w:tblLayout w:type="fixed"/>
        <w:tblCellMar>
          <w:left w:w="0" w:type="dxa"/>
          <w:right w:w="0" w:type="dxa"/>
        </w:tblCellMar>
        <w:tblLook w:val="0000" w:firstRow="0" w:lastRow="0" w:firstColumn="0" w:lastColumn="0" w:noHBand="0" w:noVBand="0"/>
      </w:tblPr>
      <w:tblGrid>
        <w:gridCol w:w="710"/>
        <w:gridCol w:w="992"/>
        <w:gridCol w:w="992"/>
        <w:gridCol w:w="8080"/>
        <w:gridCol w:w="1701"/>
        <w:gridCol w:w="1122"/>
        <w:gridCol w:w="154"/>
        <w:gridCol w:w="129"/>
        <w:gridCol w:w="1238"/>
      </w:tblGrid>
      <w:tr w:rsidR="00BB73C1" w:rsidTr="00BB73C1">
        <w:trPr>
          <w:gridAfter w:val="1"/>
          <w:wAfter w:w="1238" w:type="dxa"/>
          <w:trHeight w:val="1372"/>
        </w:trPr>
        <w:tc>
          <w:tcPr>
            <w:tcW w:w="13880" w:type="dxa"/>
            <w:gridSpan w:val="8"/>
            <w:tcBorders>
              <w:top w:val="nil"/>
              <w:left w:val="nil"/>
              <w:right w:val="nil"/>
            </w:tcBorders>
          </w:tcPr>
          <w:p w:rsidR="00BB73C1" w:rsidRDefault="00BB73C1" w:rsidP="00BB73C1">
            <w:pPr>
              <w:widowControl w:val="0"/>
              <w:autoSpaceDE w:val="0"/>
              <w:autoSpaceDN w:val="0"/>
              <w:adjustRightInd w:val="0"/>
            </w:pPr>
            <w:r>
              <w:lastRenderedPageBreak/>
              <w:t xml:space="preserve">                                                                                                                                                                                      Załącznik Nr 2</w:t>
            </w:r>
          </w:p>
          <w:p w:rsidR="00BB73C1" w:rsidRDefault="00BB73C1" w:rsidP="00BB73C1">
            <w:pPr>
              <w:widowControl w:val="0"/>
              <w:autoSpaceDE w:val="0"/>
              <w:autoSpaceDN w:val="0"/>
              <w:adjustRightInd w:val="0"/>
            </w:pPr>
            <w:r>
              <w:t xml:space="preserve">                                                                                                                                                                                      do Uchwały Nr …...2015</w:t>
            </w:r>
          </w:p>
          <w:p w:rsidR="00BB73C1" w:rsidRDefault="00BB73C1" w:rsidP="00BB73C1">
            <w:pPr>
              <w:widowControl w:val="0"/>
              <w:autoSpaceDE w:val="0"/>
              <w:autoSpaceDN w:val="0"/>
              <w:adjustRightInd w:val="0"/>
            </w:pPr>
            <w:r>
              <w:t xml:space="preserve">                                                                                                                                                                                      Rady Gminy Jeleniewo</w:t>
            </w:r>
          </w:p>
          <w:p w:rsidR="00BB73C1" w:rsidRDefault="00BB73C1" w:rsidP="00BB73C1">
            <w:pPr>
              <w:widowControl w:val="0"/>
              <w:autoSpaceDE w:val="0"/>
              <w:autoSpaceDN w:val="0"/>
              <w:adjustRightInd w:val="0"/>
            </w:pPr>
            <w:r>
              <w:t xml:space="preserve">                                                                                                                                                                                      z dnia 05 maja 2015 r.</w:t>
            </w:r>
          </w:p>
          <w:p w:rsidR="00BB73C1" w:rsidRDefault="00BB73C1" w:rsidP="00BB73C1">
            <w:pPr>
              <w:widowControl w:val="0"/>
              <w:autoSpaceDE w:val="0"/>
              <w:autoSpaceDN w:val="0"/>
              <w:adjustRightInd w:val="0"/>
            </w:pPr>
            <w:r>
              <w:t xml:space="preserve">                  PLAN WYDATKÓW  BUDŻETOWYCH PO NANIESIONYCH ZMIANACH W DNIU 05 MAJA 2015 ROKU</w:t>
            </w:r>
          </w:p>
        </w:tc>
      </w:tr>
      <w:tr w:rsidR="00BB73C1" w:rsidTr="00BB73C1">
        <w:trPr>
          <w:gridAfter w:val="1"/>
          <w:wAfter w:w="1238" w:type="dxa"/>
          <w:trHeight w:hRule="exact" w:val="342"/>
        </w:trPr>
        <w:tc>
          <w:tcPr>
            <w:tcW w:w="1702" w:type="dxa"/>
            <w:gridSpan w:val="2"/>
            <w:tcBorders>
              <w:top w:val="nil"/>
              <w:left w:val="nil"/>
              <w:bottom w:val="nil"/>
              <w:right w:val="nil"/>
            </w:tcBorders>
            <w:vAlign w:val="center"/>
          </w:tcPr>
          <w:p w:rsidR="00BB73C1" w:rsidRDefault="00BB73C1" w:rsidP="00BB73C1">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1895" w:type="dxa"/>
            <w:gridSpan w:val="4"/>
            <w:tcBorders>
              <w:top w:val="nil"/>
              <w:left w:val="nil"/>
              <w:bottom w:val="nil"/>
              <w:right w:val="nil"/>
            </w:tcBorders>
            <w:vAlign w:val="center"/>
          </w:tcPr>
          <w:p w:rsidR="00BB73C1" w:rsidRDefault="00BB73C1" w:rsidP="00BB73C1">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Własne</w:t>
            </w:r>
          </w:p>
        </w:tc>
        <w:tc>
          <w:tcPr>
            <w:tcW w:w="283" w:type="dxa"/>
            <w:gridSpan w:val="2"/>
            <w:tcBorders>
              <w:top w:val="nil"/>
              <w:left w:val="nil"/>
              <w:bottom w:val="nil"/>
              <w:right w:val="nil"/>
            </w:tcBorders>
          </w:tcPr>
          <w:p w:rsidR="00BB73C1" w:rsidRDefault="00BB73C1" w:rsidP="00BB73C1">
            <w:pPr>
              <w:widowControl w:val="0"/>
              <w:autoSpaceDE w:val="0"/>
              <w:autoSpaceDN w:val="0"/>
              <w:adjustRightInd w:val="0"/>
            </w:pP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jc w:val="center"/>
              <w:rPr>
                <w:rFonts w:ascii="Arial" w:hAnsi="Arial" w:cs="Arial"/>
                <w:b/>
                <w:bCs/>
                <w:color w:val="000000"/>
                <w:sz w:val="16"/>
                <w:szCs w:val="16"/>
              </w:rPr>
            </w:pPr>
            <w:r w:rsidRPr="00193B04">
              <w:rPr>
                <w:rFonts w:ascii="Arial" w:hAnsi="Arial" w:cs="Arial"/>
                <w:b/>
                <w:bCs/>
                <w:color w:val="000000"/>
                <w:sz w:val="16"/>
                <w:szCs w:val="16"/>
              </w:rPr>
              <w:t>010</w:t>
            </w: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jc w:val="center"/>
              <w:rPr>
                <w:rFonts w:ascii="Arial" w:hAnsi="Arial" w:cs="Arial"/>
                <w:b/>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Rolnictwo i łowiectwo</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23 492,00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93B04"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31 492,00</w:t>
            </w:r>
          </w:p>
        </w:tc>
      </w:tr>
      <w:tr w:rsidR="00BB73C1" w:rsidTr="00BB73C1">
        <w:trPr>
          <w:trHeight w:hRule="exact" w:val="343"/>
        </w:trPr>
        <w:tc>
          <w:tcPr>
            <w:tcW w:w="710" w:type="dxa"/>
            <w:vMerge w:val="restart"/>
            <w:tcBorders>
              <w:top w:val="single" w:sz="9" w:space="0" w:color="000000"/>
              <w:left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193B04" w:rsidRDefault="00BB73C1" w:rsidP="00BB73C1">
            <w:pPr>
              <w:widowControl w:val="0"/>
              <w:autoSpaceDE w:val="0"/>
              <w:autoSpaceDN w:val="0"/>
              <w:adjustRightInd w:val="0"/>
              <w:jc w:val="center"/>
              <w:rPr>
                <w:rFonts w:ascii="Arial" w:hAnsi="Arial" w:cs="Arial"/>
                <w:bCs/>
                <w:color w:val="000000"/>
                <w:sz w:val="16"/>
                <w:szCs w:val="16"/>
              </w:rPr>
            </w:pPr>
            <w:r w:rsidRPr="00193B04">
              <w:rPr>
                <w:rFonts w:ascii="Arial" w:hAnsi="Arial" w:cs="Arial"/>
                <w:bCs/>
                <w:color w:val="000000"/>
                <w:sz w:val="16"/>
                <w:szCs w:val="16"/>
              </w:rPr>
              <w:t>01010</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193B04" w:rsidRDefault="00BB73C1" w:rsidP="00BB73C1">
            <w:pPr>
              <w:widowControl w:val="0"/>
              <w:autoSpaceDE w:val="0"/>
              <w:autoSpaceDN w:val="0"/>
              <w:adjustRightInd w:val="0"/>
              <w:jc w:val="center"/>
              <w:rPr>
                <w:rFonts w:ascii="Arial" w:hAnsi="Arial" w:cs="Arial"/>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193B04" w:rsidRDefault="00BB73C1" w:rsidP="00BB73C1">
            <w:pPr>
              <w:widowControl w:val="0"/>
              <w:autoSpaceDE w:val="0"/>
              <w:autoSpaceDN w:val="0"/>
              <w:adjustRightInd w:val="0"/>
              <w:rPr>
                <w:rFonts w:ascii="Arial" w:hAnsi="Arial" w:cs="Arial"/>
                <w:bCs/>
                <w:color w:val="000000"/>
                <w:sz w:val="16"/>
                <w:szCs w:val="16"/>
              </w:rPr>
            </w:pPr>
            <w:r w:rsidRPr="00193B04">
              <w:rPr>
                <w:rFonts w:ascii="Arial" w:hAnsi="Arial" w:cs="Arial"/>
                <w:bCs/>
                <w:color w:val="000000"/>
                <w:sz w:val="16"/>
                <w:szCs w:val="16"/>
              </w:rPr>
              <w:t xml:space="preserve">Infrastruktura wodociągowa i </w:t>
            </w:r>
            <w:proofErr w:type="spellStart"/>
            <w:r w:rsidRPr="00193B04">
              <w:rPr>
                <w:rFonts w:ascii="Arial" w:hAnsi="Arial" w:cs="Arial"/>
                <w:bCs/>
                <w:color w:val="000000"/>
                <w:sz w:val="16"/>
                <w:szCs w:val="16"/>
              </w:rPr>
              <w:t>sanitacyjna</w:t>
            </w:r>
            <w:proofErr w:type="spellEnd"/>
            <w:r w:rsidRPr="00193B04">
              <w:rPr>
                <w:rFonts w:ascii="Arial" w:hAnsi="Arial" w:cs="Arial"/>
                <w:bCs/>
                <w:color w:val="000000"/>
                <w:sz w:val="16"/>
                <w:szCs w:val="16"/>
              </w:rPr>
              <w:t xml:space="preserve"> wsi</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193B04" w:rsidRDefault="00BB73C1" w:rsidP="00BB73C1">
            <w:pPr>
              <w:widowControl w:val="0"/>
              <w:autoSpaceDE w:val="0"/>
              <w:autoSpaceDN w:val="0"/>
              <w:adjustRightInd w:val="0"/>
              <w:jc w:val="right"/>
              <w:rPr>
                <w:rFonts w:ascii="Arial" w:hAnsi="Arial" w:cs="Arial"/>
                <w:bCs/>
                <w:color w:val="000000"/>
                <w:sz w:val="16"/>
                <w:szCs w:val="16"/>
              </w:rPr>
            </w:pPr>
            <w:r w:rsidRPr="00193B04">
              <w:rPr>
                <w:rFonts w:ascii="Arial" w:hAnsi="Arial" w:cs="Arial"/>
                <w:bCs/>
                <w:color w:val="000000"/>
                <w:sz w:val="16"/>
                <w:szCs w:val="16"/>
              </w:rPr>
              <w:t>18 292,00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193B04" w:rsidRDefault="00BB73C1" w:rsidP="00BB73C1">
            <w:pPr>
              <w:widowControl w:val="0"/>
              <w:autoSpaceDE w:val="0"/>
              <w:autoSpaceDN w:val="0"/>
              <w:adjustRightInd w:val="0"/>
              <w:jc w:val="right"/>
              <w:rPr>
                <w:rFonts w:ascii="Arial" w:hAnsi="Arial" w:cs="Arial"/>
                <w:bCs/>
                <w:color w:val="000000"/>
                <w:sz w:val="16"/>
                <w:szCs w:val="16"/>
              </w:rPr>
            </w:pPr>
            <w:r w:rsidRPr="00193B04">
              <w:rPr>
                <w:rFonts w:ascii="Arial" w:hAnsi="Arial" w:cs="Arial"/>
                <w:bCs/>
                <w:color w:val="000000"/>
                <w:sz w:val="16"/>
                <w:szCs w:val="16"/>
              </w:rPr>
              <w:t>8 000,00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193B04" w:rsidRDefault="00BB73C1" w:rsidP="00BB73C1">
            <w:pPr>
              <w:widowControl w:val="0"/>
              <w:autoSpaceDE w:val="0"/>
              <w:autoSpaceDN w:val="0"/>
              <w:adjustRightInd w:val="0"/>
              <w:jc w:val="right"/>
              <w:rPr>
                <w:rFonts w:ascii="Arial" w:hAnsi="Arial" w:cs="Arial"/>
                <w:bCs/>
                <w:color w:val="000000"/>
                <w:sz w:val="16"/>
                <w:szCs w:val="16"/>
              </w:rPr>
            </w:pPr>
            <w:r w:rsidRPr="00193B04">
              <w:rPr>
                <w:rFonts w:ascii="Arial" w:hAnsi="Arial" w:cs="Arial"/>
                <w:bCs/>
                <w:color w:val="000000"/>
                <w:sz w:val="16"/>
                <w:szCs w:val="16"/>
              </w:rPr>
              <w:t>26 292,00</w:t>
            </w:r>
          </w:p>
        </w:tc>
      </w:tr>
      <w:tr w:rsidR="00BB73C1" w:rsidTr="00BB73C1">
        <w:trPr>
          <w:trHeight w:hRule="exact" w:val="343"/>
        </w:trPr>
        <w:tc>
          <w:tcPr>
            <w:tcW w:w="710" w:type="dxa"/>
            <w:vMerge/>
            <w:tcBorders>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center"/>
              <w:rPr>
                <w:rFonts w:ascii="Arial" w:hAnsi="Arial" w:cs="Arial"/>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center"/>
              <w:rPr>
                <w:rFonts w:ascii="Arial" w:hAnsi="Arial" w:cs="Arial"/>
                <w:bCs/>
                <w:color w:val="000000"/>
                <w:sz w:val="16"/>
                <w:szCs w:val="16"/>
              </w:rPr>
            </w:pPr>
            <w:r w:rsidRPr="00193B04">
              <w:rPr>
                <w:rFonts w:ascii="Arial" w:hAnsi="Arial" w:cs="Arial"/>
                <w:bCs/>
                <w:color w:val="000000"/>
                <w:sz w:val="16"/>
                <w:szCs w:val="16"/>
              </w:rPr>
              <w:t>6050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rPr>
                <w:rFonts w:ascii="Arial" w:hAnsi="Arial" w:cs="Arial"/>
                <w:bCs/>
                <w:color w:val="000000"/>
                <w:sz w:val="16"/>
                <w:szCs w:val="16"/>
              </w:rPr>
            </w:pPr>
            <w:r w:rsidRPr="00193B04">
              <w:rPr>
                <w:rFonts w:ascii="Arial" w:hAnsi="Arial" w:cs="Arial"/>
                <w:color w:val="000000"/>
                <w:sz w:val="16"/>
                <w:szCs w:val="16"/>
              </w:rPr>
              <w:t>Wydatki na zakupy inwestycyjne jednostek budżetowych</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right"/>
              <w:rPr>
                <w:rFonts w:ascii="Arial" w:hAnsi="Arial" w:cs="Arial"/>
                <w:bCs/>
                <w:color w:val="000000"/>
                <w:sz w:val="16"/>
                <w:szCs w:val="16"/>
              </w:rPr>
            </w:pPr>
            <w:r w:rsidRPr="00193B04">
              <w:rPr>
                <w:rFonts w:ascii="Arial" w:hAnsi="Arial" w:cs="Arial"/>
                <w:bCs/>
                <w:color w:val="000000"/>
                <w:sz w:val="16"/>
                <w:szCs w:val="16"/>
              </w:rPr>
              <w:t>18 292,00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right"/>
              <w:rPr>
                <w:rFonts w:ascii="Arial" w:hAnsi="Arial" w:cs="Arial"/>
                <w:bCs/>
                <w:color w:val="000000"/>
                <w:sz w:val="16"/>
                <w:szCs w:val="16"/>
              </w:rPr>
            </w:pPr>
            <w:r w:rsidRPr="00193B04">
              <w:rPr>
                <w:rFonts w:ascii="Arial" w:hAnsi="Arial" w:cs="Arial"/>
                <w:bCs/>
                <w:color w:val="000000"/>
                <w:sz w:val="16"/>
                <w:szCs w:val="16"/>
              </w:rPr>
              <w:t>8 000,00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Pr="00193B04" w:rsidRDefault="00BB73C1" w:rsidP="00BB73C1">
            <w:pPr>
              <w:widowControl w:val="0"/>
              <w:autoSpaceDE w:val="0"/>
              <w:autoSpaceDN w:val="0"/>
              <w:adjustRightInd w:val="0"/>
              <w:jc w:val="right"/>
              <w:rPr>
                <w:rFonts w:ascii="Arial" w:hAnsi="Arial" w:cs="Arial"/>
                <w:bCs/>
                <w:color w:val="000000"/>
                <w:sz w:val="16"/>
                <w:szCs w:val="16"/>
              </w:rPr>
            </w:pPr>
            <w:r w:rsidRPr="00193B04">
              <w:rPr>
                <w:rFonts w:ascii="Arial" w:hAnsi="Arial" w:cs="Arial"/>
                <w:bCs/>
                <w:color w:val="000000"/>
                <w:sz w:val="16"/>
                <w:szCs w:val="16"/>
              </w:rPr>
              <w:t>26 292,00</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Wytwarzanie i zaopatrywanie w energię elektryczną, gaz i wodę</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7 416,00</w:t>
            </w:r>
          </w:p>
          <w:p w:rsidR="00BB73C1" w:rsidRDefault="00BB73C1" w:rsidP="00BB73C1">
            <w:pPr>
              <w:widowControl w:val="0"/>
              <w:autoSpaceDE w:val="0"/>
              <w:autoSpaceDN w:val="0"/>
              <w:adjustRightInd w:val="0"/>
              <w:jc w:val="right"/>
              <w:rPr>
                <w:rFonts w:ascii="Arial" w:hAnsi="Arial" w:cs="Arial"/>
                <w:b/>
                <w:bCs/>
                <w:color w:val="000000"/>
                <w:sz w:val="16"/>
                <w:szCs w:val="16"/>
              </w:rPr>
            </w:pP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5 700,00</w:t>
            </w:r>
          </w:p>
          <w:p w:rsidR="00BB73C1" w:rsidRDefault="00BB73C1" w:rsidP="00BB73C1">
            <w:pPr>
              <w:widowControl w:val="0"/>
              <w:autoSpaceDE w:val="0"/>
              <w:autoSpaceDN w:val="0"/>
              <w:adjustRightInd w:val="0"/>
              <w:jc w:val="right"/>
              <w:rPr>
                <w:rFonts w:ascii="Arial" w:hAnsi="Arial" w:cs="Arial"/>
                <w:b/>
                <w:bCs/>
                <w:color w:val="000000"/>
                <w:sz w:val="16"/>
                <w:szCs w:val="16"/>
              </w:rPr>
            </w:pP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13 116,00</w:t>
            </w:r>
          </w:p>
        </w:tc>
      </w:tr>
      <w:tr w:rsidR="00BB73C1" w:rsidTr="00BB73C1">
        <w:trPr>
          <w:trHeight w:hRule="exact" w:val="343"/>
        </w:trPr>
        <w:tc>
          <w:tcPr>
            <w:tcW w:w="710" w:type="dxa"/>
            <w:vMerge w:val="restart"/>
            <w:tcBorders>
              <w:top w:val="single" w:sz="9" w:space="0" w:color="000000"/>
              <w:left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r w:rsidRPr="003340E2">
              <w:rPr>
                <w:rFonts w:ascii="Arial" w:hAnsi="Arial" w:cs="Arial"/>
                <w:bCs/>
                <w:color w:val="000000"/>
                <w:sz w:val="16"/>
                <w:szCs w:val="16"/>
              </w:rPr>
              <w:t>40095</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Pr="003340E2" w:rsidRDefault="00BB73C1" w:rsidP="00BB73C1">
            <w:pPr>
              <w:widowControl w:val="0"/>
              <w:autoSpaceDE w:val="0"/>
              <w:autoSpaceDN w:val="0"/>
              <w:adjustRightInd w:val="0"/>
              <w:rPr>
                <w:rFonts w:ascii="Arial" w:hAnsi="Arial" w:cs="Arial"/>
                <w:bCs/>
                <w:color w:val="000000"/>
                <w:sz w:val="16"/>
                <w:szCs w:val="16"/>
              </w:rPr>
            </w:pPr>
            <w:r w:rsidRPr="003340E2">
              <w:rPr>
                <w:rFonts w:ascii="Arial" w:hAnsi="Arial" w:cs="Arial"/>
                <w:bCs/>
                <w:color w:val="000000"/>
                <w:sz w:val="16"/>
                <w:szCs w:val="16"/>
              </w:rPr>
              <w:t>Pozostała działalność</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sidRPr="003340E2">
              <w:rPr>
                <w:rFonts w:ascii="Arial" w:hAnsi="Arial" w:cs="Arial"/>
                <w:bCs/>
                <w:color w:val="000000"/>
                <w:sz w:val="16"/>
                <w:szCs w:val="16"/>
              </w:rPr>
              <w:t>7 416,00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 xml:space="preserve">5 </w:t>
            </w:r>
            <w:r w:rsidRPr="003340E2">
              <w:rPr>
                <w:rFonts w:ascii="Arial" w:hAnsi="Arial" w:cs="Arial"/>
                <w:bCs/>
                <w:color w:val="000000"/>
                <w:sz w:val="16"/>
                <w:szCs w:val="16"/>
              </w:rPr>
              <w:t>700,00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13</w:t>
            </w:r>
            <w:r w:rsidRPr="003340E2">
              <w:rPr>
                <w:rFonts w:ascii="Arial" w:hAnsi="Arial" w:cs="Arial"/>
                <w:bCs/>
                <w:color w:val="000000"/>
                <w:sz w:val="16"/>
                <w:szCs w:val="16"/>
              </w:rPr>
              <w:t> 116,00</w:t>
            </w:r>
          </w:p>
        </w:tc>
      </w:tr>
      <w:tr w:rsidR="00BB73C1" w:rsidTr="00BB73C1">
        <w:trPr>
          <w:trHeight w:hRule="exact" w:val="343"/>
        </w:trPr>
        <w:tc>
          <w:tcPr>
            <w:tcW w:w="710" w:type="dxa"/>
            <w:vMerge/>
            <w:tcBorders>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r w:rsidRPr="003340E2">
              <w:rPr>
                <w:rFonts w:ascii="Arial" w:hAnsi="Arial" w:cs="Arial"/>
                <w:bCs/>
                <w:color w:val="000000"/>
                <w:sz w:val="16"/>
                <w:szCs w:val="16"/>
              </w:rPr>
              <w:t>4300</w:t>
            </w:r>
          </w:p>
        </w:tc>
        <w:tc>
          <w:tcPr>
            <w:tcW w:w="8080"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rPr>
                <w:rFonts w:ascii="Arial" w:hAnsi="Arial" w:cs="Arial"/>
                <w:bCs/>
                <w:color w:val="000000"/>
                <w:sz w:val="16"/>
                <w:szCs w:val="16"/>
              </w:rPr>
            </w:pPr>
            <w:r w:rsidRPr="003340E2">
              <w:rPr>
                <w:rFonts w:ascii="Arial" w:hAnsi="Arial" w:cs="Arial"/>
                <w:bCs/>
                <w:color w:val="000000"/>
                <w:sz w:val="16"/>
                <w:szCs w:val="16"/>
              </w:rPr>
              <w:t>Zakup usług pozostałych</w:t>
            </w:r>
          </w:p>
        </w:tc>
        <w:tc>
          <w:tcPr>
            <w:tcW w:w="1701"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5</w:t>
            </w:r>
            <w:r w:rsidRPr="003340E2">
              <w:rPr>
                <w:rFonts w:ascii="Arial" w:hAnsi="Arial" w:cs="Arial"/>
                <w:bCs/>
                <w:color w:val="000000"/>
                <w:sz w:val="16"/>
                <w:szCs w:val="16"/>
              </w:rPr>
              <w:t> 416,00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 xml:space="preserve">5 </w:t>
            </w:r>
            <w:r w:rsidRPr="003340E2">
              <w:rPr>
                <w:rFonts w:ascii="Arial" w:hAnsi="Arial" w:cs="Arial"/>
                <w:bCs/>
                <w:color w:val="000000"/>
                <w:sz w:val="16"/>
                <w:szCs w:val="16"/>
              </w:rPr>
              <w:t>700,00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11</w:t>
            </w:r>
            <w:r w:rsidRPr="003340E2">
              <w:rPr>
                <w:rFonts w:ascii="Arial" w:hAnsi="Arial" w:cs="Arial"/>
                <w:bCs/>
                <w:color w:val="000000"/>
                <w:sz w:val="16"/>
                <w:szCs w:val="16"/>
              </w:rPr>
              <w:t> 116,</w:t>
            </w:r>
            <w:r>
              <w:rPr>
                <w:rFonts w:ascii="Arial" w:hAnsi="Arial" w:cs="Arial"/>
                <w:bCs/>
                <w:color w:val="000000"/>
                <w:sz w:val="16"/>
                <w:szCs w:val="16"/>
              </w:rPr>
              <w:t>0</w:t>
            </w:r>
            <w:r w:rsidRPr="003340E2">
              <w:rPr>
                <w:rFonts w:ascii="Arial" w:hAnsi="Arial" w:cs="Arial"/>
                <w:bCs/>
                <w:color w:val="000000"/>
                <w:sz w:val="16"/>
                <w:szCs w:val="16"/>
              </w:rPr>
              <w:t>0</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w:t>
            </w: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rPr>
                <w:rFonts w:ascii="Arial" w:hAnsi="Arial" w:cs="Arial"/>
                <w:b/>
                <w:bCs/>
                <w:color w:val="000000"/>
                <w:sz w:val="16"/>
                <w:szCs w:val="16"/>
              </w:rPr>
            </w:pPr>
            <w:r w:rsidRPr="001E3913">
              <w:rPr>
                <w:rFonts w:ascii="Arial" w:hAnsi="Arial" w:cs="Arial"/>
                <w:b/>
                <w:bCs/>
                <w:color w:val="000000"/>
                <w:sz w:val="16"/>
                <w:szCs w:val="16"/>
              </w:rPr>
              <w:t>Transport i łączność</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bCs/>
                <w:color w:val="000000"/>
                <w:sz w:val="16"/>
                <w:szCs w:val="16"/>
              </w:rPr>
            </w:pPr>
            <w:r w:rsidRPr="001E3913">
              <w:rPr>
                <w:rFonts w:ascii="Arial" w:hAnsi="Arial" w:cs="Arial"/>
                <w:b/>
                <w:bCs/>
                <w:color w:val="000000"/>
                <w:sz w:val="16"/>
                <w:szCs w:val="16"/>
              </w:rPr>
              <w:t>1 433 469,00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bCs/>
                <w:color w:val="000000"/>
                <w:sz w:val="16"/>
                <w:szCs w:val="16"/>
              </w:rPr>
            </w:pPr>
            <w:r w:rsidRPr="001E3913">
              <w:rPr>
                <w:rFonts w:ascii="Arial" w:hAnsi="Arial" w:cs="Arial"/>
                <w:b/>
                <w:bCs/>
                <w:color w:val="000000"/>
                <w:sz w:val="16"/>
                <w:szCs w:val="16"/>
              </w:rPr>
              <w:t>-29 523,00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bCs/>
                <w:color w:val="000000"/>
                <w:sz w:val="16"/>
                <w:szCs w:val="16"/>
              </w:rPr>
            </w:pPr>
            <w:r w:rsidRPr="001E3913">
              <w:rPr>
                <w:rFonts w:ascii="Arial" w:hAnsi="Arial" w:cs="Arial"/>
                <w:b/>
                <w:bCs/>
                <w:color w:val="000000"/>
                <w:sz w:val="16"/>
                <w:szCs w:val="16"/>
              </w:rPr>
              <w:t>1 403 946,00</w:t>
            </w:r>
          </w:p>
        </w:tc>
      </w:tr>
      <w:tr w:rsidR="00BB73C1" w:rsidTr="00BB73C1">
        <w:trPr>
          <w:trHeight w:hRule="exact" w:val="343"/>
        </w:trPr>
        <w:tc>
          <w:tcPr>
            <w:tcW w:w="710" w:type="dxa"/>
            <w:vMerge w:val="restart"/>
            <w:tcBorders>
              <w:top w:val="single" w:sz="9" w:space="0" w:color="000000"/>
              <w:left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60016</w:t>
            </w: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Drogi publiczne gminne</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1 213 469,00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-29 523,00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1 183 946,00</w:t>
            </w:r>
          </w:p>
        </w:tc>
      </w:tr>
      <w:tr w:rsidR="00BB73C1" w:rsidTr="00BB73C1">
        <w:trPr>
          <w:trHeight w:hRule="exact" w:val="452"/>
        </w:trPr>
        <w:tc>
          <w:tcPr>
            <w:tcW w:w="710" w:type="dxa"/>
            <w:vMerge/>
            <w:tcBorders>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6220</w:t>
            </w:r>
          </w:p>
        </w:tc>
        <w:tc>
          <w:tcPr>
            <w:tcW w:w="8080"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Dotacje celowe z budżetu na finansowanie lub dofinansowanie kosztów realizacji inwestycji i zakupów inwestycyjnych innych jednostek sektora finansów publicznych</w:t>
            </w:r>
          </w:p>
        </w:tc>
        <w:tc>
          <w:tcPr>
            <w:tcW w:w="1701"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500 000,00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-29 523,00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470 477,00</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w:t>
            </w: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rPr>
                <w:rFonts w:ascii="Arial" w:hAnsi="Arial" w:cs="Arial"/>
                <w:b/>
                <w:bCs/>
                <w:color w:val="000000"/>
                <w:sz w:val="16"/>
                <w:szCs w:val="16"/>
              </w:rPr>
            </w:pPr>
            <w:r w:rsidRPr="001E3913">
              <w:rPr>
                <w:rFonts w:ascii="Arial" w:hAnsi="Arial" w:cs="Arial"/>
                <w:b/>
                <w:bCs/>
                <w:color w:val="000000"/>
                <w:sz w:val="16"/>
                <w:szCs w:val="16"/>
              </w:rPr>
              <w:t>Turystyka</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bCs/>
                <w:color w:val="000000"/>
                <w:sz w:val="16"/>
                <w:szCs w:val="16"/>
              </w:rPr>
            </w:pPr>
            <w:r w:rsidRPr="001E3913">
              <w:rPr>
                <w:rFonts w:ascii="Arial" w:hAnsi="Arial" w:cs="Arial"/>
                <w:b/>
                <w:bCs/>
                <w:color w:val="000000"/>
                <w:sz w:val="16"/>
                <w:szCs w:val="16"/>
              </w:rPr>
              <w:t>37 477,00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23 523</w:t>
            </w:r>
            <w:r w:rsidRPr="001E3913">
              <w:rPr>
                <w:rFonts w:ascii="Arial" w:hAnsi="Arial" w:cs="Arial"/>
                <w:b/>
                <w:bCs/>
                <w:color w:val="000000"/>
                <w:sz w:val="16"/>
                <w:szCs w:val="16"/>
              </w:rPr>
              <w:t>,00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61 000</w:t>
            </w:r>
            <w:r w:rsidRPr="001E3913">
              <w:rPr>
                <w:rFonts w:ascii="Arial" w:hAnsi="Arial" w:cs="Arial"/>
                <w:b/>
                <w:bCs/>
                <w:color w:val="000000"/>
                <w:sz w:val="16"/>
                <w:szCs w:val="16"/>
              </w:rPr>
              <w:t>,00</w:t>
            </w:r>
          </w:p>
        </w:tc>
      </w:tr>
      <w:tr w:rsidR="00BB73C1" w:rsidTr="00BB73C1">
        <w:trPr>
          <w:trHeight w:hRule="exact" w:val="343"/>
        </w:trPr>
        <w:tc>
          <w:tcPr>
            <w:tcW w:w="710" w:type="dxa"/>
            <w:vMerge w:val="restart"/>
            <w:tcBorders>
              <w:top w:val="single" w:sz="9" w:space="0" w:color="000000"/>
              <w:left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63095</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3340E2" w:rsidRDefault="00BB73C1" w:rsidP="00BB73C1">
            <w:pPr>
              <w:widowControl w:val="0"/>
              <w:autoSpaceDE w:val="0"/>
              <w:autoSpaceDN w:val="0"/>
              <w:adjustRightInd w:val="0"/>
              <w:rPr>
                <w:rFonts w:ascii="Arial" w:hAnsi="Arial" w:cs="Arial"/>
                <w:bCs/>
                <w:color w:val="000000"/>
                <w:sz w:val="16"/>
                <w:szCs w:val="16"/>
              </w:rPr>
            </w:pPr>
            <w:r w:rsidRPr="003340E2">
              <w:rPr>
                <w:rFonts w:ascii="Arial" w:hAnsi="Arial" w:cs="Arial"/>
                <w:bCs/>
                <w:color w:val="000000"/>
                <w:sz w:val="16"/>
                <w:szCs w:val="16"/>
              </w:rPr>
              <w:t>Pozostała działalność</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37 477,00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23 523,00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61 000,00</w:t>
            </w:r>
          </w:p>
        </w:tc>
      </w:tr>
      <w:tr w:rsidR="00BB73C1" w:rsidTr="00BB73C1">
        <w:trPr>
          <w:trHeight w:hRule="exact" w:val="343"/>
        </w:trPr>
        <w:tc>
          <w:tcPr>
            <w:tcW w:w="710" w:type="dxa"/>
            <w:vMerge/>
            <w:tcBorders>
              <w:left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vMerge w:val="restart"/>
            <w:tcBorders>
              <w:top w:val="single" w:sz="9" w:space="0" w:color="000000"/>
              <w:left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4270</w:t>
            </w:r>
          </w:p>
        </w:tc>
        <w:tc>
          <w:tcPr>
            <w:tcW w:w="8080"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Zakup usług remontowych</w:t>
            </w:r>
          </w:p>
        </w:tc>
        <w:tc>
          <w:tcPr>
            <w:tcW w:w="1701"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33 477,00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26 523,00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60 000,00</w:t>
            </w:r>
          </w:p>
        </w:tc>
      </w:tr>
      <w:tr w:rsidR="00BB73C1" w:rsidTr="00BB73C1">
        <w:trPr>
          <w:trHeight w:hRule="exact" w:val="343"/>
        </w:trPr>
        <w:tc>
          <w:tcPr>
            <w:tcW w:w="710" w:type="dxa"/>
            <w:vMerge/>
            <w:tcBorders>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vMerge/>
            <w:tcBorders>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4430</w:t>
            </w:r>
          </w:p>
        </w:tc>
        <w:tc>
          <w:tcPr>
            <w:tcW w:w="8080"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rPr>
                <w:rFonts w:ascii="Arial" w:hAnsi="Arial" w:cs="Arial"/>
                <w:bCs/>
                <w:color w:val="000000"/>
                <w:sz w:val="16"/>
                <w:szCs w:val="16"/>
              </w:rPr>
            </w:pPr>
            <w:r>
              <w:rPr>
                <w:rFonts w:ascii="Arial" w:hAnsi="Arial" w:cs="Arial"/>
                <w:bCs/>
                <w:color w:val="000000"/>
                <w:sz w:val="16"/>
                <w:szCs w:val="16"/>
              </w:rPr>
              <w:t>Różne opłaty i składki</w:t>
            </w:r>
          </w:p>
        </w:tc>
        <w:tc>
          <w:tcPr>
            <w:tcW w:w="1701"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3 950,00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-3 000,00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3340E2" w:rsidRDefault="00BB73C1" w:rsidP="00BB73C1">
            <w:pPr>
              <w:widowControl w:val="0"/>
              <w:autoSpaceDE w:val="0"/>
              <w:autoSpaceDN w:val="0"/>
              <w:adjustRightInd w:val="0"/>
              <w:jc w:val="right"/>
              <w:rPr>
                <w:rFonts w:ascii="Arial" w:hAnsi="Arial" w:cs="Arial"/>
                <w:bCs/>
                <w:color w:val="000000"/>
                <w:sz w:val="16"/>
                <w:szCs w:val="16"/>
              </w:rPr>
            </w:pPr>
            <w:r>
              <w:rPr>
                <w:rFonts w:ascii="Arial" w:hAnsi="Arial" w:cs="Arial"/>
                <w:bCs/>
                <w:color w:val="000000"/>
                <w:sz w:val="16"/>
                <w:szCs w:val="16"/>
              </w:rPr>
              <w:t>950,00</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710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Działalność usługowa</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78 267,00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78 267,00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71004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80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Plany zagospodarowania przestrzennego</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78 267,00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78 267,00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4390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obejmujących wykonanie ekspertyz, analiz i opinii</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53 267,00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53 267,00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6060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na zakupy inwestycyjne jednostek budżetowych</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53 267,00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- 53 267,00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Administracja publiczna</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1 552 445,00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-948,00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1 551 497,00</w:t>
            </w:r>
          </w:p>
        </w:tc>
      </w:tr>
      <w:tr w:rsidR="00BB73C1" w:rsidTr="00BB73C1">
        <w:trPr>
          <w:trHeight w:hRule="exact" w:val="343"/>
        </w:trPr>
        <w:tc>
          <w:tcPr>
            <w:tcW w:w="710" w:type="dxa"/>
            <w:vMerge w:val="restart"/>
            <w:tcBorders>
              <w:top w:val="single" w:sz="9" w:space="0" w:color="000000"/>
              <w:left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75023</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Urzędy gmin ( miast i miast na prawach powiatu)</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1 294 015,00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-1 900,00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1 292 115,00</w:t>
            </w:r>
          </w:p>
        </w:tc>
      </w:tr>
      <w:tr w:rsidR="00BB73C1" w:rsidTr="00BB73C1">
        <w:trPr>
          <w:trHeight w:hRule="exact" w:val="343"/>
        </w:trPr>
        <w:tc>
          <w:tcPr>
            <w:tcW w:w="710" w:type="dxa"/>
            <w:vMerge/>
            <w:tcBorders>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4520</w:t>
            </w:r>
          </w:p>
        </w:tc>
        <w:tc>
          <w:tcPr>
            <w:tcW w:w="8080"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Opłaty na rzecz budżetów jednostek samorządu terytorialnego</w:t>
            </w:r>
          </w:p>
        </w:tc>
        <w:tc>
          <w:tcPr>
            <w:tcW w:w="1701"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3 000,00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-1 900,00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1 100,00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75075</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80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Promocja jednostek samorządu terytorialnego</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952,00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17 152,00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4210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materiałów i wyposażenia</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4 200,00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2 100,00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6 300,00</w:t>
            </w:r>
          </w:p>
        </w:tc>
      </w:tr>
      <w:tr w:rsidR="00BB73C1" w:rsidTr="00BB73C1">
        <w:trPr>
          <w:trHeight w:hRule="exact" w:val="343"/>
        </w:trPr>
        <w:tc>
          <w:tcPr>
            <w:tcW w:w="710" w:type="dxa"/>
            <w:tcBorders>
              <w:top w:val="nil"/>
              <w:left w:val="single" w:sz="9" w:space="0" w:color="000000"/>
              <w:bottom w:val="single" w:sz="4" w:space="0" w:color="auto"/>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single" w:sz="4" w:space="0" w:color="auto"/>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4300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pozostałych</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- 1 148,00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8 852,00</w:t>
            </w:r>
          </w:p>
        </w:tc>
      </w:tr>
      <w:tr w:rsidR="00BB73C1" w:rsidTr="00BB73C1">
        <w:trPr>
          <w:trHeight w:hRule="exact" w:val="343"/>
        </w:trPr>
        <w:tc>
          <w:tcPr>
            <w:tcW w:w="710" w:type="dxa"/>
            <w:tcBorders>
              <w:top w:val="single" w:sz="4" w:space="0" w:color="auto"/>
              <w:left w:val="single" w:sz="9" w:space="0" w:color="000000"/>
              <w:bottom w:val="single" w:sz="4" w:space="0" w:color="auto"/>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center"/>
              <w:rPr>
                <w:rFonts w:ascii="Arial" w:hAnsi="Arial" w:cs="Arial"/>
                <w:b/>
                <w:color w:val="000000"/>
                <w:sz w:val="16"/>
                <w:szCs w:val="16"/>
              </w:rPr>
            </w:pPr>
            <w:r w:rsidRPr="002B050A">
              <w:rPr>
                <w:rFonts w:ascii="Arial" w:hAnsi="Arial" w:cs="Arial"/>
                <w:b/>
                <w:color w:val="000000"/>
                <w:sz w:val="16"/>
                <w:szCs w:val="16"/>
              </w:rPr>
              <w:t>754</w:t>
            </w:r>
          </w:p>
        </w:tc>
        <w:tc>
          <w:tcPr>
            <w:tcW w:w="992" w:type="dxa"/>
            <w:tcBorders>
              <w:top w:val="single" w:sz="4" w:space="0" w:color="auto"/>
              <w:left w:val="single" w:sz="9" w:space="0" w:color="000000"/>
              <w:bottom w:val="single" w:sz="4" w:space="0" w:color="auto"/>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center"/>
              <w:rPr>
                <w:rFonts w:ascii="Arial" w:hAnsi="Arial" w:cs="Arial"/>
                <w:b/>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rPr>
                <w:rFonts w:ascii="Arial" w:hAnsi="Arial" w:cs="Arial"/>
                <w:b/>
                <w:color w:val="000000"/>
                <w:sz w:val="16"/>
                <w:szCs w:val="16"/>
              </w:rPr>
            </w:pPr>
            <w:r w:rsidRPr="002B050A">
              <w:rPr>
                <w:rFonts w:ascii="Arial" w:hAnsi="Arial" w:cs="Arial"/>
                <w:b/>
                <w:color w:val="000000"/>
                <w:sz w:val="16"/>
                <w:szCs w:val="16"/>
              </w:rPr>
              <w:t>Bezpieczeństwo publiczne i ochrona przeciwpożarowa</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right"/>
              <w:rPr>
                <w:rFonts w:ascii="Arial" w:hAnsi="Arial" w:cs="Arial"/>
                <w:b/>
                <w:color w:val="000000"/>
                <w:sz w:val="16"/>
                <w:szCs w:val="16"/>
              </w:rPr>
            </w:pPr>
            <w:r w:rsidRPr="002B050A">
              <w:rPr>
                <w:rFonts w:ascii="Arial" w:hAnsi="Arial" w:cs="Arial"/>
                <w:b/>
                <w:color w:val="000000"/>
                <w:sz w:val="16"/>
                <w:szCs w:val="16"/>
              </w:rPr>
              <w:t>152 668,00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right"/>
              <w:rPr>
                <w:rFonts w:ascii="Arial" w:hAnsi="Arial" w:cs="Arial"/>
                <w:b/>
                <w:color w:val="000000"/>
                <w:sz w:val="16"/>
                <w:szCs w:val="16"/>
              </w:rPr>
            </w:pPr>
            <w:r w:rsidRPr="002B050A">
              <w:rPr>
                <w:rFonts w:ascii="Arial" w:hAnsi="Arial" w:cs="Arial"/>
                <w:b/>
                <w:color w:val="000000"/>
                <w:sz w:val="16"/>
                <w:szCs w:val="16"/>
              </w:rPr>
              <w:t>-40 800,00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right"/>
              <w:rPr>
                <w:rFonts w:ascii="Arial" w:hAnsi="Arial" w:cs="Arial"/>
                <w:b/>
                <w:color w:val="000000"/>
                <w:sz w:val="16"/>
                <w:szCs w:val="16"/>
              </w:rPr>
            </w:pPr>
            <w:r w:rsidRPr="002B050A">
              <w:rPr>
                <w:rFonts w:ascii="Arial" w:hAnsi="Arial" w:cs="Arial"/>
                <w:b/>
                <w:color w:val="000000"/>
                <w:sz w:val="16"/>
                <w:szCs w:val="16"/>
              </w:rPr>
              <w:t>111 868,00</w:t>
            </w:r>
          </w:p>
        </w:tc>
      </w:tr>
      <w:tr w:rsidR="00BB73C1" w:rsidTr="00BB73C1">
        <w:trPr>
          <w:trHeight w:hRule="exact" w:val="343"/>
        </w:trPr>
        <w:tc>
          <w:tcPr>
            <w:tcW w:w="710" w:type="dxa"/>
            <w:vMerge w:val="restart"/>
            <w:tcBorders>
              <w:top w:val="single" w:sz="4" w:space="0" w:color="auto"/>
              <w:left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4" w:space="0" w:color="auto"/>
              <w:left w:val="single" w:sz="9" w:space="0" w:color="000000"/>
              <w:bottom w:val="single" w:sz="4" w:space="0" w:color="auto"/>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75412</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Ochotnicze straże pożarne</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150 968,00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-40 800,00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110 168,00</w:t>
            </w:r>
          </w:p>
        </w:tc>
      </w:tr>
      <w:tr w:rsidR="00BB73C1" w:rsidTr="00BB73C1">
        <w:trPr>
          <w:trHeight w:hRule="exact" w:val="343"/>
        </w:trPr>
        <w:tc>
          <w:tcPr>
            <w:tcW w:w="710" w:type="dxa"/>
            <w:vMerge/>
            <w:tcBorders>
              <w:left w:val="single" w:sz="9" w:space="0" w:color="000000"/>
              <w:bottom w:val="nil"/>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vMerge w:val="restart"/>
            <w:tcBorders>
              <w:top w:val="single" w:sz="4" w:space="0" w:color="auto"/>
              <w:left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4120</w:t>
            </w:r>
          </w:p>
        </w:tc>
        <w:tc>
          <w:tcPr>
            <w:tcW w:w="8080"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Składki na fundusz pracy</w:t>
            </w:r>
          </w:p>
        </w:tc>
        <w:tc>
          <w:tcPr>
            <w:tcW w:w="1701" w:type="dxa"/>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FFFFFF" w:themeFill="background1"/>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vMerge/>
            <w:tcBorders>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6060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Wydatki na zakupy inwestycyjne jednostek budżetowych</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-40 000,00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BB73C1" w:rsidTr="00BB73C1">
        <w:trPr>
          <w:trHeight w:hRule="exact" w:val="343"/>
        </w:trPr>
        <w:tc>
          <w:tcPr>
            <w:tcW w:w="71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801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Oświata i wychowanie</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3 655 113,00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4 489,00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C0C0C0"/>
            <w:vAlign w:val="center"/>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3 659 602,00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80101</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80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Szkoły podstawowe</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1 658 491,00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16 570,00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1 675 061,00</w:t>
            </w:r>
          </w:p>
        </w:tc>
      </w:tr>
      <w:tr w:rsidR="00BB73C1" w:rsidTr="00BB73C1">
        <w:trPr>
          <w:trHeight w:hRule="exact" w:val="509"/>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76 000,00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4 432,00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80 432,00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4270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4 000,00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12 138,00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16 138,00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80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Oddziały przedszkolne w szkołach podstawowych</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271 540,00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- 10 118,00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261 422,00</w:t>
            </w:r>
          </w:p>
        </w:tc>
      </w:tr>
      <w:tr w:rsidR="00BB73C1" w:rsidTr="00BB73C1">
        <w:trPr>
          <w:trHeight w:hRule="exact" w:val="585"/>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53 500,00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- 10 118,00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43 382,00</w:t>
            </w:r>
          </w:p>
        </w:tc>
      </w:tr>
      <w:tr w:rsidR="00BB73C1" w:rsidTr="00BB73C1">
        <w:trPr>
          <w:trHeight w:hRule="exact" w:val="343"/>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80106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80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Inne formy wychowania przedszkolnego</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197 164,00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- 1 963,00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3D3D3"/>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195 201,00</w:t>
            </w:r>
          </w:p>
        </w:tc>
      </w:tr>
      <w:tr w:rsidR="00BB73C1" w:rsidTr="00BB73C1">
        <w:trPr>
          <w:trHeight w:hRule="exact" w:val="458"/>
        </w:trPr>
        <w:tc>
          <w:tcPr>
            <w:tcW w:w="710" w:type="dxa"/>
            <w:tcBorders>
              <w:top w:val="nil"/>
              <w:left w:val="single" w:sz="9" w:space="0" w:color="000000"/>
              <w:bottom w:val="single" w:sz="4" w:space="0" w:color="auto"/>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single" w:sz="4" w:space="0" w:color="auto"/>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2590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publicznej jednostki systemu oświaty prowadzonej przez osobę prawną inną niż jednostka samorządu terytorialnego lub przez osobę fizyczną</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47 400,00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- 1 963,00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45 437,00</w:t>
            </w:r>
          </w:p>
        </w:tc>
      </w:tr>
      <w:tr w:rsidR="00BB73C1" w:rsidTr="00BB73C1">
        <w:trPr>
          <w:trHeight w:hRule="exact" w:val="439"/>
        </w:trPr>
        <w:tc>
          <w:tcPr>
            <w:tcW w:w="710" w:type="dxa"/>
            <w:tcBorders>
              <w:top w:val="nil"/>
              <w:left w:val="single" w:sz="9" w:space="0" w:color="000000"/>
              <w:bottom w:val="single" w:sz="4" w:space="0" w:color="auto"/>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r w:rsidRPr="001E3913">
              <w:rPr>
                <w:rFonts w:ascii="Arial" w:hAnsi="Arial" w:cs="Arial"/>
                <w:b/>
                <w:color w:val="000000"/>
                <w:sz w:val="16"/>
                <w:szCs w:val="16"/>
              </w:rPr>
              <w:t>900</w:t>
            </w:r>
          </w:p>
        </w:tc>
        <w:tc>
          <w:tcPr>
            <w:tcW w:w="992" w:type="dxa"/>
            <w:tcBorders>
              <w:top w:val="nil"/>
              <w:left w:val="single" w:sz="9" w:space="0" w:color="000000"/>
              <w:bottom w:val="single" w:sz="4" w:space="0" w:color="auto"/>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rPr>
                <w:rFonts w:ascii="Arial" w:hAnsi="Arial" w:cs="Arial"/>
                <w:b/>
                <w:color w:val="000000"/>
                <w:sz w:val="16"/>
                <w:szCs w:val="16"/>
              </w:rPr>
            </w:pPr>
            <w:r>
              <w:rPr>
                <w:rFonts w:ascii="Arial" w:hAnsi="Arial" w:cs="Arial"/>
                <w:b/>
                <w:color w:val="000000"/>
                <w:sz w:val="16"/>
                <w:szCs w:val="16"/>
              </w:rPr>
              <w:t>Gospodarka komunalna i ochrona środowiska</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552 921,00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35 000,00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1E3913"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587 921,00</w:t>
            </w:r>
          </w:p>
        </w:tc>
      </w:tr>
      <w:tr w:rsidR="00BB73C1" w:rsidTr="00BB73C1">
        <w:trPr>
          <w:trHeight w:hRule="exact" w:val="439"/>
        </w:trPr>
        <w:tc>
          <w:tcPr>
            <w:tcW w:w="710" w:type="dxa"/>
            <w:vMerge w:val="restart"/>
            <w:tcBorders>
              <w:top w:val="nil"/>
              <w:left w:val="single" w:sz="9" w:space="0" w:color="000000"/>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nil"/>
              <w:left w:val="single" w:sz="9" w:space="0" w:color="000000"/>
              <w:bottom w:val="single" w:sz="4" w:space="0" w:color="auto"/>
              <w:right w:val="single" w:sz="9" w:space="0" w:color="000000"/>
            </w:tcBorders>
            <w:shd w:val="clear" w:color="auto" w:fill="D9D9D9" w:themeFill="background1" w:themeFillShade="D9"/>
            <w:vAlign w:val="center"/>
          </w:tcPr>
          <w:p w:rsidR="00BB73C1" w:rsidRPr="00A31EBA" w:rsidRDefault="00BB73C1" w:rsidP="00BB73C1">
            <w:pPr>
              <w:widowControl w:val="0"/>
              <w:autoSpaceDE w:val="0"/>
              <w:autoSpaceDN w:val="0"/>
              <w:adjustRightInd w:val="0"/>
              <w:jc w:val="center"/>
              <w:rPr>
                <w:rFonts w:ascii="Arial" w:hAnsi="Arial" w:cs="Arial"/>
                <w:color w:val="000000"/>
                <w:sz w:val="16"/>
                <w:szCs w:val="16"/>
              </w:rPr>
            </w:pPr>
            <w:r w:rsidRPr="00A31EBA">
              <w:rPr>
                <w:rFonts w:ascii="Arial" w:hAnsi="Arial" w:cs="Arial"/>
                <w:color w:val="000000"/>
                <w:sz w:val="16"/>
                <w:szCs w:val="16"/>
              </w:rPr>
              <w:t>90003</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A31EBA" w:rsidRDefault="00BB73C1" w:rsidP="00BB73C1">
            <w:pPr>
              <w:widowControl w:val="0"/>
              <w:autoSpaceDE w:val="0"/>
              <w:autoSpaceDN w:val="0"/>
              <w:adjustRightInd w:val="0"/>
              <w:jc w:val="center"/>
              <w:rPr>
                <w:rFonts w:ascii="Arial" w:hAnsi="Arial" w:cs="Arial"/>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A31EBA" w:rsidRDefault="00BB73C1" w:rsidP="00BB73C1">
            <w:pPr>
              <w:widowControl w:val="0"/>
              <w:autoSpaceDE w:val="0"/>
              <w:autoSpaceDN w:val="0"/>
              <w:adjustRightInd w:val="0"/>
              <w:rPr>
                <w:rFonts w:ascii="Arial" w:hAnsi="Arial" w:cs="Arial"/>
                <w:color w:val="000000"/>
                <w:sz w:val="16"/>
                <w:szCs w:val="16"/>
              </w:rPr>
            </w:pPr>
            <w:r w:rsidRPr="00A31EBA">
              <w:rPr>
                <w:rFonts w:ascii="Arial" w:hAnsi="Arial" w:cs="Arial"/>
                <w:color w:val="000000"/>
                <w:sz w:val="16"/>
                <w:szCs w:val="16"/>
              </w:rPr>
              <w:t>Oczyszczanie miast i wsi</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A31EBA" w:rsidRDefault="00BB73C1" w:rsidP="00BB73C1">
            <w:pPr>
              <w:widowControl w:val="0"/>
              <w:autoSpaceDE w:val="0"/>
              <w:autoSpaceDN w:val="0"/>
              <w:adjustRightInd w:val="0"/>
              <w:jc w:val="right"/>
              <w:rPr>
                <w:rFonts w:ascii="Arial" w:hAnsi="Arial" w:cs="Arial"/>
                <w:color w:val="000000"/>
                <w:sz w:val="16"/>
                <w:szCs w:val="16"/>
              </w:rPr>
            </w:pPr>
            <w:r w:rsidRPr="00A31EBA">
              <w:rPr>
                <w:rFonts w:ascii="Arial" w:hAnsi="Arial" w:cs="Arial"/>
                <w:color w:val="000000"/>
                <w:sz w:val="16"/>
                <w:szCs w:val="16"/>
              </w:rPr>
              <w:t>3 000,00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A31EBA" w:rsidRDefault="00BB73C1" w:rsidP="00BB73C1">
            <w:pPr>
              <w:widowControl w:val="0"/>
              <w:autoSpaceDE w:val="0"/>
              <w:autoSpaceDN w:val="0"/>
              <w:adjustRightInd w:val="0"/>
              <w:jc w:val="right"/>
              <w:rPr>
                <w:rFonts w:ascii="Arial" w:hAnsi="Arial" w:cs="Arial"/>
                <w:color w:val="000000"/>
                <w:sz w:val="16"/>
                <w:szCs w:val="16"/>
              </w:rPr>
            </w:pPr>
            <w:r w:rsidRPr="00A31EBA">
              <w:rPr>
                <w:rFonts w:ascii="Arial" w:hAnsi="Arial" w:cs="Arial"/>
                <w:color w:val="000000"/>
                <w:sz w:val="16"/>
                <w:szCs w:val="16"/>
              </w:rPr>
              <w:t>-3 000,00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Pr="00A31EBA" w:rsidRDefault="00BB73C1" w:rsidP="00BB73C1">
            <w:pPr>
              <w:widowControl w:val="0"/>
              <w:autoSpaceDE w:val="0"/>
              <w:autoSpaceDN w:val="0"/>
              <w:adjustRightInd w:val="0"/>
              <w:jc w:val="right"/>
              <w:rPr>
                <w:rFonts w:ascii="Arial" w:hAnsi="Arial" w:cs="Arial"/>
                <w:color w:val="000000"/>
                <w:sz w:val="16"/>
                <w:szCs w:val="16"/>
              </w:rPr>
            </w:pPr>
            <w:r w:rsidRPr="00A31EBA">
              <w:rPr>
                <w:rFonts w:ascii="Arial" w:hAnsi="Arial" w:cs="Arial"/>
                <w:color w:val="000000"/>
                <w:sz w:val="16"/>
                <w:szCs w:val="16"/>
              </w:rPr>
              <w:t>0,00</w:t>
            </w:r>
          </w:p>
        </w:tc>
      </w:tr>
      <w:tr w:rsidR="00BB73C1" w:rsidTr="00BB73C1">
        <w:trPr>
          <w:trHeight w:hRule="exact" w:val="439"/>
        </w:trPr>
        <w:tc>
          <w:tcPr>
            <w:tcW w:w="710" w:type="dxa"/>
            <w:vMerge/>
            <w:tcBorders>
              <w:left w:val="single" w:sz="9" w:space="0" w:color="000000"/>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nil"/>
              <w:left w:val="single" w:sz="9" w:space="0" w:color="000000"/>
              <w:bottom w:val="single" w:sz="4" w:space="0" w:color="auto"/>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r>
              <w:rPr>
                <w:rFonts w:ascii="Arial" w:hAnsi="Arial" w:cs="Arial"/>
                <w:b/>
                <w:color w:val="000000"/>
                <w:sz w:val="16"/>
                <w:szCs w:val="16"/>
              </w:rPr>
              <w:t>4300</w:t>
            </w:r>
          </w:p>
        </w:tc>
        <w:tc>
          <w:tcPr>
            <w:tcW w:w="8080"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rPr>
                <w:rFonts w:ascii="Arial" w:hAnsi="Arial" w:cs="Arial"/>
                <w:b/>
                <w:color w:val="000000"/>
                <w:sz w:val="16"/>
                <w:szCs w:val="16"/>
              </w:rPr>
            </w:pPr>
            <w:r>
              <w:rPr>
                <w:rFonts w:ascii="Arial" w:hAnsi="Arial" w:cs="Arial"/>
                <w:color w:val="000000"/>
                <w:sz w:val="16"/>
                <w:szCs w:val="16"/>
              </w:rPr>
              <w:t>Zakup usług pozostałych</w:t>
            </w:r>
          </w:p>
        </w:tc>
        <w:tc>
          <w:tcPr>
            <w:tcW w:w="1701"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3 000,00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-3 000,00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0,00</w:t>
            </w:r>
          </w:p>
        </w:tc>
      </w:tr>
      <w:tr w:rsidR="00BB73C1" w:rsidTr="00BB73C1">
        <w:trPr>
          <w:trHeight w:hRule="exact" w:val="439"/>
        </w:trPr>
        <w:tc>
          <w:tcPr>
            <w:tcW w:w="710" w:type="dxa"/>
            <w:vMerge/>
            <w:tcBorders>
              <w:left w:val="single" w:sz="9" w:space="0" w:color="000000"/>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nil"/>
              <w:left w:val="single" w:sz="9" w:space="0" w:color="000000"/>
              <w:bottom w:val="single" w:sz="4" w:space="0" w:color="auto"/>
              <w:right w:val="single" w:sz="9" w:space="0" w:color="000000"/>
            </w:tcBorders>
            <w:shd w:val="clear" w:color="auto" w:fill="D9D9D9" w:themeFill="background1" w:themeFillShade="D9"/>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r>
              <w:rPr>
                <w:rFonts w:ascii="Arial" w:hAnsi="Arial" w:cs="Arial"/>
                <w:b/>
                <w:color w:val="000000"/>
                <w:sz w:val="16"/>
                <w:szCs w:val="16"/>
              </w:rPr>
              <w:t>90015</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b/>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Oświetlenie ulic, placów i dróg</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90 420,00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-2 000,00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88 420,00</w:t>
            </w:r>
          </w:p>
        </w:tc>
      </w:tr>
      <w:tr w:rsidR="00BB73C1" w:rsidTr="00BB73C1">
        <w:trPr>
          <w:trHeight w:hRule="exact" w:val="439"/>
        </w:trPr>
        <w:tc>
          <w:tcPr>
            <w:tcW w:w="710" w:type="dxa"/>
            <w:vMerge/>
            <w:tcBorders>
              <w:left w:val="single" w:sz="9" w:space="0" w:color="000000"/>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nil"/>
              <w:left w:val="single" w:sz="9" w:space="0" w:color="000000"/>
              <w:bottom w:val="single" w:sz="4" w:space="0" w:color="auto"/>
              <w:right w:val="single" w:sz="9" w:space="0" w:color="000000"/>
            </w:tcBorders>
            <w:shd w:val="clear" w:color="auto" w:fill="auto"/>
            <w:vAlign w:val="center"/>
          </w:tcPr>
          <w:p w:rsidR="00BB73C1" w:rsidRPr="001E3913"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center"/>
              <w:rPr>
                <w:rFonts w:ascii="Arial" w:hAnsi="Arial" w:cs="Arial"/>
                <w:b/>
                <w:color w:val="000000"/>
                <w:sz w:val="16"/>
                <w:szCs w:val="16"/>
              </w:rPr>
            </w:pPr>
            <w:r>
              <w:rPr>
                <w:rFonts w:ascii="Arial" w:hAnsi="Arial" w:cs="Arial"/>
                <w:b/>
                <w:color w:val="000000"/>
                <w:sz w:val="16"/>
                <w:szCs w:val="16"/>
              </w:rPr>
              <w:t>4270</w:t>
            </w:r>
          </w:p>
        </w:tc>
        <w:tc>
          <w:tcPr>
            <w:tcW w:w="8080"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Zakup usług remontowych</w:t>
            </w:r>
          </w:p>
        </w:tc>
        <w:tc>
          <w:tcPr>
            <w:tcW w:w="1701" w:type="dxa"/>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20 000,00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-2 000,00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auto"/>
            <w:vAlign w:val="center"/>
          </w:tcPr>
          <w:p w:rsidR="00BB73C1" w:rsidRDefault="00BB73C1" w:rsidP="00BB73C1">
            <w:pPr>
              <w:widowControl w:val="0"/>
              <w:autoSpaceDE w:val="0"/>
              <w:autoSpaceDN w:val="0"/>
              <w:adjustRightInd w:val="0"/>
              <w:jc w:val="right"/>
              <w:rPr>
                <w:rFonts w:ascii="Arial" w:hAnsi="Arial" w:cs="Arial"/>
                <w:b/>
                <w:color w:val="000000"/>
                <w:sz w:val="16"/>
                <w:szCs w:val="16"/>
              </w:rPr>
            </w:pPr>
            <w:r>
              <w:rPr>
                <w:rFonts w:ascii="Arial" w:hAnsi="Arial" w:cs="Arial"/>
                <w:b/>
                <w:color w:val="000000"/>
                <w:sz w:val="16"/>
                <w:szCs w:val="16"/>
              </w:rPr>
              <w:t>18 000,00</w:t>
            </w:r>
          </w:p>
        </w:tc>
      </w:tr>
      <w:tr w:rsidR="00BB73C1" w:rsidTr="00BB73C1">
        <w:trPr>
          <w:trHeight w:hRule="exact" w:val="289"/>
        </w:trPr>
        <w:tc>
          <w:tcPr>
            <w:tcW w:w="710" w:type="dxa"/>
            <w:vMerge/>
            <w:tcBorders>
              <w:left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single" w:sz="4" w:space="0" w:color="auto"/>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90017</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Zakłady gospodarki komunalnej</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143 853,00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178 853,00</w:t>
            </w:r>
          </w:p>
        </w:tc>
      </w:tr>
      <w:tr w:rsidR="00BB73C1" w:rsidTr="00BB73C1">
        <w:trPr>
          <w:trHeight w:hRule="exact" w:val="421"/>
        </w:trPr>
        <w:tc>
          <w:tcPr>
            <w:tcW w:w="710" w:type="dxa"/>
            <w:vMerge/>
            <w:tcBorders>
              <w:left w:val="single" w:sz="9" w:space="0" w:color="000000"/>
              <w:bottom w:val="single" w:sz="4" w:space="0" w:color="auto"/>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nil"/>
              <w:left w:val="single" w:sz="9" w:space="0" w:color="000000"/>
              <w:bottom w:val="single" w:sz="4" w:space="0" w:color="auto"/>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6210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Dotacje celowe z budżetu na finansowanie lub dofinansowanie kosztów realizacji inwestycji i zakupów  inwestycyjnych samorządowych zakładów budżetowych</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15 500,00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35 000,00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50 500,00</w:t>
            </w:r>
          </w:p>
        </w:tc>
      </w:tr>
      <w:tr w:rsidR="00BB73C1" w:rsidTr="00BB73C1">
        <w:trPr>
          <w:trHeight w:hRule="exact" w:val="391"/>
        </w:trPr>
        <w:tc>
          <w:tcPr>
            <w:tcW w:w="710" w:type="dxa"/>
            <w:tcBorders>
              <w:top w:val="single" w:sz="4" w:space="0" w:color="auto"/>
              <w:left w:val="single" w:sz="9" w:space="0" w:color="000000"/>
              <w:bottom w:val="single" w:sz="4" w:space="0" w:color="auto"/>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center"/>
              <w:rPr>
                <w:rFonts w:ascii="Arial" w:hAnsi="Arial" w:cs="Arial"/>
                <w:b/>
                <w:color w:val="000000"/>
                <w:sz w:val="16"/>
                <w:szCs w:val="16"/>
              </w:rPr>
            </w:pPr>
            <w:r w:rsidRPr="002B050A">
              <w:rPr>
                <w:rFonts w:ascii="Arial" w:hAnsi="Arial" w:cs="Arial"/>
                <w:b/>
                <w:color w:val="000000"/>
                <w:sz w:val="16"/>
                <w:szCs w:val="16"/>
              </w:rPr>
              <w:t>921</w:t>
            </w:r>
          </w:p>
        </w:tc>
        <w:tc>
          <w:tcPr>
            <w:tcW w:w="992" w:type="dxa"/>
            <w:tcBorders>
              <w:top w:val="single" w:sz="4" w:space="0" w:color="auto"/>
              <w:left w:val="single" w:sz="9" w:space="0" w:color="000000"/>
              <w:bottom w:val="single" w:sz="4" w:space="0" w:color="auto"/>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center"/>
              <w:rPr>
                <w:rFonts w:ascii="Arial" w:hAnsi="Arial" w:cs="Arial"/>
                <w:b/>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center"/>
              <w:rPr>
                <w:rFonts w:ascii="Arial" w:hAnsi="Arial" w:cs="Arial"/>
                <w:b/>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rPr>
                <w:rFonts w:ascii="Arial" w:hAnsi="Arial" w:cs="Arial"/>
                <w:b/>
                <w:color w:val="000000"/>
                <w:sz w:val="16"/>
                <w:szCs w:val="16"/>
              </w:rPr>
            </w:pPr>
            <w:r w:rsidRPr="002B050A">
              <w:rPr>
                <w:rFonts w:ascii="Arial" w:hAnsi="Arial" w:cs="Arial"/>
                <w:b/>
                <w:color w:val="000000"/>
                <w:sz w:val="16"/>
                <w:szCs w:val="16"/>
              </w:rPr>
              <w:t>Kultura i ochrona dziedzictwa narodowego</w:t>
            </w:r>
          </w:p>
        </w:tc>
        <w:tc>
          <w:tcPr>
            <w:tcW w:w="1701" w:type="dxa"/>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right"/>
              <w:rPr>
                <w:rFonts w:ascii="Arial" w:hAnsi="Arial" w:cs="Arial"/>
                <w:b/>
                <w:color w:val="000000"/>
                <w:sz w:val="16"/>
                <w:szCs w:val="16"/>
              </w:rPr>
            </w:pPr>
            <w:r w:rsidRPr="002B050A">
              <w:rPr>
                <w:rFonts w:ascii="Arial" w:hAnsi="Arial" w:cs="Arial"/>
                <w:b/>
                <w:color w:val="000000"/>
                <w:sz w:val="16"/>
                <w:szCs w:val="16"/>
              </w:rPr>
              <w:t>201 400,00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right"/>
              <w:rPr>
                <w:rFonts w:ascii="Arial" w:hAnsi="Arial" w:cs="Arial"/>
                <w:b/>
                <w:color w:val="000000"/>
                <w:sz w:val="16"/>
                <w:szCs w:val="16"/>
              </w:rPr>
            </w:pPr>
            <w:r w:rsidRPr="002B050A">
              <w:rPr>
                <w:rFonts w:ascii="Arial" w:hAnsi="Arial" w:cs="Arial"/>
                <w:b/>
                <w:color w:val="000000"/>
                <w:sz w:val="16"/>
                <w:szCs w:val="16"/>
              </w:rPr>
              <w:t>5 000,00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BFBFBF" w:themeFill="background1" w:themeFillShade="BF"/>
            <w:vAlign w:val="center"/>
          </w:tcPr>
          <w:p w:rsidR="00BB73C1" w:rsidRPr="002B050A" w:rsidRDefault="00BB73C1" w:rsidP="00BB73C1">
            <w:pPr>
              <w:widowControl w:val="0"/>
              <w:autoSpaceDE w:val="0"/>
              <w:autoSpaceDN w:val="0"/>
              <w:adjustRightInd w:val="0"/>
              <w:jc w:val="right"/>
              <w:rPr>
                <w:rFonts w:ascii="Arial" w:hAnsi="Arial" w:cs="Arial"/>
                <w:b/>
                <w:color w:val="000000"/>
                <w:sz w:val="16"/>
                <w:szCs w:val="16"/>
              </w:rPr>
            </w:pPr>
            <w:r w:rsidRPr="002B050A">
              <w:rPr>
                <w:rFonts w:ascii="Arial" w:hAnsi="Arial" w:cs="Arial"/>
                <w:b/>
                <w:color w:val="000000"/>
                <w:sz w:val="16"/>
                <w:szCs w:val="16"/>
              </w:rPr>
              <w:t>206 400,00</w:t>
            </w:r>
          </w:p>
        </w:tc>
      </w:tr>
      <w:tr w:rsidR="00BB73C1" w:rsidTr="00BB73C1">
        <w:trPr>
          <w:trHeight w:hRule="exact" w:val="425"/>
        </w:trPr>
        <w:tc>
          <w:tcPr>
            <w:tcW w:w="710" w:type="dxa"/>
            <w:tcBorders>
              <w:top w:val="single" w:sz="4" w:space="0" w:color="auto"/>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4" w:space="0" w:color="auto"/>
              <w:left w:val="single" w:sz="9" w:space="0" w:color="000000"/>
              <w:bottom w:val="single" w:sz="4" w:space="0" w:color="auto"/>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92116</w:t>
            </w:r>
          </w:p>
        </w:tc>
        <w:tc>
          <w:tcPr>
            <w:tcW w:w="992"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8080"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Biblioteki</w:t>
            </w:r>
          </w:p>
        </w:tc>
        <w:tc>
          <w:tcPr>
            <w:tcW w:w="1701"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276"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1367" w:type="dxa"/>
            <w:gridSpan w:val="2"/>
            <w:tcBorders>
              <w:top w:val="single" w:sz="9" w:space="0" w:color="000000"/>
              <w:left w:val="single" w:sz="9" w:space="0" w:color="000000"/>
              <w:bottom w:val="single" w:sz="9" w:space="0" w:color="000000"/>
              <w:right w:val="single" w:sz="9" w:space="0" w:color="000000"/>
            </w:tcBorders>
            <w:shd w:val="clear" w:color="auto" w:fill="D9D9D9" w:themeFill="background1" w:themeFillShade="D9"/>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205 000,00</w:t>
            </w:r>
          </w:p>
        </w:tc>
      </w:tr>
      <w:tr w:rsidR="00BB73C1" w:rsidTr="00BB73C1">
        <w:trPr>
          <w:trHeight w:hRule="exact" w:val="416"/>
        </w:trPr>
        <w:tc>
          <w:tcPr>
            <w:tcW w:w="710" w:type="dxa"/>
            <w:tcBorders>
              <w:top w:val="nil"/>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4" w:space="0" w:color="auto"/>
              <w:left w:val="single" w:sz="9" w:space="0" w:color="000000"/>
              <w:bottom w:val="nil"/>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992"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2480</w:t>
            </w:r>
          </w:p>
        </w:tc>
        <w:tc>
          <w:tcPr>
            <w:tcW w:w="8080"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podmiotowa z budżetu dla samorządowej instytucji kultury</w:t>
            </w:r>
          </w:p>
        </w:tc>
        <w:tc>
          <w:tcPr>
            <w:tcW w:w="1701" w:type="dxa"/>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5 000,00</w:t>
            </w:r>
          </w:p>
        </w:tc>
        <w:tc>
          <w:tcPr>
            <w:tcW w:w="1367" w:type="dxa"/>
            <w:gridSpan w:val="2"/>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205 000,00</w:t>
            </w:r>
          </w:p>
        </w:tc>
      </w:tr>
      <w:tr w:rsidR="00BB73C1" w:rsidTr="00BB73C1">
        <w:trPr>
          <w:trHeight w:hRule="exact" w:val="454"/>
        </w:trPr>
        <w:tc>
          <w:tcPr>
            <w:tcW w:w="10774" w:type="dxa"/>
            <w:gridSpan w:val="4"/>
            <w:tcBorders>
              <w:top w:val="single" w:sz="9" w:space="0" w:color="000000"/>
              <w:left w:val="single" w:sz="9" w:space="0" w:color="000000"/>
              <w:bottom w:val="single" w:sz="9" w:space="0" w:color="000000"/>
              <w:right w:val="single" w:sz="9" w:space="0" w:color="000000"/>
            </w:tcBorders>
            <w:vAlign w:val="center"/>
          </w:tcPr>
          <w:p w:rsidR="00BB73C1" w:rsidRDefault="00BB73C1" w:rsidP="00BB73C1">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1701" w:type="dxa"/>
            <w:tcBorders>
              <w:top w:val="single" w:sz="9" w:space="0" w:color="000000"/>
              <w:left w:val="nil"/>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8 728 160,00</w:t>
            </w:r>
          </w:p>
        </w:tc>
        <w:tc>
          <w:tcPr>
            <w:tcW w:w="1276" w:type="dxa"/>
            <w:gridSpan w:val="2"/>
            <w:tcBorders>
              <w:top w:val="single" w:sz="9" w:space="0" w:color="000000"/>
              <w:left w:val="nil"/>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5 441,00</w:t>
            </w:r>
          </w:p>
        </w:tc>
        <w:tc>
          <w:tcPr>
            <w:tcW w:w="1367" w:type="dxa"/>
            <w:gridSpan w:val="2"/>
            <w:tcBorders>
              <w:top w:val="single" w:sz="9" w:space="0" w:color="000000"/>
              <w:left w:val="nil"/>
              <w:bottom w:val="single" w:sz="9" w:space="0" w:color="000000"/>
              <w:right w:val="single" w:sz="9" w:space="0" w:color="000000"/>
            </w:tcBorders>
            <w:vAlign w:val="center"/>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8 733 601,00</w:t>
            </w:r>
          </w:p>
        </w:tc>
      </w:tr>
    </w:tbl>
    <w:p w:rsidR="00BB73C1" w:rsidRDefault="00BB73C1" w:rsidP="00BB73C1"/>
    <w:tbl>
      <w:tblPr>
        <w:tblW w:w="14767" w:type="dxa"/>
        <w:tblLayout w:type="fixed"/>
        <w:tblCellMar>
          <w:left w:w="0" w:type="dxa"/>
          <w:right w:w="0" w:type="dxa"/>
        </w:tblCellMar>
        <w:tblLook w:val="04A0" w:firstRow="1" w:lastRow="0" w:firstColumn="1" w:lastColumn="0" w:noHBand="0" w:noVBand="1"/>
      </w:tblPr>
      <w:tblGrid>
        <w:gridCol w:w="839"/>
        <w:gridCol w:w="1044"/>
        <w:gridCol w:w="212"/>
        <w:gridCol w:w="841"/>
        <w:gridCol w:w="5237"/>
        <w:gridCol w:w="2198"/>
        <w:gridCol w:w="2198"/>
        <w:gridCol w:w="2173"/>
        <w:gridCol w:w="25"/>
      </w:tblGrid>
      <w:tr w:rsidR="00BB73C1" w:rsidTr="00BB73C1">
        <w:trPr>
          <w:trHeight w:hRule="exact" w:val="353"/>
        </w:trPr>
        <w:tc>
          <w:tcPr>
            <w:tcW w:w="2095" w:type="dxa"/>
            <w:gridSpan w:val="3"/>
            <w:vAlign w:val="center"/>
            <w:hideMark/>
          </w:tcPr>
          <w:p w:rsidR="00BB73C1" w:rsidRDefault="00BB73C1" w:rsidP="00BB73C1">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Rodzaj:</w:t>
            </w:r>
          </w:p>
        </w:tc>
        <w:tc>
          <w:tcPr>
            <w:tcW w:w="12672" w:type="dxa"/>
            <w:gridSpan w:val="6"/>
            <w:vAlign w:val="center"/>
            <w:hideMark/>
          </w:tcPr>
          <w:p w:rsidR="00BB73C1" w:rsidRDefault="00BB73C1" w:rsidP="00BB73C1">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Zlecone</w:t>
            </w:r>
          </w:p>
        </w:tc>
      </w:tr>
      <w:tr w:rsidR="00BB73C1" w:rsidTr="00BB73C1">
        <w:trPr>
          <w:gridAfter w:val="1"/>
          <w:wAfter w:w="25" w:type="dxa"/>
          <w:trHeight w:val="114"/>
        </w:trPr>
        <w:tc>
          <w:tcPr>
            <w:tcW w:w="14742" w:type="dxa"/>
            <w:gridSpan w:val="8"/>
          </w:tcPr>
          <w:p w:rsidR="00BB73C1" w:rsidRDefault="00BB73C1" w:rsidP="00BB73C1">
            <w:pPr>
              <w:widowControl w:val="0"/>
              <w:autoSpaceDE w:val="0"/>
              <w:autoSpaceDN w:val="0"/>
              <w:adjustRightInd w:val="0"/>
              <w:rPr>
                <w:rFonts w:ascii="Arial" w:hAnsi="Arial" w:cs="Arial"/>
                <w:sz w:val="8"/>
                <w:szCs w:val="8"/>
              </w:rPr>
            </w:pPr>
          </w:p>
        </w:tc>
      </w:tr>
      <w:tr w:rsidR="00BB73C1" w:rsidTr="00BB73C1">
        <w:trPr>
          <w:trHeight w:hRule="exact" w:val="353"/>
        </w:trPr>
        <w:tc>
          <w:tcPr>
            <w:tcW w:w="839"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Dział</w:t>
            </w:r>
          </w:p>
        </w:tc>
        <w:tc>
          <w:tcPr>
            <w:tcW w:w="1044"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Rozdział</w:t>
            </w:r>
          </w:p>
        </w:tc>
        <w:tc>
          <w:tcPr>
            <w:tcW w:w="1053"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Paragraf</w:t>
            </w:r>
          </w:p>
        </w:tc>
        <w:tc>
          <w:tcPr>
            <w:tcW w:w="5237"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Treść</w:t>
            </w:r>
          </w:p>
        </w:tc>
        <w:tc>
          <w:tcPr>
            <w:tcW w:w="2198"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Przed zmianą</w:t>
            </w:r>
          </w:p>
        </w:tc>
        <w:tc>
          <w:tcPr>
            <w:tcW w:w="2198"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Zmiana</w:t>
            </w:r>
          </w:p>
        </w:tc>
        <w:tc>
          <w:tcPr>
            <w:tcW w:w="2198"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 zmianie</w:t>
            </w:r>
          </w:p>
        </w:tc>
      </w:tr>
      <w:tr w:rsidR="00BB73C1" w:rsidTr="00BB73C1">
        <w:trPr>
          <w:trHeight w:hRule="exact" w:val="353"/>
        </w:trPr>
        <w:tc>
          <w:tcPr>
            <w:tcW w:w="83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852</w:t>
            </w:r>
          </w:p>
        </w:tc>
        <w:tc>
          <w:tcPr>
            <w:tcW w:w="104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BB73C1" w:rsidRDefault="00BB73C1" w:rsidP="00BB73C1">
            <w:pPr>
              <w:widowControl w:val="0"/>
              <w:autoSpaceDE w:val="0"/>
              <w:autoSpaceDN w:val="0"/>
              <w:adjustRightInd w:val="0"/>
              <w:jc w:val="center"/>
              <w:rPr>
                <w:rFonts w:ascii="Arial" w:hAnsi="Arial" w:cs="Arial"/>
                <w:b/>
                <w:bCs/>
                <w:color w:val="000000"/>
                <w:sz w:val="16"/>
                <w:szCs w:val="16"/>
              </w:rPr>
            </w:pPr>
          </w:p>
        </w:tc>
        <w:tc>
          <w:tcPr>
            <w:tcW w:w="5237"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Pomoc społeczna</w:t>
            </w:r>
          </w:p>
        </w:tc>
        <w:tc>
          <w:tcPr>
            <w:tcW w:w="2198"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1 185 452,39</w:t>
            </w:r>
          </w:p>
        </w:tc>
        <w:tc>
          <w:tcPr>
            <w:tcW w:w="2198"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- 16,10</w:t>
            </w:r>
          </w:p>
        </w:tc>
        <w:tc>
          <w:tcPr>
            <w:tcW w:w="2198"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BB73C1" w:rsidRDefault="00BB73C1" w:rsidP="00BB73C1">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1 185 436,29</w:t>
            </w:r>
          </w:p>
        </w:tc>
      </w:tr>
      <w:tr w:rsidR="00BB73C1" w:rsidTr="00BB73C1">
        <w:trPr>
          <w:trHeight w:hRule="exact" w:val="353"/>
        </w:trPr>
        <w:tc>
          <w:tcPr>
            <w:tcW w:w="839"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1044"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85215</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tcPr>
          <w:p w:rsidR="00BB73C1" w:rsidRDefault="00BB73C1" w:rsidP="00BB73C1">
            <w:pPr>
              <w:widowControl w:val="0"/>
              <w:autoSpaceDE w:val="0"/>
              <w:autoSpaceDN w:val="0"/>
              <w:adjustRightInd w:val="0"/>
              <w:jc w:val="center"/>
              <w:rPr>
                <w:rFonts w:ascii="Arial" w:hAnsi="Arial" w:cs="Arial"/>
                <w:color w:val="000000"/>
              </w:rPr>
            </w:pPr>
          </w:p>
        </w:tc>
        <w:tc>
          <w:tcPr>
            <w:tcW w:w="5237"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Dodatki mieszkaniowe</w:t>
            </w:r>
          </w:p>
        </w:tc>
        <w:tc>
          <w:tcPr>
            <w:tcW w:w="2198"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360,39</w:t>
            </w:r>
          </w:p>
        </w:tc>
        <w:tc>
          <w:tcPr>
            <w:tcW w:w="2198" w:type="dxa"/>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- 16,10</w:t>
            </w:r>
          </w:p>
        </w:tc>
        <w:tc>
          <w:tcPr>
            <w:tcW w:w="2198" w:type="dxa"/>
            <w:gridSpan w:val="2"/>
            <w:tcBorders>
              <w:top w:val="single" w:sz="8" w:space="0" w:color="000000"/>
              <w:left w:val="single" w:sz="8" w:space="0" w:color="000000"/>
              <w:bottom w:val="single" w:sz="8" w:space="0" w:color="000000"/>
              <w:right w:val="single" w:sz="8" w:space="0" w:color="000000"/>
            </w:tcBorders>
            <w:shd w:val="clear" w:color="auto" w:fill="D3D3D3"/>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344,29</w:t>
            </w:r>
          </w:p>
        </w:tc>
      </w:tr>
      <w:tr w:rsidR="00BB73C1" w:rsidTr="00BB73C1">
        <w:trPr>
          <w:trHeight w:hRule="exact" w:val="353"/>
        </w:trPr>
        <w:tc>
          <w:tcPr>
            <w:tcW w:w="839"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1044" w:type="dxa"/>
            <w:tcBorders>
              <w:top w:val="nil"/>
              <w:left w:val="single" w:sz="8" w:space="0" w:color="000000"/>
              <w:bottom w:val="nil"/>
              <w:right w:val="single" w:sz="8" w:space="0" w:color="000000"/>
            </w:tcBorders>
            <w:vAlign w:val="center"/>
          </w:tcPr>
          <w:p w:rsidR="00BB73C1" w:rsidRDefault="00BB73C1" w:rsidP="00BB73C1">
            <w:pPr>
              <w:widowControl w:val="0"/>
              <w:autoSpaceDE w:val="0"/>
              <w:autoSpaceDN w:val="0"/>
              <w:adjustRightInd w:val="0"/>
              <w:jc w:val="center"/>
              <w:rPr>
                <w:rFonts w:ascii="Arial" w:hAnsi="Arial" w:cs="Arial"/>
                <w:color w:val="000000"/>
                <w:sz w:val="16"/>
                <w:szCs w:val="16"/>
              </w:rPr>
            </w:pPr>
          </w:p>
        </w:tc>
        <w:tc>
          <w:tcPr>
            <w:tcW w:w="1053"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3110</w:t>
            </w:r>
          </w:p>
        </w:tc>
        <w:tc>
          <w:tcPr>
            <w:tcW w:w="5237"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Świadczenia społeczne</w:t>
            </w:r>
          </w:p>
        </w:tc>
        <w:tc>
          <w:tcPr>
            <w:tcW w:w="2198"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353,32</w:t>
            </w:r>
          </w:p>
        </w:tc>
        <w:tc>
          <w:tcPr>
            <w:tcW w:w="2198"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- 16,10</w:t>
            </w:r>
          </w:p>
        </w:tc>
        <w:tc>
          <w:tcPr>
            <w:tcW w:w="2198" w:type="dxa"/>
            <w:gridSpan w:val="2"/>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337,22</w:t>
            </w:r>
          </w:p>
        </w:tc>
      </w:tr>
      <w:tr w:rsidR="00BB73C1" w:rsidTr="00BB73C1">
        <w:trPr>
          <w:gridAfter w:val="1"/>
          <w:wAfter w:w="25" w:type="dxa"/>
          <w:trHeight w:hRule="exact" w:val="114"/>
        </w:trPr>
        <w:tc>
          <w:tcPr>
            <w:tcW w:w="1883" w:type="dxa"/>
            <w:gridSpan w:val="2"/>
            <w:tcBorders>
              <w:top w:val="single" w:sz="8" w:space="0" w:color="000000"/>
              <w:left w:val="nil"/>
              <w:bottom w:val="nil"/>
              <w:right w:val="nil"/>
            </w:tcBorders>
            <w:vAlign w:val="center"/>
          </w:tcPr>
          <w:p w:rsidR="00BB73C1" w:rsidRDefault="00BB73C1" w:rsidP="00BB73C1">
            <w:pPr>
              <w:widowControl w:val="0"/>
              <w:autoSpaceDE w:val="0"/>
              <w:autoSpaceDN w:val="0"/>
              <w:adjustRightInd w:val="0"/>
              <w:jc w:val="center"/>
              <w:rPr>
                <w:rFonts w:ascii="Arial" w:hAnsi="Arial" w:cs="Arial"/>
                <w:color w:val="000000"/>
              </w:rPr>
            </w:pPr>
          </w:p>
        </w:tc>
        <w:tc>
          <w:tcPr>
            <w:tcW w:w="12859" w:type="dxa"/>
            <w:gridSpan w:val="6"/>
          </w:tcPr>
          <w:p w:rsidR="00BB73C1" w:rsidRDefault="00BB73C1" w:rsidP="00BB73C1">
            <w:pPr>
              <w:widowControl w:val="0"/>
              <w:autoSpaceDE w:val="0"/>
              <w:autoSpaceDN w:val="0"/>
              <w:adjustRightInd w:val="0"/>
              <w:rPr>
                <w:rFonts w:ascii="Arial" w:hAnsi="Arial" w:cs="Arial"/>
                <w:sz w:val="8"/>
                <w:szCs w:val="8"/>
              </w:rPr>
            </w:pPr>
          </w:p>
        </w:tc>
      </w:tr>
      <w:tr w:rsidR="00BB73C1" w:rsidTr="00BB73C1">
        <w:trPr>
          <w:trHeight w:hRule="exact" w:val="467"/>
        </w:trPr>
        <w:tc>
          <w:tcPr>
            <w:tcW w:w="8173" w:type="dxa"/>
            <w:gridSpan w:val="5"/>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ind w:right="566"/>
              <w:jc w:val="right"/>
              <w:rPr>
                <w:rFonts w:ascii="Arial" w:hAnsi="Arial" w:cs="Arial"/>
                <w:b/>
                <w:bCs/>
                <w:color w:val="000000"/>
                <w:sz w:val="18"/>
                <w:szCs w:val="18"/>
              </w:rPr>
            </w:pPr>
            <w:r>
              <w:rPr>
                <w:rFonts w:ascii="Arial" w:hAnsi="Arial" w:cs="Arial"/>
                <w:b/>
                <w:bCs/>
                <w:color w:val="000000"/>
                <w:sz w:val="18"/>
                <w:szCs w:val="18"/>
              </w:rPr>
              <w:t>Razem:</w:t>
            </w:r>
          </w:p>
        </w:tc>
        <w:tc>
          <w:tcPr>
            <w:tcW w:w="2198" w:type="dxa"/>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1 206 953,39</w:t>
            </w:r>
          </w:p>
        </w:tc>
        <w:tc>
          <w:tcPr>
            <w:tcW w:w="2198" w:type="dxa"/>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- 16,10</w:t>
            </w:r>
          </w:p>
        </w:tc>
        <w:tc>
          <w:tcPr>
            <w:tcW w:w="2198" w:type="dxa"/>
            <w:gridSpan w:val="2"/>
            <w:tcBorders>
              <w:top w:val="single" w:sz="8" w:space="0" w:color="000000"/>
              <w:left w:val="nil"/>
              <w:bottom w:val="single" w:sz="8" w:space="0" w:color="000000"/>
              <w:right w:val="single" w:sz="8" w:space="0" w:color="000000"/>
            </w:tcBorders>
            <w:vAlign w:val="center"/>
            <w:hideMark/>
          </w:tcPr>
          <w:p w:rsidR="00BB73C1" w:rsidRDefault="00BB73C1" w:rsidP="00BB73C1">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1 206 937,29</w:t>
            </w:r>
          </w:p>
        </w:tc>
      </w:tr>
    </w:tbl>
    <w:p w:rsidR="00BB73C1" w:rsidRDefault="00BB73C1" w:rsidP="00BB73C1"/>
    <w:p w:rsidR="00BB73C1" w:rsidRDefault="00BB73C1" w:rsidP="00BB73C1"/>
    <w:p w:rsidR="00BB73C1" w:rsidRDefault="00BB73C1" w:rsidP="00BB73C1"/>
    <w:p w:rsidR="00BB73C1" w:rsidRDefault="00BB73C1" w:rsidP="00BB73C1"/>
    <w:p w:rsidR="00BB73C1" w:rsidRDefault="00BB73C1" w:rsidP="00BB73C1"/>
    <w:p w:rsidR="00BB73C1" w:rsidRDefault="00BB73C1" w:rsidP="00BB73C1">
      <w:r>
        <w:t>W tym:</w:t>
      </w:r>
    </w:p>
    <w:tbl>
      <w:tblPr>
        <w:tblW w:w="14885" w:type="dxa"/>
        <w:tblInd w:w="-416" w:type="dxa"/>
        <w:tblLayout w:type="fixed"/>
        <w:tblCellMar>
          <w:left w:w="0" w:type="dxa"/>
          <w:right w:w="0" w:type="dxa"/>
        </w:tblCellMar>
        <w:tblLook w:val="04A0" w:firstRow="1" w:lastRow="0" w:firstColumn="1" w:lastColumn="0" w:noHBand="0" w:noVBand="1"/>
      </w:tblPr>
      <w:tblGrid>
        <w:gridCol w:w="426"/>
        <w:gridCol w:w="567"/>
        <w:gridCol w:w="426"/>
        <w:gridCol w:w="708"/>
        <w:gridCol w:w="1134"/>
        <w:gridCol w:w="993"/>
        <w:gridCol w:w="992"/>
        <w:gridCol w:w="709"/>
        <w:gridCol w:w="850"/>
        <w:gridCol w:w="851"/>
        <w:gridCol w:w="992"/>
        <w:gridCol w:w="1276"/>
        <w:gridCol w:w="708"/>
        <w:gridCol w:w="567"/>
        <w:gridCol w:w="851"/>
        <w:gridCol w:w="850"/>
        <w:gridCol w:w="1171"/>
        <w:gridCol w:w="814"/>
      </w:tblGrid>
      <w:tr w:rsidR="00BB73C1" w:rsidTr="00BB73C1">
        <w:trPr>
          <w:trHeight w:hRule="exact" w:val="190"/>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Dział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Rozdział</w:t>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Nazwa</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Plan</w:t>
            </w:r>
          </w:p>
        </w:tc>
        <w:tc>
          <w:tcPr>
            <w:tcW w:w="11624" w:type="dxa"/>
            <w:gridSpan w:val="1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BB73C1" w:rsidTr="00BB73C1">
        <w:trPr>
          <w:trHeight w:hRule="exact" w:val="24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bieżące</w:t>
            </w:r>
          </w:p>
        </w:tc>
        <w:tc>
          <w:tcPr>
            <w:tcW w:w="6945" w:type="dxa"/>
            <w:gridSpan w:val="8"/>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majątkowe</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r>
      <w:tr w:rsidR="00BB73C1" w:rsidTr="00BB73C1">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6945" w:type="dxa"/>
            <w:gridSpan w:val="8"/>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inwestycje i zakupy inwestycyjne</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 tym:</w:t>
            </w:r>
          </w:p>
        </w:tc>
        <w:tc>
          <w:tcPr>
            <w:tcW w:w="81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zakup i objęcie akcji i udziałów oraz wniesienie wkładów do spółek prawa handlowego.</w:t>
            </w:r>
          </w:p>
        </w:tc>
      </w:tr>
      <w:tr w:rsidR="00BB73C1" w:rsidTr="00BB73C1">
        <w:trPr>
          <w:trHeight w:val="291"/>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wydatki </w:t>
            </w:r>
            <w:r>
              <w:rPr>
                <w:rFonts w:ascii="Arial" w:hAnsi="Arial" w:cs="Arial"/>
                <w:color w:val="000000"/>
                <w:sz w:val="10"/>
                <w:szCs w:val="10"/>
              </w:rPr>
              <w:br/>
              <w:t>jednostek</w:t>
            </w:r>
            <w:r>
              <w:rPr>
                <w:rFonts w:ascii="Arial" w:hAnsi="Arial" w:cs="Arial"/>
                <w:color w:val="000000"/>
                <w:sz w:val="10"/>
                <w:szCs w:val="10"/>
              </w:rPr>
              <w:br/>
              <w:t>budżetowych,</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z tego: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dotacje na zadania bieżące</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świadczenia na rzecz osób fizycznych;</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na programy finansowane z udziałem środków, o których mowa w art. 5 ust. 1 pkt 2 i 3</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wypłaty z tytułu poręczeń i gwarancji </w:t>
            </w:r>
          </w:p>
          <w:p w:rsidR="00BB73C1" w:rsidRDefault="00BB73C1" w:rsidP="00BB73C1">
            <w:pPr>
              <w:rPr>
                <w:rFonts w:ascii="Arial" w:hAnsi="Arial" w:cs="Arial"/>
                <w:sz w:val="10"/>
                <w:szCs w:val="10"/>
              </w:rPr>
            </w:pPr>
          </w:p>
          <w:p w:rsidR="00BB73C1" w:rsidRPr="0064719B" w:rsidRDefault="00BB73C1" w:rsidP="00BB73C1">
            <w:pPr>
              <w:rPr>
                <w:rFonts w:ascii="Arial" w:hAnsi="Arial" w:cs="Arial"/>
                <w:sz w:val="10"/>
                <w:szCs w:val="10"/>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 xml:space="preserve">obsługa długu </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r>
      <w:tr w:rsidR="00BB73C1" w:rsidTr="00BB73C1">
        <w:trPr>
          <w:trHeight w:val="115"/>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na programy finansowane z udziałem środków, o których mowa w art. 5 ust. 1 pkt 2 i 3,</w:t>
            </w: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r>
      <w:tr w:rsidR="00BB73C1" w:rsidTr="00BB73C1">
        <w:trPr>
          <w:trHeight w:hRule="exact" w:val="496"/>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wynagrodzenia i składki od nich naliczane</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0"/>
                <w:szCs w:val="10"/>
              </w:rPr>
            </w:pPr>
            <w:r>
              <w:rPr>
                <w:rFonts w:ascii="Arial" w:hAnsi="Arial" w:cs="Arial"/>
                <w:color w:val="000000"/>
                <w:sz w:val="10"/>
                <w:szCs w:val="10"/>
              </w:rPr>
              <w:t>wydatki związane z realizacją ich statutowych zadań;</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c>
          <w:tcPr>
            <w:tcW w:w="814" w:type="dxa"/>
            <w:vMerge/>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rPr>
                <w:rFonts w:ascii="Arial" w:hAnsi="Arial" w:cs="Arial"/>
                <w:color w:val="000000"/>
                <w:sz w:val="10"/>
                <w:szCs w:val="10"/>
              </w:rPr>
            </w:pPr>
          </w:p>
        </w:tc>
      </w:tr>
      <w:tr w:rsidR="00BB73C1" w:rsidTr="00BB73C1">
        <w:trPr>
          <w:trHeight w:hRule="exact" w:val="190"/>
        </w:trPr>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16</w:t>
            </w:r>
          </w:p>
        </w:tc>
        <w:tc>
          <w:tcPr>
            <w:tcW w:w="11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17</w:t>
            </w:r>
          </w:p>
        </w:tc>
        <w:tc>
          <w:tcPr>
            <w:tcW w:w="81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73C1" w:rsidRDefault="00BB73C1" w:rsidP="00BB73C1">
            <w:pPr>
              <w:widowControl w:val="0"/>
              <w:autoSpaceDE w:val="0"/>
              <w:autoSpaceDN w:val="0"/>
              <w:adjustRightInd w:val="0"/>
              <w:jc w:val="center"/>
              <w:rPr>
                <w:rFonts w:ascii="Arial" w:hAnsi="Arial" w:cs="Arial"/>
                <w:color w:val="000000"/>
                <w:sz w:val="12"/>
                <w:szCs w:val="12"/>
              </w:rPr>
            </w:pPr>
            <w:r>
              <w:rPr>
                <w:rFonts w:ascii="Arial" w:hAnsi="Arial" w:cs="Arial"/>
                <w:color w:val="000000"/>
                <w:sz w:val="12"/>
                <w:szCs w:val="12"/>
              </w:rPr>
              <w:t>18</w:t>
            </w:r>
          </w:p>
        </w:tc>
      </w:tr>
      <w:tr w:rsidR="00BB73C1" w:rsidTr="00BB73C1">
        <w:trPr>
          <w:trHeight w:hRule="exact" w:val="307"/>
        </w:trPr>
        <w:tc>
          <w:tcPr>
            <w:tcW w:w="2127" w:type="dxa"/>
            <w:gridSpan w:val="4"/>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left="56" w:right="56"/>
              <w:jc w:val="center"/>
              <w:rPr>
                <w:rFonts w:ascii="Arial" w:hAnsi="Arial" w:cs="Arial"/>
                <w:b/>
                <w:bCs/>
                <w:color w:val="000000"/>
                <w:sz w:val="10"/>
                <w:szCs w:val="10"/>
              </w:rPr>
            </w:pPr>
            <w:r>
              <w:rPr>
                <w:rFonts w:ascii="Arial" w:hAnsi="Arial" w:cs="Arial"/>
                <w:b/>
                <w:bCs/>
                <w:color w:val="000000"/>
                <w:sz w:val="10"/>
                <w:szCs w:val="10"/>
              </w:rPr>
              <w:t>Wydatki razem:</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10 150 176,44</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8 774 962,44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6 476 962,22</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4 130 528,00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2 346 434,22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502 604,00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1 761 478,22</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4 318,00</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29 600,00</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1 375 214,00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1 375 214,00</w:t>
            </w:r>
          </w:p>
        </w:tc>
        <w:tc>
          <w:tcPr>
            <w:tcW w:w="1171"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48 330,00</w:t>
            </w:r>
          </w:p>
        </w:tc>
        <w:tc>
          <w:tcPr>
            <w:tcW w:w="814" w:type="dxa"/>
            <w:tcBorders>
              <w:top w:val="single" w:sz="8" w:space="0" w:color="000000"/>
              <w:left w:val="single" w:sz="8" w:space="0" w:color="000000"/>
              <w:bottom w:val="single" w:sz="8" w:space="0" w:color="000000"/>
              <w:right w:val="single" w:sz="8" w:space="0" w:color="000000"/>
            </w:tcBorders>
            <w:vAlign w:val="center"/>
            <w:hideMark/>
          </w:tcPr>
          <w:p w:rsidR="00BB73C1" w:rsidRDefault="00BB73C1" w:rsidP="00BB73C1">
            <w:pPr>
              <w:widowControl w:val="0"/>
              <w:autoSpaceDE w:val="0"/>
              <w:autoSpaceDN w:val="0"/>
              <w:adjustRightInd w:val="0"/>
              <w:spacing w:before="60" w:after="60"/>
              <w:ind w:right="56"/>
              <w:jc w:val="right"/>
              <w:rPr>
                <w:rFonts w:ascii="Arial" w:hAnsi="Arial" w:cs="Arial"/>
                <w:b/>
                <w:bCs/>
                <w:color w:val="000000"/>
                <w:sz w:val="10"/>
                <w:szCs w:val="10"/>
              </w:rPr>
            </w:pPr>
            <w:r>
              <w:rPr>
                <w:rFonts w:ascii="Arial" w:hAnsi="Arial" w:cs="Arial"/>
                <w:b/>
                <w:bCs/>
                <w:color w:val="000000"/>
                <w:sz w:val="10"/>
                <w:szCs w:val="10"/>
              </w:rPr>
              <w:t>0,00</w:t>
            </w:r>
          </w:p>
        </w:tc>
      </w:tr>
    </w:tbl>
    <w:p w:rsidR="00BB73C1" w:rsidRDefault="00BB73C1" w:rsidP="00BB73C1">
      <w:pPr>
        <w:rPr>
          <w:rFonts w:ascii="Arial" w:hAnsi="Arial" w:cs="Arial"/>
          <w:color w:val="000000"/>
          <w:sz w:val="20"/>
          <w:szCs w:val="20"/>
        </w:rPr>
        <w:sectPr w:rsidR="00BB73C1" w:rsidSect="00BB73C1">
          <w:pgSz w:w="16838" w:h="11906" w:orient="landscape"/>
          <w:pgMar w:top="1418" w:right="1418" w:bottom="1418" w:left="1418" w:header="709" w:footer="709" w:gutter="0"/>
          <w:cols w:space="708"/>
          <w:docGrid w:linePitch="360"/>
        </w:sectPr>
      </w:pPr>
    </w:p>
    <w:p w:rsidR="00BB73C1" w:rsidRDefault="00BB73C1" w:rsidP="00BB73C1">
      <w:pPr>
        <w:rPr>
          <w:rFonts w:ascii="Arial" w:hAnsi="Arial" w:cs="Arial"/>
          <w:sz w:val="16"/>
          <w:szCs w:val="16"/>
        </w:rPr>
      </w:pPr>
      <w:r>
        <w:rPr>
          <w:rFonts w:ascii="Arial" w:hAnsi="Arial" w:cs="Arial"/>
          <w:sz w:val="16"/>
          <w:szCs w:val="16"/>
        </w:rPr>
        <w:lastRenderedPageBreak/>
        <w:t xml:space="preserve">                                                                                                                                       </w:t>
      </w:r>
    </w:p>
    <w:p w:rsidR="00BB73C1" w:rsidRDefault="00BB73C1" w:rsidP="00BB73C1">
      <w:pPr>
        <w:rPr>
          <w:rFonts w:ascii="Arial" w:hAnsi="Arial" w:cs="Arial"/>
          <w:sz w:val="16"/>
          <w:szCs w:val="16"/>
        </w:rPr>
      </w:pPr>
    </w:p>
    <w:p w:rsidR="00BB73C1" w:rsidRDefault="00BB73C1" w:rsidP="00BB73C1">
      <w:pPr>
        <w:ind w:left="5664" w:firstLine="708"/>
        <w:rPr>
          <w:rFonts w:ascii="Arial" w:hAnsi="Arial" w:cs="Arial"/>
          <w:sz w:val="16"/>
          <w:szCs w:val="16"/>
        </w:rPr>
      </w:pPr>
      <w:r>
        <w:rPr>
          <w:rFonts w:ascii="Arial" w:hAnsi="Arial" w:cs="Arial"/>
          <w:sz w:val="16"/>
          <w:szCs w:val="16"/>
        </w:rPr>
        <w:t xml:space="preserve">      Załącznik Nr 3</w:t>
      </w:r>
    </w:p>
    <w:p w:rsidR="00BB73C1" w:rsidRDefault="00BB73C1" w:rsidP="00BB73C1">
      <w:pPr>
        <w:jc w:val="center"/>
        <w:rPr>
          <w:rFonts w:ascii="Arial" w:hAnsi="Arial" w:cs="Arial"/>
          <w:sz w:val="16"/>
          <w:szCs w:val="16"/>
        </w:rPr>
      </w:pPr>
      <w:r>
        <w:rPr>
          <w:rFonts w:ascii="Arial" w:hAnsi="Arial" w:cs="Arial"/>
          <w:sz w:val="16"/>
          <w:szCs w:val="16"/>
        </w:rPr>
        <w:t xml:space="preserve">                                                                                                                                          do Uchwały Nr  ……….2015</w:t>
      </w:r>
    </w:p>
    <w:p w:rsidR="00BB73C1" w:rsidRDefault="00BB73C1" w:rsidP="00BB73C1">
      <w:pPr>
        <w:ind w:left="4254"/>
        <w:jc w:val="center"/>
        <w:rPr>
          <w:rFonts w:ascii="Arial" w:hAnsi="Arial" w:cs="Arial"/>
          <w:sz w:val="16"/>
          <w:szCs w:val="16"/>
        </w:rPr>
      </w:pPr>
      <w:r>
        <w:rPr>
          <w:rFonts w:ascii="Arial" w:hAnsi="Arial" w:cs="Arial"/>
          <w:sz w:val="16"/>
          <w:szCs w:val="16"/>
        </w:rPr>
        <w:t xml:space="preserve">                                  Rady Gminy Jeleniewo</w:t>
      </w:r>
    </w:p>
    <w:p w:rsidR="00BB73C1" w:rsidRDefault="00BB73C1" w:rsidP="00BB73C1">
      <w:pPr>
        <w:ind w:left="4254"/>
        <w:jc w:val="center"/>
        <w:rPr>
          <w:rFonts w:ascii="Arial" w:hAnsi="Arial" w:cs="Arial"/>
          <w:sz w:val="16"/>
          <w:szCs w:val="16"/>
        </w:rPr>
      </w:pPr>
      <w:r>
        <w:rPr>
          <w:rFonts w:ascii="Arial" w:hAnsi="Arial" w:cs="Arial"/>
          <w:sz w:val="16"/>
          <w:szCs w:val="16"/>
        </w:rPr>
        <w:t xml:space="preserve">                                    z dnia 05 maja  2015 r</w:t>
      </w:r>
    </w:p>
    <w:p w:rsidR="00BB73C1" w:rsidRDefault="00BB73C1" w:rsidP="00BB73C1">
      <w:pPr>
        <w:rPr>
          <w:rFonts w:ascii="Arial" w:hAnsi="Arial" w:cs="Arial"/>
        </w:rPr>
      </w:pPr>
    </w:p>
    <w:p w:rsidR="00BB73C1" w:rsidRDefault="00BB73C1" w:rsidP="00BB73C1">
      <w:pPr>
        <w:pStyle w:val="Nagwek4"/>
        <w:jc w:val="left"/>
        <w:rPr>
          <w:i/>
          <w:sz w:val="16"/>
          <w:szCs w:val="16"/>
        </w:rPr>
      </w:pPr>
      <w:r>
        <w:rPr>
          <w:rFonts w:ascii="Arial" w:hAnsi="Arial" w:cs="Arial"/>
        </w:rPr>
        <w:t xml:space="preserve">Wykaz wydatków na zadania inwestycyjne realizowane w roku 2015        </w:t>
      </w:r>
      <w:r>
        <w:rPr>
          <w:i/>
          <w:sz w:val="16"/>
          <w:szCs w:val="16"/>
        </w:rPr>
        <w:t>W złotych</w:t>
      </w:r>
    </w:p>
    <w:p w:rsidR="00BB73C1" w:rsidRDefault="00BB73C1" w:rsidP="00BB73C1">
      <w:pPr>
        <w:ind w:left="6372" w:firstLine="708"/>
        <w:rPr>
          <w:rFonts w:ascii="Arial" w:hAnsi="Arial" w:cs="Arial"/>
          <w:sz w:val="20"/>
          <w:szCs w:val="20"/>
        </w:rPr>
      </w:pPr>
      <w:r>
        <w:rPr>
          <w:rFonts w:ascii="Arial" w:hAnsi="Arial" w:cs="Arial"/>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25"/>
        <w:gridCol w:w="677"/>
        <w:gridCol w:w="567"/>
        <w:gridCol w:w="6681"/>
        <w:gridCol w:w="8"/>
        <w:gridCol w:w="1565"/>
      </w:tblGrid>
      <w:tr w:rsidR="00BB73C1" w:rsidTr="00BB73C1">
        <w:trPr>
          <w:cantSplit/>
          <w:trHeight w:val="6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vAlign w:val="center"/>
          </w:tcPr>
          <w:p w:rsidR="00BB73C1" w:rsidRDefault="00BB73C1" w:rsidP="00BB73C1">
            <w:pPr>
              <w:spacing w:line="276" w:lineRule="auto"/>
              <w:ind w:left="16" w:hanging="105"/>
              <w:jc w:val="center"/>
              <w:rPr>
                <w:b/>
                <w:sz w:val="16"/>
                <w:szCs w:val="16"/>
                <w:lang w:eastAsia="en-US"/>
              </w:rPr>
            </w:pPr>
          </w:p>
          <w:p w:rsidR="00BB73C1" w:rsidRDefault="00BB73C1" w:rsidP="00BB73C1">
            <w:pPr>
              <w:spacing w:line="276" w:lineRule="auto"/>
              <w:rPr>
                <w:b/>
                <w:sz w:val="16"/>
                <w:szCs w:val="16"/>
                <w:lang w:eastAsia="en-US"/>
              </w:rPr>
            </w:pPr>
            <w:r>
              <w:rPr>
                <w:b/>
                <w:sz w:val="16"/>
                <w:szCs w:val="16"/>
                <w:lang w:eastAsia="en-US"/>
              </w:rPr>
              <w:t>Lp.</w:t>
            </w:r>
          </w:p>
        </w:tc>
        <w:tc>
          <w:tcPr>
            <w:tcW w:w="425" w:type="dxa"/>
            <w:tcBorders>
              <w:top w:val="single" w:sz="4" w:space="0" w:color="auto"/>
              <w:left w:val="single" w:sz="4" w:space="0" w:color="auto"/>
              <w:bottom w:val="single" w:sz="4" w:space="0" w:color="auto"/>
              <w:right w:val="single" w:sz="4" w:space="0" w:color="auto"/>
            </w:tcBorders>
            <w:shd w:val="clear" w:color="auto" w:fill="C0C0C0"/>
            <w:vAlign w:val="center"/>
          </w:tcPr>
          <w:p w:rsidR="00BB73C1" w:rsidRDefault="00BB73C1" w:rsidP="00BB73C1">
            <w:pPr>
              <w:spacing w:line="276" w:lineRule="auto"/>
              <w:jc w:val="center"/>
              <w:rPr>
                <w:b/>
                <w:sz w:val="16"/>
                <w:szCs w:val="16"/>
                <w:lang w:eastAsia="en-US"/>
              </w:rPr>
            </w:pPr>
          </w:p>
          <w:p w:rsidR="00BB73C1" w:rsidRDefault="00BB73C1" w:rsidP="00BB73C1">
            <w:pPr>
              <w:spacing w:line="276" w:lineRule="auto"/>
              <w:rPr>
                <w:b/>
                <w:sz w:val="16"/>
                <w:szCs w:val="16"/>
                <w:lang w:eastAsia="en-US"/>
              </w:rPr>
            </w:pPr>
            <w:r>
              <w:rPr>
                <w:b/>
                <w:sz w:val="16"/>
                <w:szCs w:val="16"/>
                <w:lang w:eastAsia="en-US"/>
              </w:rPr>
              <w:t xml:space="preserve"> Dz.</w:t>
            </w:r>
          </w:p>
        </w:tc>
        <w:tc>
          <w:tcPr>
            <w:tcW w:w="677" w:type="dxa"/>
            <w:tcBorders>
              <w:top w:val="single" w:sz="4" w:space="0" w:color="auto"/>
              <w:left w:val="single" w:sz="4" w:space="0" w:color="auto"/>
              <w:bottom w:val="single" w:sz="4" w:space="0" w:color="auto"/>
              <w:right w:val="single" w:sz="4" w:space="0" w:color="auto"/>
            </w:tcBorders>
            <w:shd w:val="clear" w:color="auto" w:fill="C0C0C0"/>
            <w:vAlign w:val="center"/>
          </w:tcPr>
          <w:p w:rsidR="00BB73C1" w:rsidRDefault="00BB73C1" w:rsidP="00BB73C1">
            <w:pPr>
              <w:spacing w:line="276" w:lineRule="auto"/>
              <w:jc w:val="center"/>
              <w:rPr>
                <w:b/>
                <w:sz w:val="16"/>
                <w:szCs w:val="16"/>
                <w:lang w:eastAsia="en-US"/>
              </w:rPr>
            </w:pPr>
          </w:p>
          <w:p w:rsidR="00BB73C1" w:rsidRDefault="00BB73C1" w:rsidP="00BB73C1">
            <w:pPr>
              <w:spacing w:line="276" w:lineRule="auto"/>
              <w:rPr>
                <w:b/>
                <w:sz w:val="16"/>
                <w:szCs w:val="16"/>
                <w:lang w:eastAsia="en-US"/>
              </w:rPr>
            </w:pPr>
            <w:r>
              <w:rPr>
                <w:b/>
                <w:sz w:val="16"/>
                <w:szCs w:val="16"/>
                <w:lang w:eastAsia="en-US"/>
              </w:rPr>
              <w:t>Rozdz.</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BB73C1" w:rsidRDefault="00BB73C1" w:rsidP="00BB73C1">
            <w:pPr>
              <w:spacing w:line="276" w:lineRule="auto"/>
              <w:jc w:val="center"/>
              <w:rPr>
                <w:b/>
                <w:sz w:val="16"/>
                <w:szCs w:val="16"/>
                <w:lang w:eastAsia="en-US"/>
              </w:rPr>
            </w:pPr>
          </w:p>
          <w:p w:rsidR="00BB73C1" w:rsidRDefault="00BB73C1" w:rsidP="00BB73C1">
            <w:pPr>
              <w:spacing w:line="276" w:lineRule="auto"/>
              <w:rPr>
                <w:b/>
                <w:sz w:val="16"/>
                <w:szCs w:val="16"/>
                <w:lang w:eastAsia="en-US"/>
              </w:rPr>
            </w:pPr>
            <w:r>
              <w:rPr>
                <w:b/>
                <w:sz w:val="16"/>
                <w:szCs w:val="16"/>
                <w:lang w:eastAsia="en-US"/>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C0C0C0"/>
            <w:vAlign w:val="center"/>
          </w:tcPr>
          <w:p w:rsidR="00BB73C1" w:rsidRDefault="00BB73C1" w:rsidP="00BB73C1">
            <w:pPr>
              <w:spacing w:line="276" w:lineRule="auto"/>
              <w:rPr>
                <w:b/>
                <w:sz w:val="16"/>
                <w:szCs w:val="16"/>
                <w:lang w:eastAsia="en-US"/>
              </w:rPr>
            </w:pPr>
          </w:p>
          <w:p w:rsidR="00BB73C1" w:rsidRDefault="00BB73C1" w:rsidP="00BB73C1">
            <w:pPr>
              <w:spacing w:line="276" w:lineRule="auto"/>
              <w:jc w:val="center"/>
              <w:rPr>
                <w:b/>
                <w:sz w:val="16"/>
                <w:szCs w:val="16"/>
                <w:lang w:eastAsia="en-US"/>
              </w:rPr>
            </w:pPr>
            <w:r>
              <w:rPr>
                <w:b/>
                <w:sz w:val="16"/>
                <w:szCs w:val="16"/>
                <w:lang w:eastAsia="en-US"/>
              </w:rPr>
              <w:t xml:space="preserve">Nazwa zadania inwestycyjnego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B73C1" w:rsidRDefault="00BB73C1" w:rsidP="00BB73C1">
            <w:pPr>
              <w:spacing w:line="276" w:lineRule="auto"/>
              <w:jc w:val="center"/>
              <w:rPr>
                <w:b/>
                <w:sz w:val="16"/>
                <w:szCs w:val="16"/>
                <w:lang w:eastAsia="en-US"/>
              </w:rPr>
            </w:pPr>
            <w:r>
              <w:rPr>
                <w:b/>
                <w:sz w:val="16"/>
                <w:szCs w:val="16"/>
                <w:lang w:eastAsia="en-US"/>
              </w:rPr>
              <w:t>Projekt na rok 2015</w:t>
            </w:r>
          </w:p>
        </w:tc>
      </w:tr>
      <w:tr w:rsidR="00BB73C1" w:rsidTr="00BB73C1">
        <w:trPr>
          <w:trHeight w:val="158"/>
          <w:jc w:val="center"/>
        </w:trPr>
        <w:tc>
          <w:tcPr>
            <w:tcW w:w="427" w:type="dxa"/>
            <w:tcBorders>
              <w:top w:val="single" w:sz="4" w:space="0" w:color="auto"/>
              <w:left w:val="single" w:sz="4" w:space="0" w:color="auto"/>
              <w:bottom w:val="single" w:sz="4" w:space="0" w:color="auto"/>
              <w:right w:val="single" w:sz="4" w:space="0" w:color="auto"/>
            </w:tcBorders>
            <w:hideMark/>
          </w:tcPr>
          <w:p w:rsidR="00BB73C1" w:rsidRDefault="00BB73C1" w:rsidP="00BB73C1">
            <w:pPr>
              <w:spacing w:line="276" w:lineRule="auto"/>
              <w:jc w:val="center"/>
              <w:rPr>
                <w:b/>
                <w:sz w:val="12"/>
                <w:szCs w:val="12"/>
                <w:lang w:eastAsia="en-US"/>
              </w:rPr>
            </w:pPr>
            <w:r>
              <w:rPr>
                <w:b/>
                <w:sz w:val="12"/>
                <w:szCs w:val="12"/>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BB73C1" w:rsidRDefault="00BB73C1" w:rsidP="00BB73C1">
            <w:pPr>
              <w:spacing w:line="276" w:lineRule="auto"/>
              <w:jc w:val="center"/>
              <w:rPr>
                <w:b/>
                <w:sz w:val="12"/>
                <w:szCs w:val="12"/>
                <w:lang w:eastAsia="en-US"/>
              </w:rPr>
            </w:pPr>
            <w:r>
              <w:rPr>
                <w:b/>
                <w:sz w:val="12"/>
                <w:szCs w:val="12"/>
                <w:lang w:eastAsia="en-US"/>
              </w:rPr>
              <w:t>2</w:t>
            </w:r>
          </w:p>
        </w:tc>
        <w:tc>
          <w:tcPr>
            <w:tcW w:w="677" w:type="dxa"/>
            <w:tcBorders>
              <w:top w:val="single" w:sz="4" w:space="0" w:color="auto"/>
              <w:left w:val="single" w:sz="4" w:space="0" w:color="auto"/>
              <w:bottom w:val="single" w:sz="4" w:space="0" w:color="auto"/>
              <w:right w:val="single" w:sz="4" w:space="0" w:color="auto"/>
            </w:tcBorders>
            <w:hideMark/>
          </w:tcPr>
          <w:p w:rsidR="00BB73C1" w:rsidRDefault="00BB73C1" w:rsidP="00BB73C1">
            <w:pPr>
              <w:spacing w:line="276" w:lineRule="auto"/>
              <w:jc w:val="center"/>
              <w:rPr>
                <w:b/>
                <w:sz w:val="12"/>
                <w:szCs w:val="12"/>
                <w:lang w:eastAsia="en-US"/>
              </w:rPr>
            </w:pPr>
            <w:r>
              <w:rPr>
                <w:b/>
                <w:sz w:val="12"/>
                <w:szCs w:val="12"/>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BB73C1" w:rsidRDefault="00BB73C1" w:rsidP="00BB73C1">
            <w:pPr>
              <w:spacing w:line="276" w:lineRule="auto"/>
              <w:jc w:val="center"/>
              <w:rPr>
                <w:b/>
                <w:sz w:val="12"/>
                <w:szCs w:val="12"/>
                <w:lang w:eastAsia="en-US"/>
              </w:rPr>
            </w:pPr>
            <w:r>
              <w:rPr>
                <w:b/>
                <w:sz w:val="12"/>
                <w:szCs w:val="12"/>
                <w:lang w:eastAsia="en-US"/>
              </w:rPr>
              <w:t>4</w:t>
            </w:r>
          </w:p>
        </w:tc>
        <w:tc>
          <w:tcPr>
            <w:tcW w:w="6681" w:type="dxa"/>
            <w:tcBorders>
              <w:top w:val="single" w:sz="4" w:space="0" w:color="auto"/>
              <w:left w:val="single" w:sz="4" w:space="0" w:color="auto"/>
              <w:bottom w:val="single" w:sz="4" w:space="0" w:color="auto"/>
              <w:right w:val="single" w:sz="4" w:space="0" w:color="auto"/>
            </w:tcBorders>
            <w:hideMark/>
          </w:tcPr>
          <w:p w:rsidR="00BB73C1" w:rsidRDefault="00BB73C1" w:rsidP="00BB73C1">
            <w:pPr>
              <w:spacing w:line="276" w:lineRule="auto"/>
              <w:jc w:val="center"/>
              <w:rPr>
                <w:b/>
                <w:sz w:val="12"/>
                <w:szCs w:val="12"/>
                <w:lang w:eastAsia="en-US"/>
              </w:rPr>
            </w:pPr>
            <w:r>
              <w:rPr>
                <w:b/>
                <w:sz w:val="12"/>
                <w:szCs w:val="12"/>
                <w:lang w:eastAsia="en-US"/>
              </w:rPr>
              <w:t>5</w:t>
            </w:r>
          </w:p>
        </w:tc>
        <w:tc>
          <w:tcPr>
            <w:tcW w:w="1573" w:type="dxa"/>
            <w:gridSpan w:val="2"/>
            <w:tcBorders>
              <w:top w:val="single" w:sz="4" w:space="0" w:color="auto"/>
              <w:left w:val="single" w:sz="4" w:space="0" w:color="auto"/>
              <w:bottom w:val="single" w:sz="4" w:space="0" w:color="auto"/>
              <w:right w:val="single" w:sz="4" w:space="0" w:color="auto"/>
            </w:tcBorders>
            <w:hideMark/>
          </w:tcPr>
          <w:p w:rsidR="00BB73C1" w:rsidRDefault="00BB73C1" w:rsidP="00BB73C1">
            <w:pPr>
              <w:spacing w:line="276" w:lineRule="auto"/>
              <w:jc w:val="center"/>
              <w:rPr>
                <w:b/>
                <w:sz w:val="12"/>
                <w:szCs w:val="12"/>
                <w:lang w:eastAsia="en-US"/>
              </w:rPr>
            </w:pPr>
            <w:r>
              <w:rPr>
                <w:b/>
                <w:sz w:val="12"/>
                <w:szCs w:val="12"/>
                <w:lang w:eastAsia="en-US"/>
              </w:rPr>
              <w:t>8</w:t>
            </w:r>
          </w:p>
        </w:tc>
      </w:tr>
      <w:tr w:rsidR="00BB73C1" w:rsidTr="00BB73C1">
        <w:trPr>
          <w:trHeight w:val="405"/>
          <w:jc w:val="center"/>
        </w:trPr>
        <w:tc>
          <w:tcPr>
            <w:tcW w:w="427" w:type="dxa"/>
            <w:tcBorders>
              <w:top w:val="single" w:sz="4" w:space="0" w:color="auto"/>
              <w:left w:val="single" w:sz="4" w:space="0" w:color="auto"/>
              <w:right w:val="single" w:sz="4" w:space="0" w:color="auto"/>
            </w:tcBorders>
            <w:shd w:val="clear" w:color="auto" w:fill="FFFFFF" w:themeFill="background1"/>
          </w:tcPr>
          <w:p w:rsidR="00BB73C1" w:rsidRDefault="00BB73C1" w:rsidP="00BB73C1">
            <w:pPr>
              <w:spacing w:line="276" w:lineRule="auto"/>
              <w:jc w:val="center"/>
              <w:rPr>
                <w:b/>
                <w:sz w:val="12"/>
                <w:szCs w:val="12"/>
                <w:lang w:eastAsia="en-US"/>
              </w:rPr>
            </w:pPr>
          </w:p>
          <w:p w:rsidR="00BB73C1" w:rsidRPr="00440AFD" w:rsidRDefault="00BB73C1" w:rsidP="00BB73C1">
            <w:pPr>
              <w:spacing w:line="276" w:lineRule="auto"/>
              <w:jc w:val="center"/>
              <w:rPr>
                <w:rFonts w:ascii="Arial" w:hAnsi="Arial" w:cs="Arial"/>
                <w:b/>
                <w:sz w:val="16"/>
                <w:szCs w:val="16"/>
                <w:lang w:eastAsia="en-US"/>
              </w:rPr>
            </w:pPr>
            <w:r w:rsidRPr="00440AFD">
              <w:rPr>
                <w:rFonts w:ascii="Arial" w:hAnsi="Arial" w:cs="Arial"/>
                <w:b/>
                <w:sz w:val="16"/>
                <w:szCs w:val="16"/>
                <w:lang w:eastAsia="en-US"/>
              </w:rPr>
              <w:t>1.</w:t>
            </w:r>
          </w:p>
        </w:tc>
        <w:tc>
          <w:tcPr>
            <w:tcW w:w="425" w:type="dxa"/>
            <w:tcBorders>
              <w:top w:val="single" w:sz="4" w:space="0" w:color="auto"/>
              <w:left w:val="single" w:sz="4" w:space="0" w:color="auto"/>
              <w:right w:val="single" w:sz="4" w:space="0" w:color="auto"/>
            </w:tcBorders>
            <w:shd w:val="clear" w:color="auto" w:fill="FFFFFF" w:themeFill="background1"/>
            <w:vAlign w:val="center"/>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right w:val="single" w:sz="4" w:space="0" w:color="auto"/>
            </w:tcBorders>
            <w:shd w:val="clear" w:color="auto" w:fill="FFFFFF" w:themeFill="background1"/>
            <w:vAlign w:val="center"/>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right w:val="single" w:sz="4" w:space="0" w:color="auto"/>
            </w:tcBorders>
            <w:shd w:val="clear" w:color="auto" w:fill="FFFFFF" w:themeFill="background1"/>
            <w:vAlign w:val="center"/>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right w:val="single" w:sz="4" w:space="0" w:color="auto"/>
            </w:tcBorders>
            <w:shd w:val="clear" w:color="auto" w:fill="FFFFFF" w:themeFill="background1"/>
            <w:vAlign w:val="center"/>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 – z budżetu gminy</w:t>
            </w:r>
          </w:p>
        </w:tc>
        <w:tc>
          <w:tcPr>
            <w:tcW w:w="1573" w:type="dxa"/>
            <w:gridSpan w:val="2"/>
            <w:tcBorders>
              <w:top w:val="single" w:sz="4" w:space="0" w:color="auto"/>
              <w:left w:val="single" w:sz="4" w:space="0" w:color="auto"/>
              <w:right w:val="single" w:sz="4" w:space="0" w:color="auto"/>
            </w:tcBorders>
            <w:shd w:val="clear" w:color="auto" w:fill="FFFFFF" w:themeFill="background1"/>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BB73C1" w:rsidTr="00BB73C1">
        <w:trPr>
          <w:trHeight w:val="21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color w:val="000000"/>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hideMark/>
          </w:tcPr>
          <w:p w:rsidR="00BB73C1" w:rsidRDefault="00BB73C1" w:rsidP="00BB73C1">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color w:val="000000"/>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BB73C1" w:rsidRDefault="00BB73C1" w:rsidP="00BB73C1">
            <w:pPr>
              <w:spacing w:line="276" w:lineRule="auto"/>
              <w:rPr>
                <w:rFonts w:ascii="Arial" w:hAnsi="Arial" w:cs="Arial"/>
                <w:color w:val="000000"/>
                <w:sz w:val="16"/>
                <w:szCs w:val="16"/>
                <w:lang w:eastAsia="en-US"/>
              </w:rPr>
            </w:pPr>
            <w:r>
              <w:rPr>
                <w:rFonts w:ascii="Arial" w:hAnsi="Arial" w:cs="Arial"/>
                <w:color w:val="000000"/>
                <w:sz w:val="16"/>
                <w:szCs w:val="16"/>
                <w:lang w:eastAsia="en-US"/>
              </w:rPr>
              <w:t>R A Z E M          DZIAŁ 600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73C1" w:rsidRDefault="00BB73C1" w:rsidP="00BB73C1">
            <w:pPr>
              <w:spacing w:line="276" w:lineRule="auto"/>
              <w:rPr>
                <w:rFonts w:ascii="Arial" w:hAnsi="Arial" w:cs="Arial"/>
                <w:b/>
                <w:color w:val="000000"/>
                <w:sz w:val="16"/>
                <w:szCs w:val="16"/>
                <w:lang w:eastAsia="en-US"/>
              </w:rPr>
            </w:pPr>
            <w:r>
              <w:rPr>
                <w:rFonts w:ascii="Arial" w:hAnsi="Arial" w:cs="Arial"/>
                <w:b/>
                <w:color w:val="000000"/>
                <w:sz w:val="16"/>
                <w:szCs w:val="16"/>
                <w:lang w:eastAsia="en-US"/>
              </w:rPr>
              <w:t>1 091 844,00</w:t>
            </w:r>
          </w:p>
        </w:tc>
      </w:tr>
      <w:tr w:rsidR="00BB73C1" w:rsidTr="00BB73C1">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b/>
                <w:sz w:val="16"/>
                <w:szCs w:val="16"/>
                <w:lang w:eastAsia="en-US"/>
              </w:rPr>
            </w:pPr>
            <w:r>
              <w:rPr>
                <w:rFonts w:ascii="Arial" w:hAnsi="Arial" w:cs="Arial"/>
                <w:b/>
                <w:sz w:val="16"/>
                <w:szCs w:val="16"/>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Wykonanie i położenie asfaltu na drodze gminnej ok. 1km, na odcinku Potasznia – Żywa Woda – (cała wartość zadania wyniesie 419 106,78 zł,  w 2014 roku zostało opłacone za nadzór w wysokości 3583,91 zł, roboty budowlane w wysokości 154 234,62 zł i 12 915,00 zł za dokumentację, na rok 2015 pozostało do zapłaty 248 373,25)</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250 838,00</w:t>
            </w:r>
          </w:p>
        </w:tc>
      </w:tr>
      <w:tr w:rsidR="00BB73C1" w:rsidTr="00BB73C1">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b/>
                <w:sz w:val="16"/>
                <w:szCs w:val="16"/>
                <w:lang w:eastAsia="en-US"/>
              </w:rPr>
            </w:pPr>
            <w:r>
              <w:rPr>
                <w:rFonts w:ascii="Arial" w:hAnsi="Arial" w:cs="Arial"/>
                <w:b/>
                <w:sz w:val="16"/>
                <w:szCs w:val="16"/>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Wykonanie modernizacji drogi dojazdowej do gruntów rolnych na drodze gminnej Czerwone Bagno - Szurpiły</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130 529,00</w:t>
            </w:r>
          </w:p>
        </w:tc>
      </w:tr>
      <w:tr w:rsidR="00BB73C1" w:rsidTr="00BB73C1">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b/>
                <w:sz w:val="16"/>
                <w:szCs w:val="16"/>
                <w:lang w:eastAsia="en-US"/>
              </w:rPr>
            </w:pPr>
            <w:r>
              <w:rPr>
                <w:rFonts w:ascii="Arial" w:hAnsi="Arial" w:cs="Arial"/>
                <w:b/>
                <w:sz w:val="16"/>
                <w:szCs w:val="16"/>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Dofinansowanie do ścieżki rowerowej  w miejscowości Suchodoły - Leszczewo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470 477,00</w:t>
            </w:r>
          </w:p>
        </w:tc>
      </w:tr>
      <w:tr w:rsidR="00BB73C1" w:rsidTr="00BB73C1">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b/>
                <w:sz w:val="16"/>
                <w:szCs w:val="16"/>
                <w:lang w:eastAsia="en-US"/>
              </w:rPr>
            </w:pPr>
            <w:r>
              <w:rPr>
                <w:rFonts w:ascii="Arial" w:hAnsi="Arial" w:cs="Arial"/>
                <w:b/>
                <w:sz w:val="16"/>
                <w:szCs w:val="16"/>
                <w:lang w:eastAsia="en-US"/>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Dokumentacja na drogę gminną Bachanowo - Malesowizna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20 000,00</w:t>
            </w:r>
          </w:p>
        </w:tc>
      </w:tr>
      <w:tr w:rsidR="00BB73C1" w:rsidTr="00BB73C1">
        <w:trPr>
          <w:trHeight w:val="29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b/>
                <w:sz w:val="16"/>
                <w:szCs w:val="16"/>
                <w:lang w:eastAsia="en-US"/>
              </w:rPr>
            </w:pPr>
            <w:r>
              <w:rPr>
                <w:rFonts w:ascii="Arial" w:hAnsi="Arial" w:cs="Arial"/>
                <w:b/>
                <w:sz w:val="16"/>
                <w:szCs w:val="16"/>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60014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6220</w:t>
            </w:r>
          </w:p>
        </w:tc>
        <w:tc>
          <w:tcPr>
            <w:tcW w:w="6681"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Dofinansowanie do przebudowy drogi powiatowej nr 1138B Jeleniewo- Wołownia-Przejma-  Becejły(wartość zadania 918 036,28 złx25%=229 509,07 i nadzór 12 000,00 złx50%= 6 000,00 zł)</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220 000,00</w:t>
            </w:r>
          </w:p>
        </w:tc>
      </w:tr>
      <w:tr w:rsidR="00BB73C1" w:rsidTr="00BB73C1">
        <w:trPr>
          <w:trHeight w:val="137"/>
          <w:jc w:val="center"/>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center"/>
              <w:rPr>
                <w:rFonts w:ascii="Arial" w:hAnsi="Arial" w:cs="Arial"/>
                <w:b/>
                <w:sz w:val="16"/>
                <w:szCs w:val="16"/>
                <w:lang w:eastAsia="en-US"/>
              </w:rPr>
            </w:pPr>
            <w:r>
              <w:rPr>
                <w:rFonts w:ascii="Arial" w:hAnsi="Arial" w:cs="Arial"/>
                <w:b/>
                <w:sz w:val="16"/>
                <w:szCs w:val="16"/>
                <w:lang w:eastAsia="en-US"/>
              </w:rPr>
              <w:t>7.</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720</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center"/>
              <w:rPr>
                <w:rFonts w:ascii="Arial" w:hAnsi="Arial" w:cs="Arial"/>
                <w:sz w:val="16"/>
                <w:szCs w:val="16"/>
                <w:lang w:eastAsia="en-US"/>
              </w:rPr>
            </w:pPr>
            <w:r>
              <w:rPr>
                <w:rFonts w:ascii="Arial" w:hAnsi="Arial" w:cs="Arial"/>
                <w:sz w:val="16"/>
                <w:szCs w:val="16"/>
                <w:lang w:eastAsia="en-US"/>
              </w:rPr>
              <w:t>72095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6067</w:t>
            </w:r>
          </w:p>
        </w:tc>
        <w:tc>
          <w:tcPr>
            <w:tcW w:w="668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Wdrożenie elektronicznych usług dla ludności województwa podlaskiego</w:t>
            </w: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41 080,00</w:t>
            </w:r>
          </w:p>
        </w:tc>
      </w:tr>
      <w:tr w:rsidR="00BB73C1" w:rsidTr="00BB73C1">
        <w:trPr>
          <w:trHeight w:val="232"/>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spacing w:line="276" w:lineRule="auto"/>
              <w:rPr>
                <w:rFonts w:ascii="Arial" w:hAnsi="Arial" w:cs="Arial"/>
                <w:b/>
                <w:sz w:val="16"/>
                <w:szCs w:val="16"/>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spacing w:line="276" w:lineRule="auto"/>
              <w:rPr>
                <w:rFonts w:ascii="Arial" w:hAnsi="Arial" w:cs="Arial"/>
                <w:sz w:val="16"/>
                <w:szCs w:val="16"/>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spacing w:line="276" w:lineRule="auto"/>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6069</w:t>
            </w:r>
          </w:p>
        </w:tc>
        <w:tc>
          <w:tcPr>
            <w:tcW w:w="6689" w:type="dxa"/>
            <w:gridSpan w:val="2"/>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spacing w:line="276" w:lineRule="auto"/>
              <w:rPr>
                <w:rFonts w:ascii="Arial" w:hAnsi="Arial" w:cs="Arial"/>
                <w:sz w:val="16"/>
                <w:szCs w:val="16"/>
                <w:lang w:eastAsia="en-US"/>
              </w:rPr>
            </w:pPr>
          </w:p>
        </w:tc>
        <w:tc>
          <w:tcPr>
            <w:tcW w:w="1565" w:type="dxa"/>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7 250,00</w:t>
            </w:r>
          </w:p>
        </w:tc>
      </w:tr>
      <w:tr w:rsidR="00BB73C1" w:rsidTr="00BB73C1">
        <w:trPr>
          <w:trHeight w:val="202"/>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B73C1" w:rsidRDefault="00BB73C1" w:rsidP="00BB73C1">
            <w:pPr>
              <w:spacing w:line="276" w:lineRule="auto"/>
              <w:jc w:val="center"/>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Razem 720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48 330,00</w:t>
            </w:r>
          </w:p>
        </w:tc>
      </w:tr>
      <w:tr w:rsidR="00BB73C1" w:rsidTr="00BB73C1">
        <w:trPr>
          <w:trHeight w:val="316"/>
          <w:jc w:val="center"/>
        </w:trPr>
        <w:tc>
          <w:tcPr>
            <w:tcW w:w="427" w:type="dxa"/>
            <w:tcBorders>
              <w:top w:val="single" w:sz="4" w:space="0" w:color="auto"/>
              <w:left w:val="single" w:sz="4" w:space="0" w:color="auto"/>
              <w:bottom w:val="single" w:sz="4" w:space="0" w:color="auto"/>
              <w:right w:val="single" w:sz="4" w:space="0" w:color="auto"/>
            </w:tcBorders>
            <w:shd w:val="clear" w:color="auto" w:fill="BFBFBF"/>
            <w:vAlign w:val="center"/>
          </w:tcPr>
          <w:p w:rsidR="00BB73C1" w:rsidRDefault="00BB73C1" w:rsidP="00BB73C1">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tcPr>
          <w:p w:rsidR="00BB73C1" w:rsidRDefault="00BB73C1" w:rsidP="00BB73C1">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BFBFBF"/>
            <w:vAlign w:val="center"/>
          </w:tcPr>
          <w:p w:rsidR="00BB73C1" w:rsidRDefault="00BB73C1" w:rsidP="00BB73C1">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BB73C1" w:rsidRDefault="00BB73C1" w:rsidP="00BB73C1">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RAZEM       DZIAŁ 900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104 190,00</w:t>
            </w:r>
          </w:p>
        </w:tc>
      </w:tr>
      <w:tr w:rsidR="00BB73C1" w:rsidTr="00BB73C1">
        <w:trPr>
          <w:trHeight w:val="151"/>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Dokumentacja na modernizację hydroforni we wsi Gulbieniszki</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50 000,00</w:t>
            </w:r>
          </w:p>
        </w:tc>
      </w:tr>
      <w:tr w:rsidR="00BB73C1" w:rsidTr="00BB73C1">
        <w:trPr>
          <w:trHeight w:val="494"/>
          <w:jc w:val="center"/>
        </w:trPr>
        <w:tc>
          <w:tcPr>
            <w:tcW w:w="4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Wykonanie dokumentacji projektowej przebudowy istniejącego oświetlenia ulicznego dróg w miejscowości Jeleniewo (dz. Geod. Nr 283 i 45, gm. Jeleniewo)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 xml:space="preserve">3 690,00 </w:t>
            </w:r>
          </w:p>
        </w:tc>
      </w:tr>
      <w:tr w:rsidR="00BB73C1" w:rsidTr="00BB73C1">
        <w:trPr>
          <w:trHeight w:val="6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10.</w:t>
            </w:r>
          </w:p>
        </w:tc>
        <w:tc>
          <w:tcPr>
            <w:tcW w:w="425" w:type="dxa"/>
            <w:vMerge w:val="restart"/>
            <w:tcBorders>
              <w:top w:val="single" w:sz="4" w:space="0" w:color="auto"/>
              <w:left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vMerge w:val="restart"/>
            <w:tcBorders>
              <w:top w:val="single" w:sz="4" w:space="0" w:color="auto"/>
              <w:left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90017</w:t>
            </w:r>
          </w:p>
        </w:tc>
        <w:tc>
          <w:tcPr>
            <w:tcW w:w="567" w:type="dxa"/>
            <w:vMerge w:val="restart"/>
            <w:tcBorders>
              <w:top w:val="single" w:sz="4" w:space="0" w:color="auto"/>
              <w:left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6210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Wymiana pokrycia dachowego na budynku hydroforni w Białorogach 6 500,00 zł,  zakup sprężarki do hydroforni w Jeleniewie 4 000,00 zł i zagospodarowanie składowiska odpadów w miejscowości Wołownia 5 000,00 zł)</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15 500,00</w:t>
            </w:r>
          </w:p>
        </w:tc>
      </w:tr>
      <w:tr w:rsidR="00BB73C1" w:rsidTr="00BB73C1">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11.</w:t>
            </w:r>
          </w:p>
        </w:tc>
        <w:tc>
          <w:tcPr>
            <w:tcW w:w="425" w:type="dxa"/>
            <w:vMerge/>
            <w:tcBorders>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sz w:val="16"/>
                <w:szCs w:val="16"/>
                <w:lang w:eastAsia="en-US"/>
              </w:rPr>
            </w:pPr>
          </w:p>
        </w:tc>
        <w:tc>
          <w:tcPr>
            <w:tcW w:w="677" w:type="dxa"/>
            <w:vMerge/>
            <w:tcBorders>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sz w:val="16"/>
                <w:szCs w:val="16"/>
                <w:lang w:eastAsia="en-US"/>
              </w:rPr>
            </w:pPr>
          </w:p>
        </w:tc>
        <w:tc>
          <w:tcPr>
            <w:tcW w:w="567" w:type="dxa"/>
            <w:vMerge/>
            <w:tcBorders>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Budowa odcinka sieci kanalizacji  sanitarnej „Leszczewo – Jeleniewo” wraz ze studzienkami rewizyjnymi w pasie drogowym grogi gminnej nr 1773B Leszczewo – Suchodoły, we wsi Leszczewo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cPr>
          <w:p w:rsidR="00BB73C1" w:rsidRDefault="00BB73C1" w:rsidP="00BB73C1">
            <w:pPr>
              <w:spacing w:line="276" w:lineRule="auto"/>
              <w:jc w:val="right"/>
              <w:rPr>
                <w:rFonts w:ascii="Arial" w:hAnsi="Arial" w:cs="Arial"/>
                <w:sz w:val="16"/>
                <w:szCs w:val="16"/>
                <w:lang w:eastAsia="en-US"/>
              </w:rPr>
            </w:pPr>
          </w:p>
          <w:p w:rsidR="00BB73C1" w:rsidRPr="00A16D72" w:rsidRDefault="00BB73C1" w:rsidP="00BB73C1">
            <w:pPr>
              <w:spacing w:line="276" w:lineRule="auto"/>
              <w:jc w:val="right"/>
              <w:rPr>
                <w:rFonts w:ascii="Arial" w:hAnsi="Arial" w:cs="Arial"/>
                <w:sz w:val="16"/>
                <w:szCs w:val="16"/>
                <w:lang w:eastAsia="en-US"/>
              </w:rPr>
            </w:pPr>
            <w:r w:rsidRPr="00A16D72">
              <w:rPr>
                <w:rFonts w:ascii="Arial" w:hAnsi="Arial" w:cs="Arial"/>
                <w:sz w:val="16"/>
                <w:szCs w:val="16"/>
                <w:lang w:eastAsia="en-US"/>
              </w:rPr>
              <w:t>35 000,00</w:t>
            </w:r>
          </w:p>
        </w:tc>
      </w:tr>
      <w:tr w:rsidR="00BB73C1" w:rsidTr="00BB73C1">
        <w:trPr>
          <w:trHeight w:val="18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801</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80101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Dokumentacja na rozbudowę zespołu Szkół w Jeleniewie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70 000,00</w:t>
            </w:r>
          </w:p>
        </w:tc>
      </w:tr>
      <w:tr w:rsidR="00BB73C1" w:rsidTr="00BB73C1">
        <w:trPr>
          <w:trHeight w:val="262"/>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Zadania inwestycyjne realizowane w ramach funduszu sołeckiego</w:t>
            </w:r>
          </w:p>
        </w:tc>
      </w:tr>
      <w:tr w:rsidR="00BB73C1" w:rsidTr="00BB73C1">
        <w:trPr>
          <w:trHeight w:val="25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24 558,00</w:t>
            </w:r>
          </w:p>
        </w:tc>
      </w:tr>
      <w:tr w:rsidR="00BB73C1" w:rsidTr="00BB73C1">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 xml:space="preserve">Szurpiły – dofinansowanie do projektu drogi gminnej we wsi Szurpiły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BB73C1" w:rsidTr="00BB73C1">
        <w:trPr>
          <w:trHeight w:val="28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 xml:space="preserve">Leszczewo – położenie asfaltu na drodze Suchodoły – Leszczewo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8 000,00</w:t>
            </w:r>
          </w:p>
        </w:tc>
      </w:tr>
      <w:tr w:rsidR="00BB73C1" w:rsidTr="00BB73C1">
        <w:trPr>
          <w:trHeight w:val="25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60016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 xml:space="preserve">Gulbieniszki – wykonanie dokumentacji pod drogę gminną  we wsi Gulbieniszki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10 558,00</w:t>
            </w:r>
          </w:p>
        </w:tc>
      </w:tr>
      <w:tr w:rsidR="00BB73C1" w:rsidTr="00BB73C1">
        <w:trPr>
          <w:trHeight w:val="277"/>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18 292,00</w:t>
            </w:r>
          </w:p>
        </w:tc>
      </w:tr>
      <w:tr w:rsidR="00BB73C1" w:rsidTr="00BB73C1">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Podwysokie Jeleniewskie – wykonanie dokumentacji projektu sieci wodociągowej we wsi Podwysokie Jeleniewskie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7 355,00</w:t>
            </w:r>
          </w:p>
        </w:tc>
      </w:tr>
      <w:tr w:rsidR="00BB73C1" w:rsidTr="00BB73C1">
        <w:trPr>
          <w:trHeight w:val="331"/>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010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01010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Kazimierówka – opracowanie dokumentacji na wymian e wodociągu we wsi Kazimierówka</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10 937,00</w:t>
            </w:r>
          </w:p>
        </w:tc>
      </w:tr>
      <w:tr w:rsidR="00BB73C1" w:rsidTr="00BB73C1">
        <w:trPr>
          <w:trHeight w:val="26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Razem</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10 000,00</w:t>
            </w:r>
          </w:p>
        </w:tc>
      </w:tr>
      <w:tr w:rsidR="00BB73C1" w:rsidTr="00BB73C1">
        <w:trPr>
          <w:trHeight w:val="335"/>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 xml:space="preserve">Błaskowizna – wymiana oświetlenia ulicznego </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4 000,00</w:t>
            </w:r>
          </w:p>
        </w:tc>
      </w:tr>
      <w:tr w:rsidR="00BB73C1" w:rsidTr="00BB73C1">
        <w:trPr>
          <w:trHeight w:val="269"/>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BB73C1" w:rsidRDefault="00BB73C1" w:rsidP="00BB73C1">
            <w:pPr>
              <w:spacing w:line="276" w:lineRule="auto"/>
              <w:jc w:val="right"/>
              <w:rPr>
                <w:rFonts w:ascii="Arial" w:hAnsi="Arial" w:cs="Arial"/>
                <w:b/>
                <w:sz w:val="16"/>
                <w:szCs w:val="16"/>
                <w:lang w:eastAsia="en-US"/>
              </w:rPr>
            </w:pPr>
            <w:r>
              <w:rPr>
                <w:rFonts w:ascii="Arial" w:hAnsi="Arial" w:cs="Arial"/>
                <w:b/>
                <w:sz w:val="16"/>
                <w:szCs w:val="16"/>
                <w:lang w:eastAsia="en-US"/>
              </w:rPr>
              <w:t>19.</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90015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6050</w:t>
            </w:r>
          </w:p>
        </w:tc>
        <w:tc>
          <w:tcPr>
            <w:tcW w:w="6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73C1" w:rsidRDefault="00BB73C1" w:rsidP="00BB73C1">
            <w:pPr>
              <w:spacing w:line="276" w:lineRule="auto"/>
              <w:rPr>
                <w:rFonts w:ascii="Arial" w:hAnsi="Arial" w:cs="Arial"/>
                <w:sz w:val="16"/>
                <w:szCs w:val="16"/>
                <w:lang w:eastAsia="en-US"/>
              </w:rPr>
            </w:pPr>
            <w:r>
              <w:rPr>
                <w:rFonts w:ascii="Arial" w:hAnsi="Arial" w:cs="Arial"/>
                <w:sz w:val="16"/>
                <w:szCs w:val="16"/>
                <w:lang w:eastAsia="en-US"/>
              </w:rPr>
              <w:t>Suchodoły – wymiana oświetlenia ulicznego</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73C1" w:rsidRDefault="00BB73C1" w:rsidP="00BB73C1">
            <w:pPr>
              <w:spacing w:line="276" w:lineRule="auto"/>
              <w:jc w:val="right"/>
              <w:rPr>
                <w:rFonts w:ascii="Arial" w:hAnsi="Arial" w:cs="Arial"/>
                <w:sz w:val="16"/>
                <w:szCs w:val="16"/>
                <w:lang w:eastAsia="en-US"/>
              </w:rPr>
            </w:pPr>
            <w:r>
              <w:rPr>
                <w:rFonts w:ascii="Arial" w:hAnsi="Arial" w:cs="Arial"/>
                <w:sz w:val="16"/>
                <w:szCs w:val="16"/>
                <w:lang w:eastAsia="en-US"/>
              </w:rPr>
              <w:t>6 000,00</w:t>
            </w:r>
          </w:p>
        </w:tc>
      </w:tr>
      <w:tr w:rsidR="00BB73C1" w:rsidTr="00BB73C1">
        <w:trPr>
          <w:trHeight w:val="505"/>
          <w:jc w:val="center"/>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tcPr>
          <w:p w:rsidR="00BB73C1" w:rsidRDefault="00BB73C1" w:rsidP="00BB73C1">
            <w:pPr>
              <w:spacing w:line="276" w:lineRule="auto"/>
              <w:jc w:val="right"/>
              <w:rPr>
                <w:rFonts w:ascii="Arial" w:hAnsi="Arial" w:cs="Arial"/>
                <w:b/>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BB73C1" w:rsidRDefault="00BB73C1" w:rsidP="00BB73C1">
            <w:pPr>
              <w:spacing w:line="276" w:lineRule="auto"/>
              <w:jc w:val="right"/>
              <w:rPr>
                <w:rFonts w:ascii="Arial" w:hAnsi="Arial" w:cs="Arial"/>
                <w:b/>
                <w:sz w:val="16"/>
                <w:szCs w:val="16"/>
                <w:lang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D9D9D9"/>
            <w:vAlign w:val="center"/>
          </w:tcPr>
          <w:p w:rsidR="00BB73C1" w:rsidRDefault="00BB73C1" w:rsidP="00BB73C1">
            <w:pPr>
              <w:spacing w:line="276" w:lineRule="auto"/>
              <w:jc w:val="right"/>
              <w:rPr>
                <w:rFonts w:ascii="Arial" w:hAnsi="Arial" w:cs="Arial"/>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BB73C1" w:rsidRDefault="00BB73C1" w:rsidP="00BB73C1">
            <w:pPr>
              <w:spacing w:line="276" w:lineRule="auto"/>
              <w:jc w:val="right"/>
              <w:rPr>
                <w:rFonts w:ascii="Arial" w:hAnsi="Arial" w:cs="Arial"/>
                <w:b/>
                <w:sz w:val="16"/>
                <w:szCs w:val="16"/>
                <w:lang w:eastAsia="en-US"/>
              </w:rPr>
            </w:pPr>
          </w:p>
        </w:tc>
        <w:tc>
          <w:tcPr>
            <w:tcW w:w="66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73C1" w:rsidRDefault="00BB73C1" w:rsidP="00BB73C1">
            <w:pPr>
              <w:spacing w:line="276" w:lineRule="auto"/>
              <w:rPr>
                <w:rFonts w:ascii="Arial" w:hAnsi="Arial" w:cs="Arial"/>
                <w:b/>
                <w:sz w:val="16"/>
                <w:szCs w:val="16"/>
                <w:lang w:eastAsia="en-US"/>
              </w:rPr>
            </w:pPr>
            <w:r>
              <w:rPr>
                <w:rFonts w:ascii="Arial" w:hAnsi="Arial" w:cs="Arial"/>
                <w:b/>
                <w:sz w:val="16"/>
                <w:szCs w:val="16"/>
                <w:lang w:eastAsia="en-US"/>
              </w:rPr>
              <w:t>OGÓŁEM ZADANIA INWESTYCYJNE NA 2015</w:t>
            </w:r>
          </w:p>
        </w:tc>
        <w:tc>
          <w:tcPr>
            <w:tcW w:w="1573" w:type="dxa"/>
            <w:gridSpan w:val="2"/>
            <w:tcBorders>
              <w:top w:val="single" w:sz="4" w:space="0" w:color="auto"/>
              <w:left w:val="single" w:sz="4" w:space="0" w:color="auto"/>
              <w:bottom w:val="single" w:sz="4" w:space="0" w:color="auto"/>
              <w:right w:val="single" w:sz="4" w:space="0" w:color="auto"/>
            </w:tcBorders>
            <w:shd w:val="pct5" w:color="auto" w:fill="D9D9D9"/>
            <w:vAlign w:val="center"/>
            <w:hideMark/>
          </w:tcPr>
          <w:p w:rsidR="00BB73C1" w:rsidRDefault="00BB73C1" w:rsidP="00BB73C1">
            <w:pPr>
              <w:spacing w:line="276" w:lineRule="auto"/>
              <w:jc w:val="right"/>
              <w:rPr>
                <w:rFonts w:ascii="Arial" w:hAnsi="Arial" w:cs="Arial"/>
                <w:b/>
                <w:sz w:val="20"/>
                <w:szCs w:val="20"/>
                <w:lang w:eastAsia="en-US"/>
              </w:rPr>
            </w:pPr>
            <w:r>
              <w:rPr>
                <w:rFonts w:ascii="Arial" w:hAnsi="Arial" w:cs="Arial"/>
                <w:b/>
                <w:lang w:eastAsia="en-US"/>
              </w:rPr>
              <w:t>1 375 214,00</w:t>
            </w:r>
          </w:p>
        </w:tc>
      </w:tr>
    </w:tbl>
    <w:p w:rsidR="00BB73C1" w:rsidRDefault="00BB73C1" w:rsidP="00BB73C1">
      <w:pPr>
        <w:rPr>
          <w:rFonts w:ascii="Arial" w:hAnsi="Arial" w:cs="Arial"/>
          <w:sz w:val="16"/>
          <w:szCs w:val="16"/>
        </w:rPr>
      </w:pPr>
    </w:p>
    <w:p w:rsidR="00BB73C1" w:rsidRDefault="00BB73C1" w:rsidP="00BB73C1">
      <w:pPr>
        <w:rPr>
          <w:rFonts w:ascii="Arial" w:hAnsi="Arial" w:cs="Arial"/>
          <w:sz w:val="16"/>
          <w:szCs w:val="16"/>
        </w:rPr>
      </w:pPr>
    </w:p>
    <w:p w:rsidR="00BB73C1" w:rsidRDefault="00BB73C1" w:rsidP="00BB73C1">
      <w:pPr>
        <w:rPr>
          <w:rFonts w:ascii="Arial" w:hAnsi="Arial" w:cs="Arial"/>
          <w:sz w:val="16"/>
          <w:szCs w:val="16"/>
        </w:rPr>
      </w:pPr>
    </w:p>
    <w:p w:rsidR="00BB73C1" w:rsidRDefault="00BB73C1" w:rsidP="00BB73C1">
      <w:pPr>
        <w:rPr>
          <w:rFonts w:ascii="Arial" w:hAnsi="Arial" w:cs="Arial"/>
          <w:sz w:val="16"/>
          <w:szCs w:val="16"/>
        </w:rPr>
      </w:pPr>
    </w:p>
    <w:p w:rsidR="00BB73C1" w:rsidRDefault="00BB73C1" w:rsidP="00BB73C1">
      <w:pPr>
        <w:rPr>
          <w:rFonts w:ascii="Arial" w:hAnsi="Arial" w:cs="Arial"/>
          <w:sz w:val="16"/>
          <w:szCs w:val="16"/>
        </w:rPr>
      </w:pPr>
    </w:p>
    <w:p w:rsidR="00BB73C1" w:rsidRDefault="00BB73C1" w:rsidP="00BB73C1">
      <w:pPr>
        <w:rPr>
          <w:rFonts w:ascii="Arial" w:hAnsi="Arial" w:cs="Arial"/>
          <w:sz w:val="16"/>
          <w:szCs w:val="16"/>
        </w:rPr>
      </w:pPr>
    </w:p>
    <w:p w:rsidR="00BB73C1" w:rsidRDefault="00BB73C1" w:rsidP="00BB73C1">
      <w:pPr>
        <w:rPr>
          <w:rFonts w:ascii="Arial" w:hAnsi="Arial" w:cs="Arial"/>
          <w:sz w:val="16"/>
          <w:szCs w:val="16"/>
        </w:rPr>
      </w:pPr>
      <w:r>
        <w:rPr>
          <w:rFonts w:ascii="Arial" w:hAnsi="Arial" w:cs="Arial"/>
          <w:sz w:val="16"/>
          <w:szCs w:val="16"/>
        </w:rPr>
        <w:t xml:space="preserve">                                                                                                                                                    Załącznik Nr 4</w:t>
      </w:r>
    </w:p>
    <w:p w:rsidR="00BB73C1" w:rsidRDefault="00BB73C1" w:rsidP="00BB73C1">
      <w:pPr>
        <w:jc w:val="center"/>
        <w:rPr>
          <w:rFonts w:ascii="Arial" w:hAnsi="Arial" w:cs="Arial"/>
          <w:sz w:val="16"/>
          <w:szCs w:val="16"/>
        </w:rPr>
      </w:pPr>
      <w:r>
        <w:rPr>
          <w:rFonts w:ascii="Arial" w:hAnsi="Arial" w:cs="Arial"/>
          <w:sz w:val="16"/>
          <w:szCs w:val="16"/>
        </w:rPr>
        <w:t xml:space="preserve">                                                                                                                                     do Uchwały Nr ,,,,.2015</w:t>
      </w:r>
    </w:p>
    <w:p w:rsidR="00BB73C1" w:rsidRDefault="00BB73C1" w:rsidP="00BB73C1">
      <w:pPr>
        <w:ind w:left="4254"/>
        <w:jc w:val="center"/>
        <w:rPr>
          <w:rFonts w:ascii="Arial" w:hAnsi="Arial" w:cs="Arial"/>
          <w:sz w:val="16"/>
          <w:szCs w:val="16"/>
        </w:rPr>
      </w:pPr>
      <w:r>
        <w:rPr>
          <w:rFonts w:ascii="Arial" w:hAnsi="Arial" w:cs="Arial"/>
          <w:sz w:val="16"/>
          <w:szCs w:val="16"/>
        </w:rPr>
        <w:t xml:space="preserve">                                    Rady Gminy Jeleniewo</w:t>
      </w:r>
    </w:p>
    <w:p w:rsidR="00BB73C1" w:rsidRDefault="00BB73C1" w:rsidP="00BB73C1">
      <w:pPr>
        <w:ind w:left="4254"/>
        <w:jc w:val="center"/>
        <w:rPr>
          <w:rFonts w:ascii="Arial" w:hAnsi="Arial" w:cs="Arial"/>
          <w:sz w:val="16"/>
          <w:szCs w:val="16"/>
        </w:rPr>
      </w:pPr>
      <w:r>
        <w:rPr>
          <w:rFonts w:ascii="Arial" w:hAnsi="Arial" w:cs="Arial"/>
          <w:sz w:val="16"/>
          <w:szCs w:val="16"/>
        </w:rPr>
        <w:t xml:space="preserve">                                 z dnia 05 maja 2015 r</w:t>
      </w:r>
    </w:p>
    <w:p w:rsidR="00BB73C1" w:rsidRDefault="00BB73C1" w:rsidP="00BB73C1">
      <w:pPr>
        <w:ind w:left="4254"/>
        <w:jc w:val="right"/>
        <w:rPr>
          <w:sz w:val="16"/>
          <w:szCs w:val="16"/>
        </w:rPr>
      </w:pPr>
      <w:r>
        <w:rPr>
          <w:sz w:val="16"/>
          <w:szCs w:val="16"/>
        </w:rPr>
        <w:t xml:space="preserve">  </w:t>
      </w:r>
    </w:p>
    <w:p w:rsidR="00BB73C1" w:rsidRDefault="00BB73C1" w:rsidP="00BB73C1">
      <w:pPr>
        <w:ind w:left="4254"/>
        <w:jc w:val="both"/>
        <w:rPr>
          <w:sz w:val="16"/>
          <w:szCs w:val="16"/>
        </w:rPr>
      </w:pPr>
    </w:p>
    <w:p w:rsidR="00BB73C1" w:rsidRDefault="00BB73C1" w:rsidP="00BB73C1">
      <w:pPr>
        <w:ind w:left="4254"/>
        <w:jc w:val="both"/>
        <w:rPr>
          <w:sz w:val="16"/>
          <w:szCs w:val="16"/>
        </w:rPr>
      </w:pPr>
    </w:p>
    <w:p w:rsidR="00BB73C1" w:rsidRDefault="00BB73C1" w:rsidP="00BB73C1">
      <w:pPr>
        <w:ind w:left="993"/>
        <w:rPr>
          <w:rFonts w:ascii="Arial" w:hAnsi="Arial" w:cs="Arial"/>
          <w:b/>
          <w:sz w:val="18"/>
          <w:szCs w:val="18"/>
        </w:rPr>
      </w:pPr>
      <w:r>
        <w:rPr>
          <w:rFonts w:ascii="Arial" w:hAnsi="Arial" w:cs="Arial"/>
          <w:b/>
          <w:sz w:val="18"/>
          <w:szCs w:val="18"/>
        </w:rPr>
        <w:t xml:space="preserve">                                                    </w:t>
      </w:r>
    </w:p>
    <w:p w:rsidR="00BB73C1" w:rsidRDefault="00BB73C1" w:rsidP="00BB73C1">
      <w:pPr>
        <w:jc w:val="center"/>
        <w:rPr>
          <w:b/>
          <w:sz w:val="28"/>
          <w:szCs w:val="28"/>
        </w:rPr>
      </w:pPr>
      <w:r>
        <w:rPr>
          <w:b/>
          <w:sz w:val="28"/>
          <w:szCs w:val="28"/>
        </w:rPr>
        <w:t>USZCZEGÓŁOWIENIE</w:t>
      </w:r>
    </w:p>
    <w:p w:rsidR="00BB73C1" w:rsidRPr="00E84CCF" w:rsidRDefault="00BB73C1" w:rsidP="00BB73C1">
      <w:pPr>
        <w:pStyle w:val="Nagwek1"/>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E84CCF">
        <w:rPr>
          <w:i/>
          <w:color w:val="E7E6E6" w:themeColor="background2"/>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sidRPr="00E84CCF">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Przychodów i rozchodów budżetu w 201</w:t>
      </w:r>
      <w:r>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5</w:t>
      </w:r>
      <w:r w:rsidRPr="00E84CCF">
        <w:rPr>
          <w:i/>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r.</w:t>
      </w:r>
    </w:p>
    <w:p w:rsidR="00BB73C1" w:rsidRPr="00E84CCF" w:rsidRDefault="00BB73C1" w:rsidP="00BB73C1">
      <w:pPr>
        <w:rPr>
          <w:b/>
          <w:color w:val="E7E6E6" w:themeColor="background2"/>
          <w:sz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BB73C1" w:rsidRPr="00E84CCF" w:rsidRDefault="00BB73C1" w:rsidP="00BB73C1">
      <w:pPr>
        <w:pStyle w:val="Nagwek2"/>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E84CCF">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sidRPr="00E84CCF">
        <w:rPr>
          <w:color w:val="E7E6E6"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 złotych</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379"/>
        <w:gridCol w:w="1417"/>
        <w:gridCol w:w="1418"/>
      </w:tblGrid>
      <w:tr w:rsidR="00BB73C1" w:rsidTr="00BB73C1">
        <w:trPr>
          <w:trHeight w:val="225"/>
        </w:trPr>
        <w:tc>
          <w:tcPr>
            <w:tcW w:w="426" w:type="dxa"/>
            <w:shd w:val="clear" w:color="auto" w:fill="C0C0C0"/>
          </w:tcPr>
          <w:p w:rsidR="00BB73C1" w:rsidRDefault="00BB73C1" w:rsidP="00BB73C1">
            <w:pPr>
              <w:jc w:val="center"/>
              <w:rPr>
                <w:i/>
              </w:rPr>
            </w:pPr>
            <w:r>
              <w:rPr>
                <w:i/>
              </w:rPr>
              <w:t>Lp.</w:t>
            </w:r>
          </w:p>
        </w:tc>
        <w:tc>
          <w:tcPr>
            <w:tcW w:w="6379" w:type="dxa"/>
            <w:shd w:val="clear" w:color="auto" w:fill="C0C0C0"/>
          </w:tcPr>
          <w:p w:rsidR="00BB73C1" w:rsidRDefault="00BB73C1" w:rsidP="00BB73C1">
            <w:pPr>
              <w:jc w:val="center"/>
              <w:rPr>
                <w:i/>
              </w:rPr>
            </w:pPr>
            <w:r>
              <w:rPr>
                <w:i/>
              </w:rPr>
              <w:t>Treść</w:t>
            </w:r>
          </w:p>
          <w:p w:rsidR="00BB73C1" w:rsidRDefault="00BB73C1" w:rsidP="00BB73C1">
            <w:pPr>
              <w:jc w:val="center"/>
              <w:rPr>
                <w:i/>
              </w:rPr>
            </w:pPr>
          </w:p>
        </w:tc>
        <w:tc>
          <w:tcPr>
            <w:tcW w:w="1417" w:type="dxa"/>
            <w:shd w:val="clear" w:color="auto" w:fill="C0C0C0"/>
          </w:tcPr>
          <w:p w:rsidR="00BB73C1" w:rsidRDefault="00BB73C1" w:rsidP="00BB73C1">
            <w:pPr>
              <w:pStyle w:val="Nagwek4"/>
              <w:rPr>
                <w:b w:val="0"/>
              </w:rPr>
            </w:pPr>
            <w:r>
              <w:rPr>
                <w:b w:val="0"/>
              </w:rPr>
              <w:t>Klasyfikacja</w:t>
            </w:r>
          </w:p>
          <w:p w:rsidR="00BB73C1" w:rsidRDefault="00BB73C1" w:rsidP="00BB73C1">
            <w:pPr>
              <w:jc w:val="center"/>
            </w:pPr>
            <w:r>
              <w:t>§</w:t>
            </w:r>
          </w:p>
        </w:tc>
        <w:tc>
          <w:tcPr>
            <w:tcW w:w="1418" w:type="dxa"/>
            <w:shd w:val="clear" w:color="auto" w:fill="C0C0C0"/>
          </w:tcPr>
          <w:p w:rsidR="00BB73C1" w:rsidRDefault="00BB73C1" w:rsidP="00BB73C1">
            <w:pPr>
              <w:jc w:val="center"/>
            </w:pPr>
            <w:r>
              <w:t>Kwota</w:t>
            </w:r>
          </w:p>
          <w:p w:rsidR="00BB73C1" w:rsidRDefault="00BB73C1" w:rsidP="00BB73C1">
            <w:pPr>
              <w:jc w:val="center"/>
            </w:pPr>
            <w:r>
              <w:t>2015 r</w:t>
            </w:r>
          </w:p>
        </w:tc>
      </w:tr>
      <w:tr w:rsidR="00BB73C1" w:rsidTr="00BB73C1">
        <w:trPr>
          <w:trHeight w:val="154"/>
        </w:trPr>
        <w:tc>
          <w:tcPr>
            <w:tcW w:w="426" w:type="dxa"/>
          </w:tcPr>
          <w:p w:rsidR="00BB73C1" w:rsidRDefault="00BB73C1" w:rsidP="00BB73C1">
            <w:pPr>
              <w:jc w:val="center"/>
              <w:rPr>
                <w:b/>
                <w:i/>
              </w:rPr>
            </w:pPr>
            <w:r>
              <w:rPr>
                <w:b/>
                <w:i/>
              </w:rPr>
              <w:t>1</w:t>
            </w:r>
          </w:p>
        </w:tc>
        <w:tc>
          <w:tcPr>
            <w:tcW w:w="6379" w:type="dxa"/>
          </w:tcPr>
          <w:p w:rsidR="00BB73C1" w:rsidRDefault="00BB73C1" w:rsidP="00BB73C1">
            <w:pPr>
              <w:jc w:val="center"/>
              <w:rPr>
                <w:b/>
                <w:i/>
              </w:rPr>
            </w:pPr>
            <w:r>
              <w:rPr>
                <w:b/>
                <w:i/>
              </w:rPr>
              <w:t>2</w:t>
            </w:r>
          </w:p>
        </w:tc>
        <w:tc>
          <w:tcPr>
            <w:tcW w:w="1417" w:type="dxa"/>
          </w:tcPr>
          <w:p w:rsidR="00BB73C1" w:rsidRDefault="00BB73C1" w:rsidP="00BB73C1">
            <w:pPr>
              <w:jc w:val="center"/>
              <w:rPr>
                <w:b/>
                <w:i/>
              </w:rPr>
            </w:pPr>
            <w:r>
              <w:rPr>
                <w:b/>
                <w:i/>
              </w:rPr>
              <w:t>3</w:t>
            </w:r>
          </w:p>
        </w:tc>
        <w:tc>
          <w:tcPr>
            <w:tcW w:w="1418" w:type="dxa"/>
          </w:tcPr>
          <w:p w:rsidR="00BB73C1" w:rsidRDefault="00BB73C1" w:rsidP="00BB73C1">
            <w:pPr>
              <w:jc w:val="center"/>
              <w:rPr>
                <w:b/>
                <w:i/>
              </w:rPr>
            </w:pPr>
            <w:r>
              <w:rPr>
                <w:b/>
                <w:i/>
              </w:rPr>
              <w:t>5</w:t>
            </w:r>
          </w:p>
        </w:tc>
      </w:tr>
      <w:tr w:rsidR="00BB73C1" w:rsidTr="00BB73C1">
        <w:trPr>
          <w:trHeight w:val="342"/>
        </w:trPr>
        <w:tc>
          <w:tcPr>
            <w:tcW w:w="6805" w:type="dxa"/>
            <w:gridSpan w:val="2"/>
          </w:tcPr>
          <w:p w:rsidR="00BB73C1" w:rsidRDefault="00BB73C1" w:rsidP="00BB73C1">
            <w:pPr>
              <w:jc w:val="center"/>
              <w:rPr>
                <w:b/>
                <w:i/>
              </w:rPr>
            </w:pPr>
            <w:r>
              <w:rPr>
                <w:b/>
                <w:i/>
              </w:rPr>
              <w:t>Przychody ogółem:</w:t>
            </w:r>
          </w:p>
        </w:tc>
        <w:tc>
          <w:tcPr>
            <w:tcW w:w="1417" w:type="dxa"/>
          </w:tcPr>
          <w:p w:rsidR="00BB73C1" w:rsidRDefault="00BB73C1" w:rsidP="00BB73C1">
            <w:pPr>
              <w:jc w:val="center"/>
              <w:rPr>
                <w:b/>
                <w:i/>
              </w:rPr>
            </w:pPr>
          </w:p>
        </w:tc>
        <w:tc>
          <w:tcPr>
            <w:tcW w:w="1418" w:type="dxa"/>
          </w:tcPr>
          <w:p w:rsidR="00BB73C1" w:rsidRDefault="00BB73C1" w:rsidP="00BB73C1">
            <w:pPr>
              <w:jc w:val="center"/>
              <w:rPr>
                <w:b/>
                <w:i/>
              </w:rPr>
            </w:pPr>
            <w:r>
              <w:rPr>
                <w:b/>
                <w:i/>
              </w:rPr>
              <w:t>1 422 781,32</w:t>
            </w:r>
          </w:p>
        </w:tc>
      </w:tr>
      <w:tr w:rsidR="00BB73C1" w:rsidTr="00BB73C1">
        <w:trPr>
          <w:trHeight w:val="255"/>
        </w:trPr>
        <w:tc>
          <w:tcPr>
            <w:tcW w:w="426" w:type="dxa"/>
          </w:tcPr>
          <w:p w:rsidR="00BB73C1" w:rsidRDefault="00BB73C1" w:rsidP="00BB73C1">
            <w:r>
              <w:t>1.</w:t>
            </w:r>
          </w:p>
        </w:tc>
        <w:tc>
          <w:tcPr>
            <w:tcW w:w="6379" w:type="dxa"/>
          </w:tcPr>
          <w:p w:rsidR="00BB73C1" w:rsidRDefault="00BB73C1" w:rsidP="00BB73C1">
            <w:r>
              <w:t>Kredyty</w:t>
            </w:r>
          </w:p>
        </w:tc>
        <w:tc>
          <w:tcPr>
            <w:tcW w:w="1417" w:type="dxa"/>
          </w:tcPr>
          <w:p w:rsidR="00BB73C1" w:rsidRDefault="00BB73C1" w:rsidP="00BB73C1">
            <w:pPr>
              <w:jc w:val="center"/>
            </w:pPr>
            <w:r>
              <w:t>§952</w:t>
            </w:r>
          </w:p>
        </w:tc>
        <w:tc>
          <w:tcPr>
            <w:tcW w:w="1418" w:type="dxa"/>
          </w:tcPr>
          <w:p w:rsidR="00BB73C1" w:rsidRDefault="00BB73C1" w:rsidP="00BB73C1">
            <w:pPr>
              <w:jc w:val="center"/>
              <w:rPr>
                <w:b/>
                <w:i/>
              </w:rPr>
            </w:pPr>
            <w:r>
              <w:rPr>
                <w:b/>
                <w:i/>
              </w:rPr>
              <w:t>1 331 452,00</w:t>
            </w:r>
          </w:p>
        </w:tc>
      </w:tr>
      <w:tr w:rsidR="00BB73C1" w:rsidTr="00BB73C1">
        <w:trPr>
          <w:trHeight w:val="195"/>
        </w:trPr>
        <w:tc>
          <w:tcPr>
            <w:tcW w:w="426" w:type="dxa"/>
          </w:tcPr>
          <w:p w:rsidR="00BB73C1" w:rsidRDefault="00BB73C1" w:rsidP="00BB73C1">
            <w:r>
              <w:t>2.</w:t>
            </w:r>
          </w:p>
        </w:tc>
        <w:tc>
          <w:tcPr>
            <w:tcW w:w="6379" w:type="dxa"/>
          </w:tcPr>
          <w:p w:rsidR="00BB73C1" w:rsidRDefault="00BB73C1" w:rsidP="00BB73C1">
            <w:r>
              <w:t>Pożyczki</w:t>
            </w:r>
          </w:p>
        </w:tc>
        <w:tc>
          <w:tcPr>
            <w:tcW w:w="1417" w:type="dxa"/>
          </w:tcPr>
          <w:p w:rsidR="00BB73C1" w:rsidRDefault="00BB73C1" w:rsidP="00BB73C1">
            <w:pPr>
              <w:jc w:val="center"/>
            </w:pPr>
            <w:r>
              <w:t>§952</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r>
              <w:t>3.</w:t>
            </w:r>
          </w:p>
        </w:tc>
        <w:tc>
          <w:tcPr>
            <w:tcW w:w="6379" w:type="dxa"/>
          </w:tcPr>
          <w:p w:rsidR="00BB73C1" w:rsidRDefault="00BB73C1" w:rsidP="00BB73C1">
            <w:r>
              <w:t>Pożyczki na finansowanie zadań realizowanych z udziałem środków pochodzących z budżetu UE</w:t>
            </w:r>
          </w:p>
        </w:tc>
        <w:tc>
          <w:tcPr>
            <w:tcW w:w="1417" w:type="dxa"/>
          </w:tcPr>
          <w:p w:rsidR="00BB73C1" w:rsidRDefault="00BB73C1" w:rsidP="00BB73C1">
            <w:pPr>
              <w:jc w:val="center"/>
            </w:pPr>
            <w:r>
              <w:t>§903</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r>
              <w:t>4.</w:t>
            </w:r>
          </w:p>
        </w:tc>
        <w:tc>
          <w:tcPr>
            <w:tcW w:w="6379" w:type="dxa"/>
          </w:tcPr>
          <w:p w:rsidR="00BB73C1" w:rsidRDefault="00BB73C1" w:rsidP="00BB73C1">
            <w:r>
              <w:t>Spłaty pożyczek udzielonych</w:t>
            </w:r>
          </w:p>
        </w:tc>
        <w:tc>
          <w:tcPr>
            <w:tcW w:w="1417" w:type="dxa"/>
          </w:tcPr>
          <w:p w:rsidR="00BB73C1" w:rsidRDefault="00BB73C1" w:rsidP="00BB73C1">
            <w:pPr>
              <w:jc w:val="center"/>
            </w:pPr>
            <w:r>
              <w:t>§951</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r>
              <w:t>5.</w:t>
            </w:r>
          </w:p>
        </w:tc>
        <w:tc>
          <w:tcPr>
            <w:tcW w:w="6379" w:type="dxa"/>
          </w:tcPr>
          <w:p w:rsidR="00BB73C1" w:rsidRDefault="00BB73C1" w:rsidP="00BB73C1">
            <w:r>
              <w:t xml:space="preserve">Prywatyzacja majątku </w:t>
            </w:r>
            <w:proofErr w:type="spellStart"/>
            <w:r>
              <w:t>jst</w:t>
            </w:r>
            <w:proofErr w:type="spellEnd"/>
          </w:p>
        </w:tc>
        <w:tc>
          <w:tcPr>
            <w:tcW w:w="1417" w:type="dxa"/>
          </w:tcPr>
          <w:p w:rsidR="00BB73C1" w:rsidRDefault="00BB73C1" w:rsidP="00BB73C1">
            <w:pPr>
              <w:jc w:val="center"/>
            </w:pPr>
            <w:r>
              <w:t>§944</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r>
              <w:t>6.</w:t>
            </w:r>
          </w:p>
        </w:tc>
        <w:tc>
          <w:tcPr>
            <w:tcW w:w="6379" w:type="dxa"/>
          </w:tcPr>
          <w:p w:rsidR="00BB73C1" w:rsidRDefault="00BB73C1" w:rsidP="00BB73C1">
            <w:r>
              <w:t>Nadwyżka budżetu z lat ubiegłych</w:t>
            </w:r>
          </w:p>
        </w:tc>
        <w:tc>
          <w:tcPr>
            <w:tcW w:w="1417" w:type="dxa"/>
          </w:tcPr>
          <w:p w:rsidR="00BB73C1" w:rsidRDefault="00BB73C1" w:rsidP="00BB73C1">
            <w:pPr>
              <w:jc w:val="center"/>
            </w:pPr>
            <w:r>
              <w:t>§957</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r>
              <w:t>7.</w:t>
            </w:r>
          </w:p>
        </w:tc>
        <w:tc>
          <w:tcPr>
            <w:tcW w:w="6379" w:type="dxa"/>
          </w:tcPr>
          <w:p w:rsidR="00BB73C1" w:rsidRDefault="00BB73C1" w:rsidP="00BB73C1">
            <w:r>
              <w:t>Papiery wartościowe(obligacje)</w:t>
            </w:r>
          </w:p>
        </w:tc>
        <w:tc>
          <w:tcPr>
            <w:tcW w:w="1417" w:type="dxa"/>
          </w:tcPr>
          <w:p w:rsidR="00BB73C1" w:rsidRDefault="00BB73C1" w:rsidP="00BB73C1">
            <w:pPr>
              <w:jc w:val="center"/>
            </w:pPr>
            <w:r>
              <w:t>§931</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r>
              <w:t>8.</w:t>
            </w:r>
          </w:p>
        </w:tc>
        <w:tc>
          <w:tcPr>
            <w:tcW w:w="6379" w:type="dxa"/>
          </w:tcPr>
          <w:p w:rsidR="00BB73C1" w:rsidRDefault="00BB73C1" w:rsidP="00BB73C1">
            <w:r>
              <w:t>Inne źródła (wolne środki)</w:t>
            </w:r>
          </w:p>
        </w:tc>
        <w:tc>
          <w:tcPr>
            <w:tcW w:w="1417" w:type="dxa"/>
          </w:tcPr>
          <w:p w:rsidR="00BB73C1" w:rsidRDefault="00BB73C1" w:rsidP="00BB73C1">
            <w:pPr>
              <w:jc w:val="center"/>
            </w:pPr>
            <w:r>
              <w:t>§950</w:t>
            </w:r>
          </w:p>
        </w:tc>
        <w:tc>
          <w:tcPr>
            <w:tcW w:w="1418" w:type="dxa"/>
          </w:tcPr>
          <w:p w:rsidR="00BB73C1" w:rsidRDefault="00BB73C1" w:rsidP="00BB73C1">
            <w:pPr>
              <w:jc w:val="right"/>
            </w:pPr>
            <w:r>
              <w:t>91 329,32</w:t>
            </w:r>
          </w:p>
        </w:tc>
      </w:tr>
      <w:tr w:rsidR="00BB73C1" w:rsidTr="00BB73C1">
        <w:trPr>
          <w:trHeight w:val="195"/>
        </w:trPr>
        <w:tc>
          <w:tcPr>
            <w:tcW w:w="6805" w:type="dxa"/>
            <w:gridSpan w:val="2"/>
          </w:tcPr>
          <w:p w:rsidR="00BB73C1" w:rsidRDefault="00BB73C1" w:rsidP="00BB73C1">
            <w:pPr>
              <w:jc w:val="center"/>
              <w:rPr>
                <w:b/>
                <w:i/>
              </w:rPr>
            </w:pPr>
            <w:r>
              <w:rPr>
                <w:b/>
                <w:i/>
              </w:rPr>
              <w:t>Rozchody ogółem</w:t>
            </w:r>
          </w:p>
        </w:tc>
        <w:tc>
          <w:tcPr>
            <w:tcW w:w="1417" w:type="dxa"/>
          </w:tcPr>
          <w:p w:rsidR="00BB73C1" w:rsidRDefault="00BB73C1" w:rsidP="00BB73C1">
            <w:pPr>
              <w:jc w:val="center"/>
              <w:rPr>
                <w:b/>
                <w:i/>
              </w:rPr>
            </w:pPr>
          </w:p>
        </w:tc>
        <w:tc>
          <w:tcPr>
            <w:tcW w:w="1418" w:type="dxa"/>
          </w:tcPr>
          <w:p w:rsidR="00BB73C1" w:rsidRDefault="00BB73C1" w:rsidP="00BB73C1">
            <w:pPr>
              <w:jc w:val="right"/>
              <w:rPr>
                <w:b/>
              </w:rPr>
            </w:pPr>
            <w:r>
              <w:rPr>
                <w:b/>
              </w:rPr>
              <w:t xml:space="preserve">  422 781,32</w:t>
            </w:r>
          </w:p>
        </w:tc>
      </w:tr>
      <w:tr w:rsidR="00BB73C1" w:rsidTr="00BB73C1">
        <w:trPr>
          <w:trHeight w:val="195"/>
        </w:trPr>
        <w:tc>
          <w:tcPr>
            <w:tcW w:w="426" w:type="dxa"/>
          </w:tcPr>
          <w:p w:rsidR="00BB73C1" w:rsidRDefault="00BB73C1" w:rsidP="00BB73C1">
            <w:pPr>
              <w:jc w:val="center"/>
            </w:pPr>
            <w:r>
              <w:t>1.</w:t>
            </w:r>
          </w:p>
        </w:tc>
        <w:tc>
          <w:tcPr>
            <w:tcW w:w="6379" w:type="dxa"/>
          </w:tcPr>
          <w:p w:rsidR="00BB73C1" w:rsidRDefault="00BB73C1" w:rsidP="00BB73C1">
            <w:r>
              <w:t>Spłata kredytów</w:t>
            </w:r>
          </w:p>
        </w:tc>
        <w:tc>
          <w:tcPr>
            <w:tcW w:w="1417" w:type="dxa"/>
          </w:tcPr>
          <w:p w:rsidR="00BB73C1" w:rsidRDefault="00BB73C1" w:rsidP="00BB73C1">
            <w:pPr>
              <w:jc w:val="center"/>
            </w:pPr>
            <w:r>
              <w:t>§992</w:t>
            </w:r>
          </w:p>
        </w:tc>
        <w:tc>
          <w:tcPr>
            <w:tcW w:w="1418" w:type="dxa"/>
          </w:tcPr>
          <w:p w:rsidR="00BB73C1" w:rsidRDefault="00BB73C1" w:rsidP="00BB73C1">
            <w:pPr>
              <w:jc w:val="right"/>
            </w:pPr>
            <w:r>
              <w:t>58 016,00</w:t>
            </w:r>
          </w:p>
        </w:tc>
      </w:tr>
      <w:tr w:rsidR="00BB73C1" w:rsidTr="00BB73C1">
        <w:trPr>
          <w:trHeight w:val="195"/>
        </w:trPr>
        <w:tc>
          <w:tcPr>
            <w:tcW w:w="426" w:type="dxa"/>
          </w:tcPr>
          <w:p w:rsidR="00BB73C1" w:rsidRDefault="00BB73C1" w:rsidP="00BB73C1">
            <w:pPr>
              <w:jc w:val="center"/>
            </w:pPr>
            <w:r>
              <w:t>2.</w:t>
            </w:r>
          </w:p>
        </w:tc>
        <w:tc>
          <w:tcPr>
            <w:tcW w:w="6379" w:type="dxa"/>
          </w:tcPr>
          <w:p w:rsidR="00BB73C1" w:rsidRDefault="00BB73C1" w:rsidP="00BB73C1">
            <w:r>
              <w:t>Spłata pożyczek</w:t>
            </w:r>
          </w:p>
        </w:tc>
        <w:tc>
          <w:tcPr>
            <w:tcW w:w="1417" w:type="dxa"/>
          </w:tcPr>
          <w:p w:rsidR="00BB73C1" w:rsidRDefault="00BB73C1" w:rsidP="00BB73C1">
            <w:pPr>
              <w:jc w:val="center"/>
            </w:pPr>
            <w:r>
              <w:t>§992</w:t>
            </w:r>
          </w:p>
        </w:tc>
        <w:tc>
          <w:tcPr>
            <w:tcW w:w="1418" w:type="dxa"/>
          </w:tcPr>
          <w:p w:rsidR="00BB73C1" w:rsidRDefault="00BB73C1" w:rsidP="00BB73C1">
            <w:pPr>
              <w:jc w:val="right"/>
            </w:pPr>
            <w:r>
              <w:t>364 765,32</w:t>
            </w:r>
          </w:p>
        </w:tc>
      </w:tr>
      <w:tr w:rsidR="00BB73C1" w:rsidTr="00BB73C1">
        <w:trPr>
          <w:trHeight w:val="195"/>
        </w:trPr>
        <w:tc>
          <w:tcPr>
            <w:tcW w:w="426" w:type="dxa"/>
          </w:tcPr>
          <w:p w:rsidR="00BB73C1" w:rsidRDefault="00BB73C1" w:rsidP="00BB73C1">
            <w:pPr>
              <w:jc w:val="center"/>
            </w:pPr>
            <w:r>
              <w:t>3.</w:t>
            </w:r>
          </w:p>
        </w:tc>
        <w:tc>
          <w:tcPr>
            <w:tcW w:w="6379" w:type="dxa"/>
          </w:tcPr>
          <w:p w:rsidR="00BB73C1" w:rsidRDefault="00BB73C1" w:rsidP="00BB73C1">
            <w:r>
              <w:t>Spłata pożyczek otrzymanych na finansowanie zadań realizowanych z udziałem środków pochodzących z budżetu UE</w:t>
            </w:r>
          </w:p>
        </w:tc>
        <w:tc>
          <w:tcPr>
            <w:tcW w:w="1417" w:type="dxa"/>
          </w:tcPr>
          <w:p w:rsidR="00BB73C1" w:rsidRDefault="00BB73C1" w:rsidP="00BB73C1">
            <w:pPr>
              <w:jc w:val="center"/>
            </w:pPr>
            <w:r>
              <w:t>§963</w:t>
            </w:r>
          </w:p>
        </w:tc>
        <w:tc>
          <w:tcPr>
            <w:tcW w:w="1418" w:type="dxa"/>
          </w:tcPr>
          <w:p w:rsidR="00BB73C1" w:rsidRDefault="00BB73C1" w:rsidP="00BB73C1">
            <w:pPr>
              <w:jc w:val="center"/>
            </w:pPr>
            <w:r>
              <w:t>0,00</w:t>
            </w:r>
          </w:p>
        </w:tc>
      </w:tr>
      <w:tr w:rsidR="00BB73C1" w:rsidTr="00BB73C1">
        <w:trPr>
          <w:trHeight w:val="195"/>
        </w:trPr>
        <w:tc>
          <w:tcPr>
            <w:tcW w:w="426" w:type="dxa"/>
          </w:tcPr>
          <w:p w:rsidR="00BB73C1" w:rsidRDefault="00BB73C1" w:rsidP="00BB73C1">
            <w:pPr>
              <w:jc w:val="center"/>
            </w:pPr>
            <w:r>
              <w:t>4.</w:t>
            </w:r>
          </w:p>
        </w:tc>
        <w:tc>
          <w:tcPr>
            <w:tcW w:w="6379" w:type="dxa"/>
          </w:tcPr>
          <w:p w:rsidR="00BB73C1" w:rsidRDefault="00BB73C1" w:rsidP="00BB73C1">
            <w:r>
              <w:t>Spłata kredytu krótkoterminowego</w:t>
            </w:r>
          </w:p>
        </w:tc>
        <w:tc>
          <w:tcPr>
            <w:tcW w:w="1417" w:type="dxa"/>
          </w:tcPr>
          <w:p w:rsidR="00BB73C1" w:rsidRDefault="00BB73C1" w:rsidP="00BB73C1">
            <w:pPr>
              <w:jc w:val="center"/>
            </w:pPr>
            <w:r>
              <w:t>§992</w:t>
            </w:r>
          </w:p>
        </w:tc>
        <w:tc>
          <w:tcPr>
            <w:tcW w:w="1418" w:type="dxa"/>
          </w:tcPr>
          <w:p w:rsidR="00BB73C1" w:rsidRDefault="00BB73C1" w:rsidP="00BB73C1">
            <w:pPr>
              <w:jc w:val="center"/>
            </w:pPr>
          </w:p>
        </w:tc>
      </w:tr>
      <w:tr w:rsidR="00BB73C1" w:rsidTr="00BB73C1">
        <w:trPr>
          <w:trHeight w:val="195"/>
        </w:trPr>
        <w:tc>
          <w:tcPr>
            <w:tcW w:w="426" w:type="dxa"/>
          </w:tcPr>
          <w:p w:rsidR="00BB73C1" w:rsidRDefault="00BB73C1" w:rsidP="00BB73C1">
            <w:pPr>
              <w:jc w:val="center"/>
            </w:pPr>
            <w:r>
              <w:t>5.</w:t>
            </w:r>
          </w:p>
        </w:tc>
        <w:tc>
          <w:tcPr>
            <w:tcW w:w="6379" w:type="dxa"/>
          </w:tcPr>
          <w:p w:rsidR="00BB73C1" w:rsidRDefault="00BB73C1" w:rsidP="00BB73C1">
            <w:r>
              <w:t>Udzielone pożyczki</w:t>
            </w:r>
          </w:p>
        </w:tc>
        <w:tc>
          <w:tcPr>
            <w:tcW w:w="1417" w:type="dxa"/>
          </w:tcPr>
          <w:p w:rsidR="00BB73C1" w:rsidRDefault="00BB73C1" w:rsidP="00BB73C1">
            <w:pPr>
              <w:jc w:val="center"/>
            </w:pPr>
            <w:r>
              <w:t>§991</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pPr>
              <w:jc w:val="center"/>
            </w:pPr>
            <w:r>
              <w:t>6.</w:t>
            </w:r>
          </w:p>
        </w:tc>
        <w:tc>
          <w:tcPr>
            <w:tcW w:w="6379" w:type="dxa"/>
          </w:tcPr>
          <w:p w:rsidR="00BB73C1" w:rsidRDefault="00BB73C1" w:rsidP="00BB73C1">
            <w:r>
              <w:t>Lokaty</w:t>
            </w:r>
          </w:p>
        </w:tc>
        <w:tc>
          <w:tcPr>
            <w:tcW w:w="1417" w:type="dxa"/>
          </w:tcPr>
          <w:p w:rsidR="00BB73C1" w:rsidRDefault="00BB73C1" w:rsidP="00BB73C1">
            <w:pPr>
              <w:jc w:val="center"/>
            </w:pPr>
            <w:r>
              <w:t>§994</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pPr>
              <w:jc w:val="center"/>
            </w:pPr>
            <w:r>
              <w:t>7.</w:t>
            </w:r>
          </w:p>
        </w:tc>
        <w:tc>
          <w:tcPr>
            <w:tcW w:w="6379" w:type="dxa"/>
          </w:tcPr>
          <w:p w:rsidR="00BB73C1" w:rsidRDefault="00BB73C1" w:rsidP="00BB73C1">
            <w:r>
              <w:t>Wykup papierów wartościowych(obligacji)</w:t>
            </w:r>
          </w:p>
        </w:tc>
        <w:tc>
          <w:tcPr>
            <w:tcW w:w="1417" w:type="dxa"/>
          </w:tcPr>
          <w:p w:rsidR="00BB73C1" w:rsidRDefault="00BB73C1" w:rsidP="00BB73C1">
            <w:pPr>
              <w:jc w:val="center"/>
            </w:pPr>
            <w:r>
              <w:t>§982</w:t>
            </w:r>
          </w:p>
        </w:tc>
        <w:tc>
          <w:tcPr>
            <w:tcW w:w="1418" w:type="dxa"/>
          </w:tcPr>
          <w:p w:rsidR="00BB73C1" w:rsidRDefault="00BB73C1" w:rsidP="00BB73C1">
            <w:pPr>
              <w:jc w:val="center"/>
            </w:pPr>
            <w:r>
              <w:t>-</w:t>
            </w:r>
          </w:p>
        </w:tc>
      </w:tr>
      <w:tr w:rsidR="00BB73C1" w:rsidTr="00BB73C1">
        <w:trPr>
          <w:trHeight w:val="195"/>
        </w:trPr>
        <w:tc>
          <w:tcPr>
            <w:tcW w:w="426" w:type="dxa"/>
          </w:tcPr>
          <w:p w:rsidR="00BB73C1" w:rsidRDefault="00BB73C1" w:rsidP="00BB73C1">
            <w:pPr>
              <w:jc w:val="center"/>
            </w:pPr>
            <w:r>
              <w:t>8.</w:t>
            </w:r>
          </w:p>
        </w:tc>
        <w:tc>
          <w:tcPr>
            <w:tcW w:w="6379" w:type="dxa"/>
          </w:tcPr>
          <w:p w:rsidR="00BB73C1" w:rsidRDefault="00BB73C1" w:rsidP="00BB73C1">
            <w:r>
              <w:t>Rozchody z tytułu innych rozliczeń</w:t>
            </w:r>
          </w:p>
        </w:tc>
        <w:tc>
          <w:tcPr>
            <w:tcW w:w="1417" w:type="dxa"/>
          </w:tcPr>
          <w:p w:rsidR="00BB73C1" w:rsidRDefault="00BB73C1" w:rsidP="00BB73C1">
            <w:pPr>
              <w:jc w:val="center"/>
            </w:pPr>
            <w:r>
              <w:t>§995</w:t>
            </w:r>
          </w:p>
        </w:tc>
        <w:tc>
          <w:tcPr>
            <w:tcW w:w="1418" w:type="dxa"/>
          </w:tcPr>
          <w:p w:rsidR="00BB73C1" w:rsidRDefault="00BB73C1" w:rsidP="00BB73C1">
            <w:pPr>
              <w:jc w:val="center"/>
            </w:pPr>
            <w:r>
              <w:t>-</w:t>
            </w:r>
          </w:p>
        </w:tc>
      </w:tr>
    </w:tbl>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rPr>
          <w:rFonts w:ascii="Arial" w:hAnsi="Arial" w:cs="Arial"/>
          <w:sz w:val="14"/>
          <w:szCs w:val="14"/>
        </w:rPr>
      </w:pPr>
    </w:p>
    <w:p w:rsidR="00BB73C1" w:rsidRDefault="00BB73C1" w:rsidP="00BB73C1">
      <w:pPr>
        <w:ind w:left="5664" w:firstLine="708"/>
        <w:rPr>
          <w:rFonts w:ascii="Arial" w:hAnsi="Arial" w:cs="Arial"/>
          <w:sz w:val="14"/>
          <w:szCs w:val="14"/>
        </w:rPr>
        <w:sectPr w:rsidR="00BB73C1" w:rsidSect="00BB73C1">
          <w:pgSz w:w="11906" w:h="16838"/>
          <w:pgMar w:top="1418" w:right="1418" w:bottom="1418" w:left="1418" w:header="709" w:footer="709" w:gutter="0"/>
          <w:cols w:space="708"/>
          <w:docGrid w:linePitch="360"/>
        </w:sectPr>
      </w:pPr>
    </w:p>
    <w:p w:rsidR="00BB73C1" w:rsidRDefault="00BB73C1" w:rsidP="00BB73C1">
      <w:pPr>
        <w:ind w:left="12036" w:firstLine="708"/>
        <w:rPr>
          <w:rFonts w:ascii="Arial" w:hAnsi="Arial" w:cs="Arial"/>
          <w:sz w:val="16"/>
          <w:szCs w:val="16"/>
        </w:rPr>
      </w:pPr>
      <w:r>
        <w:rPr>
          <w:rFonts w:ascii="Arial" w:hAnsi="Arial" w:cs="Arial"/>
          <w:sz w:val="16"/>
          <w:szCs w:val="16"/>
        </w:rPr>
        <w:lastRenderedPageBreak/>
        <w:t>Załącznik Nr 5                                                                                                                                                                                                                                                          do Uchwały Nr …………</w:t>
      </w:r>
    </w:p>
    <w:p w:rsidR="00BB73C1" w:rsidRDefault="00BB73C1" w:rsidP="00BB73C1">
      <w:pPr>
        <w:ind w:left="7080"/>
        <w:rPr>
          <w:rFonts w:ascii="Arial" w:hAnsi="Arial" w:cs="Arial"/>
          <w:sz w:val="16"/>
          <w:szCs w:val="16"/>
        </w:rPr>
      </w:pPr>
      <w:r>
        <w:rPr>
          <w:rFonts w:ascii="Arial" w:hAnsi="Arial" w:cs="Arial"/>
          <w:sz w:val="16"/>
          <w:szCs w:val="16"/>
        </w:rPr>
        <w:t xml:space="preserve">                                                                                                               Rady Gminy Jeleniewo</w:t>
      </w:r>
    </w:p>
    <w:p w:rsidR="00BB73C1" w:rsidRDefault="00BB73C1" w:rsidP="00BB73C1">
      <w:pPr>
        <w:ind w:left="4254"/>
        <w:jc w:val="center"/>
        <w:rPr>
          <w:rFonts w:ascii="Arial" w:hAnsi="Arial" w:cs="Arial"/>
          <w:sz w:val="16"/>
          <w:szCs w:val="16"/>
        </w:rPr>
      </w:pPr>
      <w:r>
        <w:rPr>
          <w:rFonts w:ascii="Arial" w:hAnsi="Arial" w:cs="Arial"/>
          <w:sz w:val="16"/>
          <w:szCs w:val="16"/>
        </w:rPr>
        <w:t xml:space="preserve">                                                                                                                                                                    z dnia  05 maja 2015</w:t>
      </w:r>
    </w:p>
    <w:p w:rsidR="00BB73C1" w:rsidRDefault="00BB73C1" w:rsidP="00BB73C1">
      <w:pPr>
        <w:ind w:left="993"/>
        <w:rPr>
          <w:rFonts w:ascii="Arial" w:hAnsi="Arial" w:cs="Arial"/>
          <w:b/>
          <w:sz w:val="18"/>
          <w:szCs w:val="18"/>
        </w:rPr>
      </w:pPr>
      <w:r>
        <w:rPr>
          <w:rFonts w:ascii="Arial" w:hAnsi="Arial" w:cs="Arial"/>
          <w:b/>
          <w:sz w:val="18"/>
          <w:szCs w:val="18"/>
        </w:rPr>
        <w:t xml:space="preserve">                                                    Dotacje udzielone w 2015 roku</w:t>
      </w:r>
    </w:p>
    <w:p w:rsidR="00BB73C1" w:rsidRDefault="00BB73C1" w:rsidP="00BB73C1">
      <w:pPr>
        <w:ind w:left="993"/>
        <w:rPr>
          <w:rFonts w:ascii="Arial" w:hAnsi="Arial" w:cs="Arial"/>
          <w:b/>
          <w:sz w:val="18"/>
          <w:szCs w:val="18"/>
        </w:rPr>
      </w:pPr>
      <w:r>
        <w:rPr>
          <w:rFonts w:ascii="Arial" w:hAnsi="Arial" w:cs="Arial"/>
          <w:b/>
          <w:sz w:val="18"/>
          <w:szCs w:val="18"/>
        </w:rPr>
        <w:t>z budżetu podmiotom należącym i nie należącym do sektora finansów publicznych</w:t>
      </w:r>
    </w:p>
    <w:p w:rsidR="00BB73C1" w:rsidRDefault="00BB73C1" w:rsidP="00BB73C1">
      <w:pPr>
        <w:ind w:left="993"/>
        <w:rPr>
          <w:rFonts w:ascii="Arial" w:hAnsi="Arial" w:cs="Arial"/>
          <w:b/>
          <w:sz w:val="18"/>
          <w:szCs w:val="18"/>
        </w:rPr>
      </w:pPr>
    </w:p>
    <w:tbl>
      <w:tblPr>
        <w:tblW w:w="15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77"/>
        <w:gridCol w:w="8016"/>
        <w:gridCol w:w="1616"/>
        <w:gridCol w:w="1617"/>
        <w:gridCol w:w="1617"/>
      </w:tblGrid>
      <w:tr w:rsidR="00BB73C1" w:rsidTr="00BB73C1">
        <w:trPr>
          <w:cantSplit/>
          <w:trHeight w:val="424"/>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center"/>
              <w:rPr>
                <w:rFonts w:ascii="Arial" w:hAnsi="Arial" w:cs="Arial"/>
                <w:b/>
                <w:sz w:val="18"/>
                <w:szCs w:val="18"/>
              </w:rPr>
            </w:pPr>
            <w:r>
              <w:rPr>
                <w:rFonts w:ascii="Arial" w:hAnsi="Arial" w:cs="Arial"/>
                <w:b/>
                <w:sz w:val="18"/>
                <w:szCs w:val="18"/>
              </w:rPr>
              <w:t>Dział</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center"/>
              <w:rPr>
                <w:rFonts w:ascii="Arial" w:hAnsi="Arial" w:cs="Arial"/>
                <w:b/>
                <w:sz w:val="18"/>
                <w:szCs w:val="18"/>
              </w:rPr>
            </w:pPr>
            <w:r>
              <w:rPr>
                <w:rFonts w:ascii="Arial" w:hAnsi="Arial" w:cs="Arial"/>
                <w:b/>
                <w:sz w:val="18"/>
                <w:szCs w:val="18"/>
              </w:rPr>
              <w:t>Rozdział</w:t>
            </w:r>
          </w:p>
        </w:tc>
        <w:tc>
          <w:tcPr>
            <w:tcW w:w="8016" w:type="dxa"/>
            <w:vMerge w:val="restart"/>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center"/>
              <w:rPr>
                <w:rFonts w:ascii="Arial" w:hAnsi="Arial" w:cs="Arial"/>
                <w:b/>
                <w:sz w:val="18"/>
                <w:szCs w:val="18"/>
              </w:rPr>
            </w:pPr>
            <w:r>
              <w:rPr>
                <w:rFonts w:ascii="Arial" w:hAnsi="Arial" w:cs="Arial"/>
                <w:b/>
                <w:sz w:val="18"/>
                <w:szCs w:val="18"/>
              </w:rPr>
              <w:t>Treść</w:t>
            </w:r>
          </w:p>
        </w:tc>
        <w:tc>
          <w:tcPr>
            <w:tcW w:w="4850" w:type="dxa"/>
            <w:gridSpan w:val="3"/>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b/>
                <w:sz w:val="18"/>
                <w:szCs w:val="18"/>
              </w:rPr>
            </w:pPr>
            <w:r>
              <w:rPr>
                <w:rFonts w:ascii="Arial" w:hAnsi="Arial" w:cs="Arial"/>
                <w:b/>
                <w:sz w:val="18"/>
                <w:szCs w:val="18"/>
              </w:rPr>
              <w:t>Kwota dotacji /w zł/Projekt planu na rok  2015</w:t>
            </w:r>
          </w:p>
        </w:tc>
      </w:tr>
      <w:tr w:rsidR="00BB73C1" w:rsidTr="00BB73C1">
        <w:trPr>
          <w:cantSplit/>
          <w:trHeight w:val="36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rPr>
                <w:rFonts w:ascii="Arial" w:hAnsi="Arial" w:cs="Arial"/>
                <w:b/>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rPr>
                <w:rFonts w:ascii="Arial" w:hAnsi="Arial" w:cs="Arial"/>
                <w:b/>
                <w:sz w:val="18"/>
                <w:szCs w:val="18"/>
              </w:rPr>
            </w:pPr>
          </w:p>
        </w:tc>
        <w:tc>
          <w:tcPr>
            <w:tcW w:w="8016" w:type="dxa"/>
            <w:vMerge/>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rPr>
                <w:rFonts w:ascii="Arial" w:hAnsi="Arial" w:cs="Arial"/>
                <w:b/>
                <w:sz w:val="18"/>
                <w:szCs w:val="18"/>
              </w:rPr>
            </w:pPr>
          </w:p>
        </w:tc>
        <w:tc>
          <w:tcPr>
            <w:tcW w:w="16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b/>
                <w:sz w:val="18"/>
                <w:szCs w:val="18"/>
              </w:rPr>
            </w:pPr>
            <w:r>
              <w:rPr>
                <w:rFonts w:ascii="Arial" w:hAnsi="Arial" w:cs="Arial"/>
                <w:b/>
                <w:sz w:val="18"/>
                <w:szCs w:val="18"/>
              </w:rPr>
              <w:t>podmiotowej</w:t>
            </w:r>
          </w:p>
        </w:tc>
        <w:tc>
          <w:tcPr>
            <w:tcW w:w="1617"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b/>
                <w:sz w:val="18"/>
                <w:szCs w:val="18"/>
              </w:rPr>
            </w:pPr>
            <w:r>
              <w:rPr>
                <w:rFonts w:ascii="Arial" w:hAnsi="Arial" w:cs="Arial"/>
                <w:b/>
                <w:sz w:val="18"/>
                <w:szCs w:val="18"/>
              </w:rPr>
              <w:t>przedmiotowej</w:t>
            </w:r>
          </w:p>
        </w:tc>
        <w:tc>
          <w:tcPr>
            <w:tcW w:w="1617"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b/>
                <w:sz w:val="18"/>
                <w:szCs w:val="18"/>
              </w:rPr>
            </w:pPr>
            <w:r>
              <w:rPr>
                <w:rFonts w:ascii="Arial" w:hAnsi="Arial" w:cs="Arial"/>
                <w:b/>
                <w:sz w:val="18"/>
                <w:szCs w:val="18"/>
              </w:rPr>
              <w:t>celowej</w:t>
            </w:r>
          </w:p>
        </w:tc>
      </w:tr>
      <w:tr w:rsidR="00BB73C1" w:rsidTr="00BB73C1">
        <w:trPr>
          <w:trHeight w:val="111"/>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sz w:val="18"/>
                <w:szCs w:val="18"/>
              </w:rPr>
            </w:pPr>
            <w:r>
              <w:rPr>
                <w:rFonts w:ascii="Arial" w:hAnsi="Arial" w:cs="Arial"/>
                <w:sz w:val="18"/>
                <w:szCs w:val="18"/>
              </w:rPr>
              <w:t>1</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sz w:val="18"/>
                <w:szCs w:val="18"/>
              </w:rPr>
            </w:pPr>
            <w:r>
              <w:rPr>
                <w:rFonts w:ascii="Arial" w:hAnsi="Arial" w:cs="Arial"/>
                <w:sz w:val="18"/>
                <w:szCs w:val="18"/>
              </w:rPr>
              <w:t>2</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sz w:val="18"/>
                <w:szCs w:val="18"/>
              </w:rPr>
            </w:pPr>
            <w:r>
              <w:rPr>
                <w:rFonts w:ascii="Arial" w:hAnsi="Arial" w:cs="Arial"/>
                <w:sz w:val="18"/>
                <w:szCs w:val="18"/>
              </w:rPr>
              <w:t>3</w:t>
            </w:r>
          </w:p>
        </w:tc>
        <w:tc>
          <w:tcPr>
            <w:tcW w:w="16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sz w:val="18"/>
                <w:szCs w:val="18"/>
              </w:rPr>
            </w:pPr>
            <w:r>
              <w:rPr>
                <w:rFonts w:ascii="Arial" w:hAnsi="Arial" w:cs="Arial"/>
                <w:sz w:val="18"/>
                <w:szCs w:val="18"/>
              </w:rPr>
              <w:t>4</w:t>
            </w:r>
          </w:p>
        </w:tc>
        <w:tc>
          <w:tcPr>
            <w:tcW w:w="1617"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sz w:val="18"/>
                <w:szCs w:val="18"/>
              </w:rPr>
            </w:pPr>
            <w:r>
              <w:rPr>
                <w:rFonts w:ascii="Arial" w:hAnsi="Arial" w:cs="Arial"/>
                <w:sz w:val="18"/>
                <w:szCs w:val="18"/>
              </w:rPr>
              <w:t>5</w:t>
            </w:r>
          </w:p>
        </w:tc>
        <w:tc>
          <w:tcPr>
            <w:tcW w:w="1617"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center"/>
              <w:rPr>
                <w:rFonts w:ascii="Arial" w:hAnsi="Arial" w:cs="Arial"/>
                <w:sz w:val="18"/>
                <w:szCs w:val="18"/>
              </w:rPr>
            </w:pPr>
            <w:r>
              <w:rPr>
                <w:rFonts w:ascii="Arial" w:hAnsi="Arial" w:cs="Arial"/>
                <w:sz w:val="18"/>
                <w:szCs w:val="18"/>
              </w:rPr>
              <w:t>6</w:t>
            </w:r>
          </w:p>
        </w:tc>
      </w:tr>
      <w:tr w:rsidR="00BB73C1" w:rsidTr="00BB73C1">
        <w:trPr>
          <w:trHeight w:val="445"/>
        </w:trPr>
        <w:tc>
          <w:tcPr>
            <w:tcW w:w="2269" w:type="dxa"/>
            <w:gridSpan w:val="2"/>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b/>
                <w:sz w:val="18"/>
                <w:szCs w:val="18"/>
              </w:rPr>
            </w:pPr>
            <w:r>
              <w:rPr>
                <w:rFonts w:ascii="Arial" w:hAnsi="Arial" w:cs="Arial"/>
                <w:b/>
                <w:sz w:val="18"/>
                <w:szCs w:val="18"/>
              </w:rPr>
              <w:t>Jednostki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rPr>
                <w:rFonts w:ascii="Arial" w:hAnsi="Arial" w:cs="Arial"/>
                <w:sz w:val="18"/>
                <w:szCs w:val="18"/>
              </w:rPr>
            </w:pPr>
            <w:r>
              <w:rPr>
                <w:rFonts w:ascii="Arial" w:hAnsi="Arial" w:cs="Arial"/>
                <w:b/>
                <w:sz w:val="18"/>
                <w:szCs w:val="18"/>
              </w:rPr>
              <w:t>Nazwa jednostki</w:t>
            </w:r>
          </w:p>
        </w:tc>
      </w:tr>
      <w:tr w:rsidR="00BB73C1" w:rsidTr="00BB73C1">
        <w:trPr>
          <w:trHeight w:val="265"/>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900</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90017</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Zakład Gospodarki Komunalnej i Mieszkaniowej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50 500,00</w:t>
            </w:r>
          </w:p>
        </w:tc>
      </w:tr>
      <w:tr w:rsidR="00BB73C1" w:rsidTr="00BB73C1">
        <w:trPr>
          <w:trHeight w:val="287"/>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921</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92116</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sz w:val="20"/>
                <w:szCs w:val="20"/>
              </w:rPr>
            </w:pPr>
            <w:r>
              <w:rPr>
                <w:rFonts w:ascii="Arial" w:hAnsi="Arial" w:cs="Arial"/>
                <w:sz w:val="18"/>
                <w:szCs w:val="18"/>
              </w:rPr>
              <w:t>Biblioteka Publiczna w Jeleniewie</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r>
      <w:tr w:rsidR="00BB73C1" w:rsidTr="00BB73C1">
        <w:trPr>
          <w:trHeight w:val="403"/>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600</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60016</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Urząd Marszałkowski – dofinansowanie do budowy ścieżki rowerowej we wsi Suchodoły - Leszczewo</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470 477,00</w:t>
            </w:r>
          </w:p>
        </w:tc>
      </w:tr>
      <w:tr w:rsidR="00BB73C1" w:rsidTr="00BB73C1">
        <w:trPr>
          <w:trHeight w:val="555"/>
        </w:trPr>
        <w:tc>
          <w:tcPr>
            <w:tcW w:w="692" w:type="dxa"/>
            <w:tcBorders>
              <w:top w:val="single" w:sz="4" w:space="0" w:color="auto"/>
              <w:left w:val="single" w:sz="4" w:space="0" w:color="auto"/>
              <w:bottom w:val="single" w:sz="4" w:space="0" w:color="auto"/>
              <w:right w:val="single" w:sz="4" w:space="0" w:color="auto"/>
            </w:tcBorders>
          </w:tcPr>
          <w:p w:rsidR="00BB73C1" w:rsidRDefault="00BB73C1" w:rsidP="00BB73C1">
            <w:pPr>
              <w:rPr>
                <w:rFonts w:ascii="Arial" w:hAnsi="Arial" w:cs="Arial"/>
                <w:sz w:val="18"/>
                <w:szCs w:val="18"/>
              </w:rPr>
            </w:pPr>
            <w:r>
              <w:rPr>
                <w:rFonts w:ascii="Arial" w:hAnsi="Arial" w:cs="Arial"/>
                <w:sz w:val="18"/>
                <w:szCs w:val="18"/>
              </w:rPr>
              <w:t>600</w:t>
            </w:r>
          </w:p>
          <w:p w:rsidR="00BB73C1" w:rsidRDefault="00BB73C1" w:rsidP="00BB73C1">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60014</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Starostwo Powiatowe – Dofinansowanie drogi powiatowej Błaskowizna – Udziejek na terenie gminy Jeleniewo</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220 000,00</w:t>
            </w:r>
          </w:p>
        </w:tc>
      </w:tr>
      <w:tr w:rsidR="00BB73C1" w:rsidTr="00BB73C1">
        <w:trPr>
          <w:trHeight w:val="212"/>
        </w:trPr>
        <w:tc>
          <w:tcPr>
            <w:tcW w:w="692" w:type="dxa"/>
            <w:tcBorders>
              <w:top w:val="single" w:sz="4" w:space="0" w:color="auto"/>
              <w:left w:val="single" w:sz="4" w:space="0" w:color="auto"/>
              <w:bottom w:val="single" w:sz="4" w:space="0" w:color="auto"/>
              <w:right w:val="single" w:sz="4" w:space="0" w:color="auto"/>
            </w:tcBorders>
          </w:tcPr>
          <w:p w:rsidR="00BB73C1" w:rsidRDefault="00BB73C1" w:rsidP="00BB73C1">
            <w:pPr>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BB73C1" w:rsidRDefault="00BB73C1" w:rsidP="00BB73C1">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205 000,00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740 977,00</w:t>
            </w:r>
          </w:p>
        </w:tc>
      </w:tr>
      <w:tr w:rsidR="00BB73C1" w:rsidTr="00BB73C1">
        <w:trPr>
          <w:trHeight w:val="703"/>
        </w:trPr>
        <w:tc>
          <w:tcPr>
            <w:tcW w:w="2269" w:type="dxa"/>
            <w:gridSpan w:val="2"/>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b/>
                <w:sz w:val="18"/>
                <w:szCs w:val="18"/>
              </w:rPr>
            </w:pPr>
            <w:r>
              <w:rPr>
                <w:rFonts w:ascii="Arial" w:hAnsi="Arial" w:cs="Arial"/>
                <w:b/>
                <w:sz w:val="18"/>
                <w:szCs w:val="18"/>
              </w:rPr>
              <w:t>Jednostki nie należące do sektora finansów publicznych</w:t>
            </w:r>
          </w:p>
        </w:tc>
        <w:tc>
          <w:tcPr>
            <w:tcW w:w="12866" w:type="dxa"/>
            <w:gridSpan w:val="4"/>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rPr>
                <w:rFonts w:ascii="Arial" w:hAnsi="Arial" w:cs="Arial"/>
                <w:sz w:val="18"/>
                <w:szCs w:val="18"/>
              </w:rPr>
            </w:pPr>
            <w:r>
              <w:rPr>
                <w:rFonts w:ascii="Arial" w:hAnsi="Arial" w:cs="Arial"/>
                <w:b/>
                <w:sz w:val="18"/>
                <w:szCs w:val="18"/>
              </w:rPr>
              <w:t>Nazwa zadania</w:t>
            </w:r>
          </w:p>
        </w:tc>
      </w:tr>
      <w:tr w:rsidR="00BB73C1" w:rsidTr="00BB73C1">
        <w:trPr>
          <w:trHeight w:val="412"/>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80101</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both"/>
              <w:rPr>
                <w:sz w:val="20"/>
                <w:szCs w:val="20"/>
              </w:rPr>
            </w:pPr>
            <w:r>
              <w:rPr>
                <w:rFonts w:ascii="Arial" w:hAnsi="Arial" w:cs="Arial"/>
                <w:sz w:val="18"/>
                <w:szCs w:val="18"/>
              </w:rPr>
              <w:t>Dotacja na utrzymanie Szkoły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80 432,00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pPr>
            <w:r>
              <w:rPr>
                <w:rFonts w:ascii="Arial" w:hAnsi="Arial" w:cs="Arial"/>
                <w:sz w:val="18"/>
                <w:szCs w:val="18"/>
              </w:rPr>
              <w:t>0,00</w:t>
            </w:r>
          </w:p>
        </w:tc>
      </w:tr>
      <w:tr w:rsidR="00BB73C1" w:rsidTr="00BB73C1">
        <w:trPr>
          <w:trHeight w:val="417"/>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80103</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both"/>
              <w:rPr>
                <w:sz w:val="20"/>
                <w:szCs w:val="20"/>
              </w:rPr>
            </w:pPr>
            <w:r>
              <w:rPr>
                <w:rFonts w:ascii="Arial" w:hAnsi="Arial" w:cs="Arial"/>
                <w:sz w:val="18"/>
                <w:szCs w:val="18"/>
              </w:rPr>
              <w:t>Dotacja na utrzymanie Oddziału Przedszkolnego przy Szkole Podstawowej w Prudziszkach na okres od 01.01.2015 r. do 31.12.2015 r.</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43 382,00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pPr>
            <w:r>
              <w:rPr>
                <w:rFonts w:ascii="Arial" w:hAnsi="Arial" w:cs="Arial"/>
                <w:sz w:val="18"/>
                <w:szCs w:val="18"/>
              </w:rPr>
              <w:t>0,00</w:t>
            </w:r>
          </w:p>
        </w:tc>
      </w:tr>
      <w:tr w:rsidR="00BB73C1" w:rsidTr="00BB73C1">
        <w:trPr>
          <w:trHeight w:val="409"/>
        </w:trPr>
        <w:tc>
          <w:tcPr>
            <w:tcW w:w="692"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801</w:t>
            </w:r>
          </w:p>
        </w:tc>
        <w:tc>
          <w:tcPr>
            <w:tcW w:w="1577" w:type="dxa"/>
            <w:tcBorders>
              <w:top w:val="single" w:sz="4" w:space="0" w:color="auto"/>
              <w:left w:val="single" w:sz="4" w:space="0" w:color="auto"/>
              <w:bottom w:val="single" w:sz="4" w:space="0" w:color="auto"/>
              <w:right w:val="single" w:sz="4" w:space="0" w:color="auto"/>
            </w:tcBorders>
            <w:hideMark/>
          </w:tcPr>
          <w:p w:rsidR="00BB73C1" w:rsidRDefault="00BB73C1" w:rsidP="00BB73C1">
            <w:pPr>
              <w:rPr>
                <w:rFonts w:ascii="Arial" w:hAnsi="Arial" w:cs="Arial"/>
                <w:sz w:val="18"/>
                <w:szCs w:val="18"/>
              </w:rPr>
            </w:pPr>
            <w:r>
              <w:rPr>
                <w:rFonts w:ascii="Arial" w:hAnsi="Arial" w:cs="Arial"/>
                <w:sz w:val="18"/>
                <w:szCs w:val="18"/>
              </w:rPr>
              <w:t>80106</w:t>
            </w: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both"/>
              <w:rPr>
                <w:sz w:val="20"/>
                <w:szCs w:val="20"/>
              </w:rPr>
            </w:pPr>
            <w:r>
              <w:rPr>
                <w:rFonts w:ascii="Arial" w:hAnsi="Arial" w:cs="Arial"/>
                <w:sz w:val="18"/>
                <w:szCs w:val="18"/>
              </w:rPr>
              <w:t xml:space="preserve">Dotacja na utrzymanie Punktu Przedszkolnego przy Szkole Podstawowej w Prudziszkach na okres od 01.01.2015 do 31.12.2015r </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sz w:val="18"/>
                <w:szCs w:val="18"/>
              </w:rPr>
            </w:pPr>
            <w:r>
              <w:rPr>
                <w:rFonts w:ascii="Arial" w:hAnsi="Arial" w:cs="Arial"/>
                <w:sz w:val="18"/>
                <w:szCs w:val="18"/>
              </w:rPr>
              <w:t>45 437,00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sz w:val="20"/>
                <w:szCs w:val="20"/>
              </w:rPr>
            </w:pPr>
            <w:r>
              <w:rPr>
                <w:rFonts w:ascii="Arial" w:hAnsi="Arial" w:cs="Arial"/>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pPr>
            <w:r>
              <w:rPr>
                <w:rFonts w:ascii="Arial" w:hAnsi="Arial" w:cs="Arial"/>
                <w:sz w:val="18"/>
                <w:szCs w:val="18"/>
              </w:rPr>
              <w:t>0,00</w:t>
            </w:r>
          </w:p>
        </w:tc>
      </w:tr>
      <w:tr w:rsidR="00BB73C1" w:rsidTr="00BB73C1">
        <w:trPr>
          <w:trHeight w:val="212"/>
        </w:trPr>
        <w:tc>
          <w:tcPr>
            <w:tcW w:w="2269" w:type="dxa"/>
            <w:gridSpan w:val="2"/>
            <w:tcBorders>
              <w:top w:val="single" w:sz="4" w:space="0" w:color="auto"/>
              <w:left w:val="single" w:sz="4" w:space="0" w:color="auto"/>
              <w:bottom w:val="single" w:sz="4" w:space="0" w:color="auto"/>
              <w:right w:val="single" w:sz="4" w:space="0" w:color="auto"/>
            </w:tcBorders>
          </w:tcPr>
          <w:p w:rsidR="00BB73C1" w:rsidRDefault="00BB73C1" w:rsidP="00BB73C1">
            <w:pPr>
              <w:rPr>
                <w:rFonts w:ascii="Arial" w:hAnsi="Arial" w:cs="Arial"/>
                <w:sz w:val="18"/>
                <w:szCs w:val="18"/>
              </w:rPr>
            </w:pPr>
          </w:p>
        </w:tc>
        <w:tc>
          <w:tcPr>
            <w:tcW w:w="8016" w:type="dxa"/>
            <w:tcBorders>
              <w:top w:val="single" w:sz="4" w:space="0" w:color="auto"/>
              <w:left w:val="single" w:sz="4" w:space="0" w:color="auto"/>
              <w:bottom w:val="single" w:sz="4" w:space="0" w:color="auto"/>
              <w:right w:val="single" w:sz="4" w:space="0" w:color="auto"/>
            </w:tcBorders>
            <w:hideMark/>
          </w:tcPr>
          <w:p w:rsidR="00BB73C1" w:rsidRDefault="00BB73C1" w:rsidP="00BB73C1">
            <w:pPr>
              <w:jc w:val="right"/>
              <w:rPr>
                <w:rFonts w:ascii="Arial" w:hAnsi="Arial" w:cs="Arial"/>
                <w:b/>
                <w:sz w:val="18"/>
                <w:szCs w:val="18"/>
              </w:rPr>
            </w:pPr>
            <w:r>
              <w:rPr>
                <w:rFonts w:ascii="Arial" w:hAnsi="Arial" w:cs="Arial"/>
                <w:b/>
                <w:sz w:val="18"/>
                <w:szCs w:val="18"/>
              </w:rPr>
              <w:t>Razem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169 251,00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0,00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0,00</w:t>
            </w:r>
          </w:p>
        </w:tc>
      </w:tr>
      <w:tr w:rsidR="00BB73C1" w:rsidTr="00BB73C1">
        <w:trPr>
          <w:trHeight w:val="424"/>
        </w:trPr>
        <w:tc>
          <w:tcPr>
            <w:tcW w:w="10285" w:type="dxa"/>
            <w:gridSpan w:val="3"/>
            <w:tcBorders>
              <w:top w:val="single" w:sz="4" w:space="0" w:color="auto"/>
              <w:left w:val="single" w:sz="4" w:space="0" w:color="auto"/>
              <w:bottom w:val="single" w:sz="4" w:space="0" w:color="auto"/>
              <w:right w:val="single" w:sz="4" w:space="0" w:color="auto"/>
            </w:tcBorders>
          </w:tcPr>
          <w:p w:rsidR="00BB73C1" w:rsidRDefault="00BB73C1" w:rsidP="00BB73C1">
            <w:pPr>
              <w:jc w:val="center"/>
              <w:rPr>
                <w:rFonts w:ascii="Arial" w:hAnsi="Arial" w:cs="Arial"/>
                <w:b/>
                <w:sz w:val="18"/>
                <w:szCs w:val="18"/>
              </w:rPr>
            </w:pPr>
          </w:p>
          <w:p w:rsidR="00BB73C1" w:rsidRDefault="00BB73C1" w:rsidP="00BB73C1">
            <w:pPr>
              <w:jc w:val="right"/>
              <w:rPr>
                <w:rFonts w:ascii="Arial" w:hAnsi="Arial" w:cs="Arial"/>
                <w:b/>
                <w:sz w:val="18"/>
                <w:szCs w:val="18"/>
              </w:rPr>
            </w:pPr>
            <w:r>
              <w:rPr>
                <w:rFonts w:ascii="Arial" w:hAnsi="Arial" w:cs="Arial"/>
                <w:b/>
                <w:sz w:val="18"/>
                <w:szCs w:val="18"/>
              </w:rPr>
              <w:t>OGÓŁEM</w:t>
            </w:r>
          </w:p>
        </w:tc>
        <w:tc>
          <w:tcPr>
            <w:tcW w:w="1616"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374 251,00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128 353,00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B73C1" w:rsidRDefault="00BB73C1" w:rsidP="00BB73C1">
            <w:pPr>
              <w:jc w:val="right"/>
              <w:rPr>
                <w:rFonts w:ascii="Arial" w:hAnsi="Arial" w:cs="Arial"/>
                <w:b/>
                <w:sz w:val="18"/>
                <w:szCs w:val="18"/>
              </w:rPr>
            </w:pPr>
            <w:r>
              <w:rPr>
                <w:rFonts w:ascii="Arial" w:hAnsi="Arial" w:cs="Arial"/>
                <w:b/>
                <w:sz w:val="18"/>
                <w:szCs w:val="18"/>
              </w:rPr>
              <w:t>740 977,00</w:t>
            </w:r>
          </w:p>
        </w:tc>
      </w:tr>
    </w:tbl>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rPr>
          <w:rFonts w:ascii="Arial" w:hAnsi="Arial" w:cs="Arial"/>
          <w:sz w:val="14"/>
          <w:szCs w:val="14"/>
        </w:rPr>
        <w:sectPr w:rsidR="00BB73C1" w:rsidSect="00BB73C1">
          <w:pgSz w:w="16838" w:h="11906" w:orient="landscape"/>
          <w:pgMar w:top="1418" w:right="1418" w:bottom="1418" w:left="1418" w:header="709" w:footer="709" w:gutter="0"/>
          <w:cols w:space="708"/>
          <w:docGrid w:linePitch="360"/>
        </w:sectPr>
      </w:pPr>
    </w:p>
    <w:p w:rsidR="00BB73C1" w:rsidRDefault="00BB73C1" w:rsidP="00BB73C1">
      <w:pPr>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Default="00BB73C1" w:rsidP="00BB73C1">
      <w:pPr>
        <w:ind w:left="5664" w:firstLine="708"/>
        <w:rPr>
          <w:rFonts w:ascii="Arial" w:hAnsi="Arial" w:cs="Arial"/>
          <w:sz w:val="14"/>
          <w:szCs w:val="14"/>
        </w:rPr>
      </w:pPr>
    </w:p>
    <w:p w:rsidR="00BB73C1" w:rsidRPr="007F55C2" w:rsidRDefault="00BB73C1" w:rsidP="00BB73C1">
      <w:pPr>
        <w:ind w:left="5664" w:firstLine="708"/>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 xml:space="preserve">Załącznik Nr </w:t>
      </w:r>
      <w:r>
        <w:rPr>
          <w:rFonts w:ascii="Arial" w:hAnsi="Arial" w:cs="Arial"/>
          <w:sz w:val="14"/>
          <w:szCs w:val="14"/>
        </w:rPr>
        <w:t>6</w:t>
      </w:r>
    </w:p>
    <w:p w:rsidR="00BB73C1" w:rsidRPr="007F55C2" w:rsidRDefault="00BB73C1" w:rsidP="00BB73C1">
      <w:pPr>
        <w:jc w:val="center"/>
        <w:rPr>
          <w:rFonts w:ascii="Arial" w:hAnsi="Arial" w:cs="Arial"/>
          <w:sz w:val="14"/>
          <w:szCs w:val="14"/>
        </w:rPr>
      </w:pPr>
      <w:r w:rsidRPr="007F55C2">
        <w:rPr>
          <w:rFonts w:ascii="Arial" w:hAnsi="Arial" w:cs="Arial"/>
          <w:sz w:val="14"/>
          <w:szCs w:val="14"/>
        </w:rPr>
        <w:t xml:space="preserve">                                                                                                                                    </w:t>
      </w:r>
      <w:r>
        <w:rPr>
          <w:rFonts w:ascii="Arial" w:hAnsi="Arial" w:cs="Arial"/>
          <w:sz w:val="14"/>
          <w:szCs w:val="14"/>
        </w:rPr>
        <w:t xml:space="preserve">      </w:t>
      </w:r>
      <w:r w:rsidRPr="007F55C2">
        <w:rPr>
          <w:rFonts w:ascii="Arial" w:hAnsi="Arial" w:cs="Arial"/>
          <w:sz w:val="14"/>
          <w:szCs w:val="14"/>
        </w:rPr>
        <w:t xml:space="preserve"> do Uchwały Nr </w:t>
      </w:r>
      <w:r>
        <w:rPr>
          <w:rFonts w:ascii="Arial" w:hAnsi="Arial" w:cs="Arial"/>
          <w:sz w:val="14"/>
          <w:szCs w:val="14"/>
        </w:rPr>
        <w:t xml:space="preserve"> ,,,,,,.2015</w:t>
      </w:r>
    </w:p>
    <w:p w:rsidR="00BB73C1" w:rsidRPr="007F55C2" w:rsidRDefault="00BB73C1" w:rsidP="00BB73C1">
      <w:pPr>
        <w:ind w:left="4254"/>
        <w:jc w:val="center"/>
        <w:rPr>
          <w:rFonts w:ascii="Arial" w:hAnsi="Arial" w:cs="Arial"/>
          <w:sz w:val="14"/>
          <w:szCs w:val="14"/>
        </w:rPr>
      </w:pPr>
      <w:r w:rsidRPr="007F55C2">
        <w:rPr>
          <w:rFonts w:ascii="Arial" w:hAnsi="Arial" w:cs="Arial"/>
          <w:sz w:val="14"/>
          <w:szCs w:val="14"/>
        </w:rPr>
        <w:t xml:space="preserve">                            Rady Gminy Jeleniewo</w:t>
      </w:r>
    </w:p>
    <w:p w:rsidR="00BB73C1" w:rsidRDefault="00BB73C1" w:rsidP="00BB73C1">
      <w:pPr>
        <w:ind w:left="4254"/>
        <w:rPr>
          <w:rFonts w:ascii="Arial" w:hAnsi="Arial" w:cs="Arial"/>
          <w:sz w:val="14"/>
          <w:szCs w:val="14"/>
        </w:rPr>
      </w:pPr>
      <w:r>
        <w:rPr>
          <w:rFonts w:ascii="Arial" w:hAnsi="Arial" w:cs="Arial"/>
          <w:sz w:val="14"/>
          <w:szCs w:val="14"/>
        </w:rPr>
        <w:t xml:space="preserve">                           </w:t>
      </w:r>
      <w:r w:rsidRPr="007F55C2">
        <w:rPr>
          <w:rFonts w:ascii="Arial" w:hAnsi="Arial" w:cs="Arial"/>
          <w:sz w:val="14"/>
          <w:szCs w:val="14"/>
        </w:rPr>
        <w:t xml:space="preserve">                              z dnia </w:t>
      </w:r>
      <w:r>
        <w:rPr>
          <w:rFonts w:ascii="Arial" w:hAnsi="Arial" w:cs="Arial"/>
          <w:sz w:val="14"/>
          <w:szCs w:val="14"/>
        </w:rPr>
        <w:t xml:space="preserve">05 maja </w:t>
      </w:r>
      <w:r w:rsidRPr="007F55C2">
        <w:rPr>
          <w:rFonts w:ascii="Arial" w:hAnsi="Arial" w:cs="Arial"/>
          <w:sz w:val="14"/>
          <w:szCs w:val="14"/>
        </w:rPr>
        <w:t xml:space="preserve"> 201</w:t>
      </w:r>
      <w:r>
        <w:rPr>
          <w:rFonts w:ascii="Arial" w:hAnsi="Arial" w:cs="Arial"/>
          <w:sz w:val="14"/>
          <w:szCs w:val="14"/>
        </w:rPr>
        <w:t>5</w:t>
      </w:r>
      <w:r w:rsidRPr="007F55C2">
        <w:rPr>
          <w:rFonts w:ascii="Arial" w:hAnsi="Arial" w:cs="Arial"/>
          <w:sz w:val="14"/>
          <w:szCs w:val="14"/>
        </w:rPr>
        <w:t xml:space="preserve"> r</w:t>
      </w:r>
    </w:p>
    <w:p w:rsidR="00BB73C1" w:rsidRPr="00182CF5" w:rsidRDefault="00BB73C1" w:rsidP="00BB73C1">
      <w:pPr>
        <w:rPr>
          <w:rFonts w:ascii="Arial" w:hAnsi="Arial" w:cs="Arial"/>
          <w:sz w:val="17"/>
          <w:szCs w:val="17"/>
        </w:rPr>
      </w:pPr>
      <w:r w:rsidRPr="00182CF5">
        <w:rPr>
          <w:rFonts w:ascii="Arial" w:hAnsi="Arial" w:cs="Arial"/>
          <w:sz w:val="17"/>
          <w:szCs w:val="17"/>
        </w:rPr>
        <w:t>Uzasadnienie  zmian:</w:t>
      </w:r>
    </w:p>
    <w:p w:rsidR="00BB73C1" w:rsidRPr="00182CF5" w:rsidRDefault="00BB73C1" w:rsidP="00BB73C1">
      <w:pPr>
        <w:jc w:val="both"/>
        <w:rPr>
          <w:rFonts w:ascii="Arial" w:hAnsi="Arial" w:cs="Arial"/>
          <w:sz w:val="17"/>
          <w:szCs w:val="17"/>
        </w:rPr>
      </w:pPr>
      <w:r w:rsidRPr="00182CF5">
        <w:rPr>
          <w:rFonts w:ascii="Arial" w:hAnsi="Arial" w:cs="Arial"/>
          <w:sz w:val="17"/>
          <w:szCs w:val="17"/>
        </w:rPr>
        <w:t xml:space="preserve">W </w:t>
      </w:r>
      <w:r>
        <w:rPr>
          <w:rFonts w:ascii="Arial" w:hAnsi="Arial" w:cs="Arial"/>
          <w:sz w:val="17"/>
          <w:szCs w:val="17"/>
        </w:rPr>
        <w:t>p</w:t>
      </w:r>
      <w:r w:rsidRPr="00182CF5">
        <w:rPr>
          <w:rFonts w:ascii="Arial" w:hAnsi="Arial" w:cs="Arial"/>
          <w:sz w:val="17"/>
          <w:szCs w:val="17"/>
        </w:rPr>
        <w:t xml:space="preserve">lanie dochodów budżetowych zostają zastosowane zmiany: </w:t>
      </w:r>
    </w:p>
    <w:p w:rsidR="00BB73C1" w:rsidRDefault="00BB73C1" w:rsidP="00BB73C1">
      <w:pPr>
        <w:jc w:val="both"/>
        <w:rPr>
          <w:rFonts w:ascii="Arial" w:hAnsi="Arial" w:cs="Arial"/>
          <w:sz w:val="17"/>
          <w:szCs w:val="17"/>
        </w:rPr>
      </w:pPr>
      <w:r w:rsidRPr="00182CF5">
        <w:rPr>
          <w:rFonts w:ascii="Arial" w:hAnsi="Arial" w:cs="Arial"/>
          <w:sz w:val="17"/>
          <w:szCs w:val="17"/>
        </w:rPr>
        <w:t xml:space="preserve">Plan dochodów zostaje zwiększony o kwotę </w:t>
      </w:r>
      <w:r>
        <w:rPr>
          <w:rFonts w:ascii="Arial" w:hAnsi="Arial" w:cs="Arial"/>
          <w:sz w:val="17"/>
          <w:szCs w:val="17"/>
        </w:rPr>
        <w:t>5 441</w:t>
      </w:r>
      <w:r w:rsidRPr="00182CF5">
        <w:rPr>
          <w:rFonts w:ascii="Arial" w:hAnsi="Arial" w:cs="Arial"/>
          <w:sz w:val="17"/>
          <w:szCs w:val="17"/>
        </w:rPr>
        <w:t>,00 zł</w:t>
      </w:r>
      <w:r>
        <w:rPr>
          <w:rFonts w:ascii="Arial" w:hAnsi="Arial" w:cs="Arial"/>
          <w:sz w:val="17"/>
          <w:szCs w:val="17"/>
        </w:rPr>
        <w:t xml:space="preserve"> w związku z uzyskanymi dodatkowymi dochodami własnymi oraz zmniejszony o kwotę 16,10 zł na zadaniach zleconych w związku z wypłatą dodatków energetycznych.</w:t>
      </w:r>
    </w:p>
    <w:p w:rsidR="00BB73C1" w:rsidRPr="005C1288" w:rsidRDefault="00BB73C1" w:rsidP="00BB73C1">
      <w:pPr>
        <w:jc w:val="both"/>
        <w:rPr>
          <w:rFonts w:ascii="Arial" w:hAnsi="Arial" w:cs="Arial"/>
          <w:sz w:val="17"/>
          <w:szCs w:val="17"/>
        </w:rPr>
      </w:pPr>
    </w:p>
    <w:p w:rsidR="00BB73C1" w:rsidRPr="00182CF5" w:rsidRDefault="00BB73C1" w:rsidP="00BB73C1">
      <w:pPr>
        <w:jc w:val="both"/>
        <w:rPr>
          <w:rFonts w:ascii="Arial" w:hAnsi="Arial" w:cs="Arial"/>
          <w:sz w:val="17"/>
          <w:szCs w:val="17"/>
        </w:rPr>
      </w:pPr>
      <w:r w:rsidRPr="00182CF5">
        <w:rPr>
          <w:rFonts w:ascii="Arial" w:hAnsi="Arial" w:cs="Arial"/>
          <w:sz w:val="17"/>
          <w:szCs w:val="17"/>
        </w:rPr>
        <w:t xml:space="preserve">Plan dochodów budżetowych po naniesionych zmianach wynosi </w:t>
      </w:r>
      <w:r>
        <w:rPr>
          <w:rFonts w:ascii="Arial" w:hAnsi="Arial" w:cs="Arial"/>
          <w:sz w:val="17"/>
          <w:szCs w:val="17"/>
        </w:rPr>
        <w:t>9 150 176,44</w:t>
      </w:r>
      <w:r w:rsidRPr="00182CF5">
        <w:rPr>
          <w:rFonts w:ascii="Arial" w:hAnsi="Arial" w:cs="Arial"/>
          <w:sz w:val="17"/>
          <w:szCs w:val="17"/>
        </w:rPr>
        <w:t xml:space="preserve"> zł</w:t>
      </w:r>
      <w:r>
        <w:rPr>
          <w:rFonts w:ascii="Arial" w:hAnsi="Arial" w:cs="Arial"/>
          <w:sz w:val="17"/>
          <w:szCs w:val="17"/>
        </w:rPr>
        <w:t>.</w:t>
      </w:r>
      <w:r w:rsidRPr="00182CF5">
        <w:rPr>
          <w:rFonts w:ascii="Arial" w:hAnsi="Arial" w:cs="Arial"/>
          <w:sz w:val="17"/>
          <w:szCs w:val="17"/>
        </w:rPr>
        <w:t xml:space="preserve">   </w:t>
      </w:r>
    </w:p>
    <w:p w:rsidR="00BB73C1" w:rsidRPr="00182CF5" w:rsidRDefault="00BB73C1" w:rsidP="00BB73C1">
      <w:pPr>
        <w:jc w:val="both"/>
        <w:rPr>
          <w:rFonts w:ascii="Arial" w:hAnsi="Arial" w:cs="Arial"/>
          <w:sz w:val="17"/>
          <w:szCs w:val="17"/>
        </w:rPr>
      </w:pPr>
    </w:p>
    <w:p w:rsidR="00BB73C1" w:rsidRDefault="00BB73C1" w:rsidP="00BB73C1">
      <w:pPr>
        <w:jc w:val="both"/>
        <w:rPr>
          <w:rFonts w:ascii="Arial" w:hAnsi="Arial" w:cs="Arial"/>
          <w:sz w:val="17"/>
          <w:szCs w:val="17"/>
        </w:rPr>
      </w:pPr>
      <w:r w:rsidRPr="00182CF5">
        <w:rPr>
          <w:rFonts w:ascii="Arial" w:hAnsi="Arial" w:cs="Arial"/>
          <w:sz w:val="17"/>
          <w:szCs w:val="17"/>
        </w:rPr>
        <w:t>W planie wydatków budżet</w:t>
      </w:r>
      <w:r>
        <w:rPr>
          <w:rFonts w:ascii="Arial" w:hAnsi="Arial" w:cs="Arial"/>
          <w:sz w:val="17"/>
          <w:szCs w:val="17"/>
        </w:rPr>
        <w:t xml:space="preserve">owych zostają naniesione zmiany poprzez zwiększenie wydatków o otrzymane dodatkowe dochody i zostały zastosowane przesunięcia w ramach działu w związku z występującymi dodatkowymi za potrzebowaniami. </w:t>
      </w:r>
    </w:p>
    <w:p w:rsidR="00BB73C1" w:rsidRDefault="00BB73C1" w:rsidP="00BB73C1">
      <w:pPr>
        <w:jc w:val="both"/>
        <w:rPr>
          <w:rFonts w:ascii="Arial" w:hAnsi="Arial" w:cs="Arial"/>
          <w:sz w:val="17"/>
          <w:szCs w:val="17"/>
        </w:rPr>
      </w:pPr>
      <w:r>
        <w:rPr>
          <w:rFonts w:ascii="Arial" w:hAnsi="Arial" w:cs="Arial"/>
          <w:sz w:val="17"/>
          <w:szCs w:val="17"/>
        </w:rPr>
        <w:t>W dziale rolnictwo i łowiectwo plan zostaje zwiększony o kwotę 8 000,00 zł w związku iż kwota z funduszu sołeckiego w wysokości 7 255,00 zł jest niewystarczająca na zadanie wykonanie projektu sieci wodociągowej we wsi Podwysokie Jeleniewskie.</w:t>
      </w:r>
    </w:p>
    <w:p w:rsidR="00BB73C1" w:rsidRDefault="00BB73C1" w:rsidP="00BB73C1">
      <w:pPr>
        <w:jc w:val="both"/>
        <w:rPr>
          <w:rFonts w:ascii="Arial" w:hAnsi="Arial" w:cs="Arial"/>
          <w:sz w:val="17"/>
          <w:szCs w:val="17"/>
        </w:rPr>
      </w:pPr>
      <w:r>
        <w:rPr>
          <w:rFonts w:ascii="Arial" w:hAnsi="Arial" w:cs="Arial"/>
          <w:sz w:val="17"/>
          <w:szCs w:val="17"/>
        </w:rPr>
        <w:t>W dziale wytwarzanie i zaopatrywanie w energię elektryczną, gaz i wodę plan zostaje zwiększony o kwotę 5 700,00 zł w związku z wykonaniem przeglądu instalacji solarnych.</w:t>
      </w:r>
    </w:p>
    <w:p w:rsidR="00BB73C1" w:rsidRDefault="00BB73C1" w:rsidP="00BB73C1">
      <w:pPr>
        <w:jc w:val="both"/>
        <w:rPr>
          <w:rFonts w:ascii="Arial" w:hAnsi="Arial" w:cs="Arial"/>
          <w:sz w:val="17"/>
          <w:szCs w:val="17"/>
        </w:rPr>
      </w:pPr>
      <w:r>
        <w:rPr>
          <w:rFonts w:ascii="Arial" w:hAnsi="Arial" w:cs="Arial"/>
          <w:sz w:val="17"/>
          <w:szCs w:val="17"/>
        </w:rPr>
        <w:t xml:space="preserve">W dziale transport i łączność plan zostaje zmniejszony o kwotę 29 523,00 zł z przeznaczeniem na dołożenie do zadania </w:t>
      </w:r>
      <w:r>
        <w:rPr>
          <w:rFonts w:ascii="Arial" w:hAnsi="Arial" w:cs="Arial"/>
          <w:sz w:val="16"/>
          <w:szCs w:val="16"/>
          <w:lang w:eastAsia="en-US"/>
        </w:rPr>
        <w:t xml:space="preserve">Budowa odcinka sieci kanalizacji  sanitarnej „Leszczewo – Jeleniewo” wraz ze studzienkami rewizyjnymi w pasie drogowym grogi gminnej nr 1773B Leszczewo – Suchodoły, we wsi Leszczewo, kwota ta jest przekazana w formie dotacji dla </w:t>
      </w:r>
      <w:proofErr w:type="spellStart"/>
      <w:r>
        <w:rPr>
          <w:rFonts w:ascii="Arial" w:hAnsi="Arial" w:cs="Arial"/>
          <w:sz w:val="16"/>
          <w:szCs w:val="16"/>
          <w:lang w:eastAsia="en-US"/>
        </w:rPr>
        <w:t>ZGKiM</w:t>
      </w:r>
      <w:proofErr w:type="spellEnd"/>
      <w:r>
        <w:rPr>
          <w:rFonts w:ascii="Arial" w:hAnsi="Arial" w:cs="Arial"/>
          <w:sz w:val="16"/>
          <w:szCs w:val="16"/>
          <w:lang w:eastAsia="en-US"/>
        </w:rPr>
        <w:t xml:space="preserve"> w Jeleniewie.</w:t>
      </w:r>
      <w:r>
        <w:rPr>
          <w:rFonts w:ascii="Arial" w:hAnsi="Arial" w:cs="Arial"/>
          <w:sz w:val="17"/>
          <w:szCs w:val="17"/>
        </w:rPr>
        <w:t xml:space="preserve"> </w:t>
      </w:r>
    </w:p>
    <w:p w:rsidR="00BB73C1" w:rsidRDefault="00BB73C1" w:rsidP="00BB73C1">
      <w:pPr>
        <w:jc w:val="both"/>
        <w:rPr>
          <w:rFonts w:ascii="Arial" w:hAnsi="Arial" w:cs="Arial"/>
          <w:sz w:val="17"/>
          <w:szCs w:val="17"/>
        </w:rPr>
      </w:pPr>
      <w:r>
        <w:rPr>
          <w:rFonts w:ascii="Arial" w:hAnsi="Arial" w:cs="Arial"/>
          <w:sz w:val="17"/>
          <w:szCs w:val="17"/>
        </w:rPr>
        <w:t>W dziale turystyka plan zostaje zmniejszony o kwotę 3 000,00 zł w związku iż ubezpieczenie Izby pamięci wyniosło niżej niż założono w planie oraz zwiększony o kwotę 26 523,00 zł na remont spalonego mieszkania w budynku Izby Pamięci Jaćwieskiej.</w:t>
      </w:r>
    </w:p>
    <w:p w:rsidR="00BB73C1" w:rsidRDefault="00BB73C1" w:rsidP="00BB73C1">
      <w:pPr>
        <w:jc w:val="both"/>
        <w:rPr>
          <w:rFonts w:ascii="Arial" w:hAnsi="Arial" w:cs="Arial"/>
          <w:sz w:val="17"/>
          <w:szCs w:val="17"/>
        </w:rPr>
      </w:pPr>
      <w:r>
        <w:rPr>
          <w:rFonts w:ascii="Arial" w:hAnsi="Arial" w:cs="Arial"/>
          <w:sz w:val="17"/>
          <w:szCs w:val="17"/>
        </w:rPr>
        <w:t>W dziale działalność usługowa zostaje zmniejszony paragraf dotyczący zakupów inwestycyjnych na wydatki bieżące jest to wykonanie projektu zagospodarowania przestrzennego i projektu planu gospodarki niskoemisyjne w wysokości 53 267,00 zł.</w:t>
      </w:r>
    </w:p>
    <w:p w:rsidR="00BB73C1" w:rsidRDefault="00BB73C1" w:rsidP="00BB73C1">
      <w:pPr>
        <w:jc w:val="both"/>
        <w:rPr>
          <w:rFonts w:ascii="Arial" w:hAnsi="Arial" w:cs="Arial"/>
          <w:sz w:val="17"/>
          <w:szCs w:val="17"/>
        </w:rPr>
      </w:pPr>
      <w:r>
        <w:rPr>
          <w:rFonts w:ascii="Arial" w:hAnsi="Arial" w:cs="Arial"/>
          <w:sz w:val="17"/>
          <w:szCs w:val="17"/>
        </w:rPr>
        <w:t>W dziale administracja plan zostaje zmniejszony o kwotę 1 900,00 zł na opłatach na rzecz budżetów jednostek samorządu terytorialnego .</w:t>
      </w:r>
    </w:p>
    <w:p w:rsidR="00BB73C1" w:rsidRDefault="00BB73C1" w:rsidP="00BB73C1">
      <w:pPr>
        <w:jc w:val="both"/>
        <w:rPr>
          <w:rFonts w:ascii="Arial" w:hAnsi="Arial" w:cs="Arial"/>
          <w:sz w:val="17"/>
          <w:szCs w:val="17"/>
        </w:rPr>
      </w:pPr>
      <w:r>
        <w:rPr>
          <w:rFonts w:ascii="Arial" w:hAnsi="Arial" w:cs="Arial"/>
          <w:sz w:val="17"/>
          <w:szCs w:val="17"/>
        </w:rPr>
        <w:t xml:space="preserve">W dziale promocja zostaje zastosowane przesunięcie w ramach paragrafu na kwotę 1148,00 zł i zostaje dołożona kwota w wysokości 952,00 zł. </w:t>
      </w:r>
    </w:p>
    <w:p w:rsidR="00BB73C1" w:rsidRDefault="00BB73C1" w:rsidP="00BB73C1">
      <w:pPr>
        <w:jc w:val="both"/>
        <w:rPr>
          <w:rFonts w:ascii="Arial" w:hAnsi="Arial" w:cs="Arial"/>
          <w:sz w:val="17"/>
          <w:szCs w:val="17"/>
        </w:rPr>
      </w:pPr>
      <w:r>
        <w:rPr>
          <w:rFonts w:ascii="Arial" w:hAnsi="Arial" w:cs="Arial"/>
          <w:sz w:val="17"/>
          <w:szCs w:val="17"/>
        </w:rPr>
        <w:t>W dziale bezpieczeństwo publiczne i ochrona przeciwpożarowa plan zostaje zmniejszony o kwotę 40 800,00 zł na paragrafie składki na fundusz pracy i na wydatkach inwestycyjnych w związku z rezygnacją zakupu samochodu strażackiego.</w:t>
      </w:r>
    </w:p>
    <w:p w:rsidR="00BB73C1" w:rsidRDefault="00BB73C1" w:rsidP="00BB73C1">
      <w:pPr>
        <w:jc w:val="both"/>
        <w:rPr>
          <w:rFonts w:ascii="Arial" w:hAnsi="Arial" w:cs="Arial"/>
          <w:sz w:val="17"/>
          <w:szCs w:val="17"/>
        </w:rPr>
      </w:pPr>
      <w:r>
        <w:rPr>
          <w:rFonts w:ascii="Arial" w:hAnsi="Arial" w:cs="Arial"/>
          <w:sz w:val="17"/>
          <w:szCs w:val="17"/>
        </w:rPr>
        <w:t>W związku z otrzymaną metryczką subwencji oświatowej została przeliczona dotacja na ucznia , która jest przekazywana dla Edukatora. W związku z koniecznością wykonania remontu sali w szkole podstawowej plan wydatków zostaje zwiększony o kwotę 12 138,00 zł.</w:t>
      </w:r>
    </w:p>
    <w:p w:rsidR="00BB73C1" w:rsidRDefault="00BB73C1" w:rsidP="00BB73C1">
      <w:pPr>
        <w:jc w:val="both"/>
        <w:rPr>
          <w:rFonts w:ascii="Arial" w:hAnsi="Arial" w:cs="Arial"/>
          <w:sz w:val="17"/>
          <w:szCs w:val="17"/>
        </w:rPr>
      </w:pPr>
      <w:r>
        <w:rPr>
          <w:rFonts w:ascii="Arial" w:hAnsi="Arial" w:cs="Arial"/>
          <w:sz w:val="17"/>
          <w:szCs w:val="17"/>
        </w:rPr>
        <w:t>Zostaje zwiększona dotacja dla Biblioteki w wysokości 5 000,00 zł w związku z przyjęciem zadania utrzymanie Izby Pamięci Jaćwieskiej w Szurpiłach.</w:t>
      </w:r>
    </w:p>
    <w:p w:rsidR="00BB73C1" w:rsidRPr="00182CF5" w:rsidRDefault="00BB73C1" w:rsidP="00BB73C1">
      <w:pPr>
        <w:jc w:val="both"/>
        <w:rPr>
          <w:rFonts w:ascii="Arial" w:hAnsi="Arial" w:cs="Arial"/>
          <w:sz w:val="17"/>
          <w:szCs w:val="17"/>
        </w:rPr>
      </w:pPr>
      <w:r>
        <w:rPr>
          <w:rFonts w:ascii="Arial" w:hAnsi="Arial" w:cs="Arial"/>
          <w:sz w:val="17"/>
          <w:szCs w:val="17"/>
        </w:rPr>
        <w:t>Zmniejszony o kwotę 16,10 zł na zadaniach zleconych w związku z wypłatą dodatków energetycznych.</w:t>
      </w:r>
    </w:p>
    <w:p w:rsidR="00BB73C1" w:rsidRPr="00182CF5" w:rsidRDefault="00BB73C1" w:rsidP="00BB73C1">
      <w:pPr>
        <w:jc w:val="both"/>
        <w:rPr>
          <w:rFonts w:ascii="Arial" w:hAnsi="Arial" w:cs="Arial"/>
          <w:sz w:val="17"/>
          <w:szCs w:val="17"/>
        </w:rPr>
      </w:pPr>
    </w:p>
    <w:p w:rsidR="00BB73C1" w:rsidRDefault="00BB73C1" w:rsidP="00BB73C1">
      <w:pPr>
        <w:jc w:val="both"/>
        <w:rPr>
          <w:rFonts w:ascii="Arial" w:hAnsi="Arial" w:cs="Arial"/>
          <w:sz w:val="17"/>
          <w:szCs w:val="17"/>
        </w:rPr>
      </w:pPr>
      <w:r w:rsidRPr="00182CF5">
        <w:rPr>
          <w:rFonts w:ascii="Arial" w:hAnsi="Arial" w:cs="Arial"/>
          <w:sz w:val="17"/>
          <w:szCs w:val="17"/>
        </w:rPr>
        <w:t>Plan wydatków p</w:t>
      </w:r>
      <w:r>
        <w:rPr>
          <w:rFonts w:ascii="Arial" w:hAnsi="Arial" w:cs="Arial"/>
          <w:sz w:val="17"/>
          <w:szCs w:val="17"/>
        </w:rPr>
        <w:t xml:space="preserve">o naniesionych zmianach wynosi </w:t>
      </w:r>
      <w:r w:rsidRPr="00182CF5">
        <w:rPr>
          <w:rFonts w:ascii="Arial" w:hAnsi="Arial" w:cs="Arial"/>
          <w:sz w:val="17"/>
          <w:szCs w:val="17"/>
        </w:rPr>
        <w:t> </w:t>
      </w:r>
      <w:r>
        <w:rPr>
          <w:rFonts w:ascii="Arial" w:hAnsi="Arial" w:cs="Arial"/>
          <w:sz w:val="17"/>
          <w:szCs w:val="17"/>
        </w:rPr>
        <w:t>10 150 176,44 zł.</w:t>
      </w:r>
    </w:p>
    <w:p w:rsidR="000D3C0F" w:rsidRDefault="000D3C0F" w:rsidP="00547C1C">
      <w:pPr>
        <w:pStyle w:val="za1"/>
      </w:pPr>
    </w:p>
    <w:sectPr w:rsidR="000D3C0F" w:rsidSect="000D3C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FE" w:rsidRDefault="00547AFE">
      <w:r>
        <w:separator/>
      </w:r>
    </w:p>
  </w:endnote>
  <w:endnote w:type="continuationSeparator" w:id="0">
    <w:p w:rsidR="00547AFE" w:rsidRDefault="0054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C1" w:rsidRDefault="00BB73C1">
    <w:pPr>
      <w:pStyle w:val="Stopka"/>
      <w:jc w:val="right"/>
    </w:pPr>
  </w:p>
  <w:p w:rsidR="00BB73C1" w:rsidRDefault="00BB73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C1" w:rsidRDefault="00BB73C1" w:rsidP="004304C6">
    <w:pPr>
      <w:pStyle w:val="Stopka"/>
      <w:jc w:val="center"/>
    </w:pPr>
  </w:p>
  <w:p w:rsidR="00BB73C1" w:rsidRDefault="00BB73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FE" w:rsidRDefault="00547AFE">
      <w:r>
        <w:separator/>
      </w:r>
    </w:p>
  </w:footnote>
  <w:footnote w:type="continuationSeparator" w:id="0">
    <w:p w:rsidR="00547AFE" w:rsidRDefault="00547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nsid w:val="00000004"/>
    <w:multiLevelType w:val="singleLevel"/>
    <w:tmpl w:val="00000004"/>
    <w:name w:val="WW8Num4"/>
    <w:lvl w:ilvl="0">
      <w:start w:val="1"/>
      <w:numFmt w:val="decimal"/>
      <w:lvlText w:val="%1."/>
      <w:lvlJc w:val="left"/>
      <w:pPr>
        <w:tabs>
          <w:tab w:val="num" w:pos="0"/>
        </w:tabs>
        <w:ind w:left="0" w:firstLine="0"/>
      </w:pPr>
    </w:lvl>
  </w:abstractNum>
  <w:abstractNum w:abstractNumId="6">
    <w:nsid w:val="00000005"/>
    <w:multiLevelType w:val="singleLevel"/>
    <w:tmpl w:val="00000005"/>
    <w:name w:val="WW8Num5"/>
    <w:lvl w:ilvl="0">
      <w:start w:val="1"/>
      <w:numFmt w:val="decimal"/>
      <w:lvlText w:val="%1."/>
      <w:lvlJc w:val="left"/>
      <w:pPr>
        <w:tabs>
          <w:tab w:val="num" w:pos="720"/>
        </w:tabs>
      </w:pPr>
    </w:lvl>
  </w:abstractNum>
  <w:abstractNum w:abstractNumId="7">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nsid w:val="00000007"/>
    <w:multiLevelType w:val="singleLevel"/>
    <w:tmpl w:val="00000007"/>
    <w:name w:val="WW8Num7"/>
    <w:lvl w:ilvl="0">
      <w:start w:val="1"/>
      <w:numFmt w:val="decimal"/>
      <w:lvlText w:val="%1."/>
      <w:lvlJc w:val="left"/>
      <w:pPr>
        <w:tabs>
          <w:tab w:val="num" w:pos="720"/>
        </w:tabs>
      </w:pPr>
    </w:lvl>
  </w:abstractNum>
  <w:abstractNum w:abstractNumId="9">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2">
    <w:nsid w:val="07130A78"/>
    <w:multiLevelType w:val="hybridMultilevel"/>
    <w:tmpl w:val="CEA04DD0"/>
    <w:lvl w:ilvl="0" w:tplc="3B0C94D2">
      <w:start w:val="1"/>
      <w:numFmt w:val="decimal"/>
      <w:lvlText w:val="%1)"/>
      <w:lvlJc w:val="left"/>
      <w:pPr>
        <w:ind w:left="648" w:hanging="360"/>
      </w:pPr>
      <w:rPr>
        <w:rFonts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43">
    <w:nsid w:val="14D72467"/>
    <w:multiLevelType w:val="multilevel"/>
    <w:tmpl w:val="60946146"/>
    <w:lvl w:ilvl="0">
      <w:start w:val="1"/>
      <w:numFmt w:val="decimal"/>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4">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6">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49">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1">
    <w:nsid w:val="2A566613"/>
    <w:multiLevelType w:val="hybridMultilevel"/>
    <w:tmpl w:val="EA14B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223CA0"/>
    <w:multiLevelType w:val="hybridMultilevel"/>
    <w:tmpl w:val="99143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48488E"/>
    <w:multiLevelType w:val="hybridMultilevel"/>
    <w:tmpl w:val="A1060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FE0958"/>
    <w:multiLevelType w:val="hybridMultilevel"/>
    <w:tmpl w:val="1CD43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350F3CE4"/>
    <w:multiLevelType w:val="hybridMultilevel"/>
    <w:tmpl w:val="E30255A8"/>
    <w:lvl w:ilvl="0" w:tplc="951483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58458AF"/>
    <w:multiLevelType w:val="hybridMultilevel"/>
    <w:tmpl w:val="424601A0"/>
    <w:lvl w:ilvl="0" w:tplc="55C006F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60">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1">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7BA7D81"/>
    <w:multiLevelType w:val="hybridMultilevel"/>
    <w:tmpl w:val="A46EA40A"/>
    <w:lvl w:ilvl="0" w:tplc="FE6AC15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A172399"/>
    <w:multiLevelType w:val="hybridMultilevel"/>
    <w:tmpl w:val="D9F2BC4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1185770"/>
    <w:multiLevelType w:val="multilevel"/>
    <w:tmpl w:val="BD20FA90"/>
    <w:lvl w:ilvl="0">
      <w:start w:val="1"/>
      <w:numFmt w:val="none"/>
      <w:pStyle w:val="zmw"/>
      <w:suff w:val="space"/>
      <w:lvlText w:val="%1"/>
      <w:lvlJc w:val="right"/>
      <w:pPr>
        <w:ind w:firstLine="5954"/>
      </w:pPr>
    </w:lvl>
    <w:lvl w:ilvl="1">
      <w:start w:val="1"/>
      <w:numFmt w:val="none"/>
      <w:pStyle w:val="zmw1"/>
      <w:suff w:val="nothing"/>
      <w:lvlText w:val="%1"/>
      <w:lvlJc w:val="right"/>
      <w:pPr>
        <w:ind w:left="5954"/>
      </w:pPr>
    </w:lvl>
    <w:lvl w:ilvl="2">
      <w:start w:val="1"/>
      <w:numFmt w:val="none"/>
      <w:pStyle w:val="zmwu"/>
      <w:suff w:val="space"/>
      <w:lvlText w:val=""/>
      <w:lvlJc w:val="left"/>
      <w:pPr>
        <w:ind w:firstLine="397"/>
      </w:pPr>
    </w:lvl>
    <w:lvl w:ilvl="3">
      <w:start w:val="2"/>
      <w:numFmt w:val="none"/>
      <w:pStyle w:val="zmwp"/>
      <w:suff w:val="space"/>
      <w:lvlText w:val="%1"/>
      <w:lvlJc w:val="left"/>
      <w:pPr>
        <w:ind w:firstLine="624"/>
      </w:pPr>
    </w:lvl>
    <w:lvl w:ilvl="4">
      <w:start w:val="1"/>
      <w:numFmt w:val="none"/>
      <w:pStyle w:val="zmwl"/>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67">
    <w:nsid w:val="54B6105F"/>
    <w:multiLevelType w:val="hybridMultilevel"/>
    <w:tmpl w:val="32D2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8C21E6"/>
    <w:multiLevelType w:val="hybridMultilevel"/>
    <w:tmpl w:val="071E7C6A"/>
    <w:lvl w:ilvl="0" w:tplc="34C023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595966FB"/>
    <w:multiLevelType w:val="hybridMultilevel"/>
    <w:tmpl w:val="CF9ACD5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1">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B424002"/>
    <w:multiLevelType w:val="hybridMultilevel"/>
    <w:tmpl w:val="6DD045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75">
    <w:nsid w:val="620D59FE"/>
    <w:multiLevelType w:val="hybridMultilevel"/>
    <w:tmpl w:val="56C88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78">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79">
    <w:nsid w:val="6B223D66"/>
    <w:multiLevelType w:val="hybridMultilevel"/>
    <w:tmpl w:val="5C9C4310"/>
    <w:lvl w:ilvl="0" w:tplc="0415000F">
      <w:start w:val="1"/>
      <w:numFmt w:val="decimal"/>
      <w:lvlText w:val="%1."/>
      <w:lvlJc w:val="left"/>
      <w:pPr>
        <w:ind w:left="720" w:hanging="360"/>
      </w:pPr>
    </w:lvl>
    <w:lvl w:ilvl="1" w:tplc="6818BF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81">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57E2B2A"/>
    <w:multiLevelType w:val="hybridMultilevel"/>
    <w:tmpl w:val="B3A8D4A8"/>
    <w:lvl w:ilvl="0" w:tplc="11542556">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6A74699"/>
    <w:multiLevelType w:val="hybridMultilevel"/>
    <w:tmpl w:val="1868C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80"/>
  </w:num>
  <w:num w:numId="2">
    <w:abstractNumId w:val="66"/>
  </w:num>
  <w:num w:numId="3">
    <w:abstractNumId w:val="78"/>
  </w:num>
  <w:num w:numId="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55"/>
  </w:num>
  <w:num w:numId="7">
    <w:abstractNumId w:val="69"/>
  </w:num>
  <w:num w:numId="8">
    <w:abstractNumId w:val="49"/>
  </w:num>
  <w:num w:numId="9">
    <w:abstractNumId w:val="65"/>
  </w:num>
  <w:num w:numId="10">
    <w:abstractNumId w:val="71"/>
  </w:num>
  <w:num w:numId="11">
    <w:abstractNumId w:val="64"/>
  </w:num>
  <w:num w:numId="12">
    <w:abstractNumId w:val="83"/>
  </w:num>
  <w:num w:numId="13">
    <w:abstractNumId w:val="81"/>
  </w:num>
  <w:num w:numId="14">
    <w:abstractNumId w:val="82"/>
  </w:num>
  <w:num w:numId="15">
    <w:abstractNumId w:val="46"/>
  </w:num>
  <w:num w:numId="16">
    <w:abstractNumId w:val="61"/>
  </w:num>
  <w:num w:numId="17">
    <w:abstractNumId w:val="73"/>
  </w:num>
  <w:num w:numId="18">
    <w:abstractNumId w:val="59"/>
  </w:num>
  <w:num w:numId="19">
    <w:abstractNumId w:val="1"/>
  </w:num>
  <w:num w:numId="20">
    <w:abstractNumId w:val="0"/>
  </w:num>
  <w:num w:numId="21">
    <w:abstractNumId w:val="48"/>
  </w:num>
  <w:num w:numId="22">
    <w:abstractNumId w:val="74"/>
  </w:num>
  <w:num w:numId="23">
    <w:abstractNumId w:val="50"/>
  </w:num>
  <w:num w:numId="24">
    <w:abstractNumId w:val="77"/>
  </w:num>
  <w:num w:numId="25">
    <w:abstractNumId w:val="76"/>
  </w:num>
  <w:num w:numId="26">
    <w:abstractNumId w:val="85"/>
  </w:num>
  <w:num w:numId="27">
    <w:abstractNumId w:val="41"/>
  </w:num>
  <w:num w:numId="28">
    <w:abstractNumId w:val="87"/>
  </w:num>
  <w:num w:numId="29">
    <w:abstractNumId w:val="45"/>
  </w:num>
  <w:num w:numId="30">
    <w:abstractNumId w:val="60"/>
  </w:num>
  <w:num w:numId="31">
    <w:abstractNumId w:val="56"/>
  </w:num>
  <w:num w:numId="32">
    <w:abstractNumId w:val="51"/>
  </w:num>
  <w:num w:numId="33">
    <w:abstractNumId w:val="43"/>
  </w:num>
  <w:num w:numId="34">
    <w:abstractNumId w:val="42"/>
  </w:num>
  <w:num w:numId="35">
    <w:abstractNumId w:val="68"/>
  </w:num>
  <w:num w:numId="36">
    <w:abstractNumId w:val="84"/>
  </w:num>
  <w:num w:numId="37">
    <w:abstractNumId w:val="72"/>
  </w:num>
  <w:num w:numId="38">
    <w:abstractNumId w:val="62"/>
  </w:num>
  <w:num w:numId="39">
    <w:abstractNumId w:val="79"/>
  </w:num>
  <w:num w:numId="40">
    <w:abstractNumId w:val="63"/>
  </w:num>
  <w:num w:numId="41">
    <w:abstractNumId w:val="70"/>
  </w:num>
  <w:num w:numId="42">
    <w:abstractNumId w:val="58"/>
  </w:num>
  <w:num w:numId="43">
    <w:abstractNumId w:val="86"/>
  </w:num>
  <w:num w:numId="44">
    <w:abstractNumId w:val="54"/>
  </w:num>
  <w:num w:numId="45">
    <w:abstractNumId w:val="75"/>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02332"/>
    <w:rsid w:val="000A6C5D"/>
    <w:rsid w:val="000B523F"/>
    <w:rsid w:val="000C746C"/>
    <w:rsid w:val="000D3C0F"/>
    <w:rsid w:val="000E486A"/>
    <w:rsid w:val="00103AE1"/>
    <w:rsid w:val="00154BDF"/>
    <w:rsid w:val="001575D3"/>
    <w:rsid w:val="0019302D"/>
    <w:rsid w:val="001B49CA"/>
    <w:rsid w:val="001D7BEB"/>
    <w:rsid w:val="001F655F"/>
    <w:rsid w:val="002427A7"/>
    <w:rsid w:val="0024661D"/>
    <w:rsid w:val="00250442"/>
    <w:rsid w:val="002D38A4"/>
    <w:rsid w:val="002F470B"/>
    <w:rsid w:val="002F61AB"/>
    <w:rsid w:val="00304753"/>
    <w:rsid w:val="003220EB"/>
    <w:rsid w:val="00340CC9"/>
    <w:rsid w:val="003719CE"/>
    <w:rsid w:val="003A7199"/>
    <w:rsid w:val="003D5C94"/>
    <w:rsid w:val="003E6596"/>
    <w:rsid w:val="003F627D"/>
    <w:rsid w:val="004142B1"/>
    <w:rsid w:val="004304C6"/>
    <w:rsid w:val="004B41A9"/>
    <w:rsid w:val="004B7896"/>
    <w:rsid w:val="004C5471"/>
    <w:rsid w:val="00525CBA"/>
    <w:rsid w:val="00542168"/>
    <w:rsid w:val="00547AFE"/>
    <w:rsid w:val="00547C1C"/>
    <w:rsid w:val="00555985"/>
    <w:rsid w:val="005C6320"/>
    <w:rsid w:val="005D1B07"/>
    <w:rsid w:val="006130AE"/>
    <w:rsid w:val="0065084C"/>
    <w:rsid w:val="006B5029"/>
    <w:rsid w:val="00717EB7"/>
    <w:rsid w:val="007263D1"/>
    <w:rsid w:val="00751133"/>
    <w:rsid w:val="00792E09"/>
    <w:rsid w:val="007A1B4E"/>
    <w:rsid w:val="007D7441"/>
    <w:rsid w:val="0087798B"/>
    <w:rsid w:val="008C6B93"/>
    <w:rsid w:val="008D1E75"/>
    <w:rsid w:val="00921EE7"/>
    <w:rsid w:val="00970F46"/>
    <w:rsid w:val="0099314F"/>
    <w:rsid w:val="00A07F71"/>
    <w:rsid w:val="00A20D28"/>
    <w:rsid w:val="00A7712A"/>
    <w:rsid w:val="00A84597"/>
    <w:rsid w:val="00A938D7"/>
    <w:rsid w:val="00AD249A"/>
    <w:rsid w:val="00AE6D46"/>
    <w:rsid w:val="00AE7D9D"/>
    <w:rsid w:val="00B368B6"/>
    <w:rsid w:val="00BB73C1"/>
    <w:rsid w:val="00BC0F96"/>
    <w:rsid w:val="00BE668E"/>
    <w:rsid w:val="00C10954"/>
    <w:rsid w:val="00C43D29"/>
    <w:rsid w:val="00C4449A"/>
    <w:rsid w:val="00C554A8"/>
    <w:rsid w:val="00C7612E"/>
    <w:rsid w:val="00C92BA6"/>
    <w:rsid w:val="00CA7243"/>
    <w:rsid w:val="00CE10FF"/>
    <w:rsid w:val="00CE3835"/>
    <w:rsid w:val="00CF121D"/>
    <w:rsid w:val="00D334D8"/>
    <w:rsid w:val="00D371E9"/>
    <w:rsid w:val="00D67936"/>
    <w:rsid w:val="00DA0310"/>
    <w:rsid w:val="00E874D1"/>
    <w:rsid w:val="00E94E46"/>
    <w:rsid w:val="00EC30F5"/>
    <w:rsid w:val="00ED338D"/>
    <w:rsid w:val="00F074B6"/>
    <w:rsid w:val="00F30E82"/>
    <w:rsid w:val="00F56B94"/>
    <w:rsid w:val="00FA7563"/>
    <w:rsid w:val="00FB1002"/>
    <w:rsid w:val="00FB10E8"/>
    <w:rsid w:val="00FC286E"/>
    <w:rsid w:val="00FE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rsid w:val="00E874D1"/>
    <w:pPr>
      <w:numPr>
        <w:ilvl w:val="3"/>
        <w:numId w:val="33"/>
      </w:numPr>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rsid w:val="006130AE"/>
    <w:pPr>
      <w:spacing w:line="276" w:lineRule="auto"/>
      <w:ind w:firstLine="397"/>
    </w:pPr>
    <w:rPr>
      <w:rFonts w:ascii="Times New Roman" w:hAnsi="Times New Roman"/>
      <w:sz w:val="24"/>
      <w:szCs w:val="24"/>
    </w:rPr>
  </w:style>
  <w:style w:type="paragraph" w:customStyle="1" w:styleId="za1">
    <w:name w:val="zał_1"/>
    <w:basedOn w:val="Normalny"/>
    <w:autoRedefine/>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pPr>
  </w:style>
  <w:style w:type="paragraph" w:customStyle="1" w:styleId="zmwp">
    <w:name w:val="zm_w_§_§_p"/>
    <w:basedOn w:val="zmwu"/>
    <w:pPr>
      <w:numPr>
        <w:ilvl w:val="3"/>
      </w:numPr>
    </w:pPr>
  </w:style>
  <w:style w:type="paragraph" w:customStyle="1" w:styleId="zmwu">
    <w:name w:val="zm_w_§_§_u"/>
    <w:basedOn w:val="zmw1"/>
    <w:autoRedefine/>
    <w:pPr>
      <w:numPr>
        <w:ilvl w:val="2"/>
      </w:numPr>
      <w:ind w:left="0"/>
    </w:pPr>
  </w:style>
  <w:style w:type="paragraph" w:customStyle="1" w:styleId="zmw1">
    <w:name w:val="zm_w_§_§_1"/>
    <w:basedOn w:val="zmw"/>
    <w:pPr>
      <w:numPr>
        <w:ilvl w:val="1"/>
      </w:numPr>
      <w:ind w:firstLine="0"/>
    </w:pPr>
  </w:style>
  <w:style w:type="paragraph" w:customStyle="1" w:styleId="zmw">
    <w:name w:val="zm_w_§_§"/>
    <w:basedOn w:val="Normalny"/>
    <w:autoRedefine/>
    <w:pPr>
      <w:numPr>
        <w:numId w:val="2"/>
      </w:numPr>
      <w:spacing w:after="120"/>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ind w:left="0" w:firstLine="397"/>
    </w:pPr>
  </w:style>
  <w:style w:type="paragraph" w:customStyle="1" w:styleId="zmwlitl0">
    <w:name w:val="zm_w_§_lit_l"/>
    <w:basedOn w:val="Normalny"/>
    <w:autoRedefine/>
    <w:pPr>
      <w:numPr>
        <w:numId w:val="10"/>
      </w:numPr>
      <w:jc w:val="both"/>
    </w:pPr>
  </w:style>
  <w:style w:type="paragraph" w:customStyle="1" w:styleId="zmwlitl1">
    <w:name w:val="zm_w_§_lit_l_1"/>
    <w:basedOn w:val="zmwlitl0"/>
    <w:pPr>
      <w:numPr>
        <w:ilvl w:val="1"/>
      </w:numPr>
      <w:ind w:left="5954" w:firstLine="0"/>
    </w:pPr>
  </w:style>
  <w:style w:type="paragraph" w:customStyle="1" w:styleId="zmwlitt0">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
    <w:name w:val="zm_w_pkt_§_l"/>
    <w:basedOn w:val="zmwpktp"/>
    <w:pPr>
      <w:numPr>
        <w:ilvl w:val="4"/>
      </w:numPr>
      <w:tabs>
        <w:tab w:val="num" w:pos="3666"/>
      </w:tabs>
      <w:ind w:left="3666"/>
    </w:pPr>
  </w:style>
  <w:style w:type="paragraph" w:customStyle="1" w:styleId="zmwpktt">
    <w:name w:val="zm_w_pkt_§_t"/>
    <w:basedOn w:val="zmwpktl"/>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
    <w:name w:val="zm_w_lit_l"/>
    <w:basedOn w:val="zmwlitp"/>
    <w:pPr>
      <w:numPr>
        <w:ilvl w:val="4"/>
      </w:numPr>
      <w:ind w:firstLine="624"/>
    </w:pPr>
  </w:style>
  <w:style w:type="paragraph" w:customStyle="1" w:styleId="zmwlitt">
    <w:name w:val="zm_w_lit_t"/>
    <w:basedOn w:val="zmwlitl"/>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link w:val="TekstprzypisudolnegoZnak"/>
    <w:rPr>
      <w:sz w:val="20"/>
      <w:szCs w:val="20"/>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semiHidden/>
    <w:rPr>
      <w:sz w:val="20"/>
      <w:szCs w:val="20"/>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link w:val="TekstprzypisukocowegoZnak"/>
    <w:semiHidden/>
    <w:rPr>
      <w:sz w:val="20"/>
      <w:szCs w:val="20"/>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character" w:customStyle="1" w:styleId="TekstdymkaZnak">
    <w:name w:val="Tekst dymka Znak"/>
    <w:link w:val="Tekstdymka"/>
    <w:uiPriority w:val="99"/>
    <w:rsid w:val="002F61AB"/>
    <w:rPr>
      <w:rFonts w:ascii="Tahoma" w:hAnsi="Tahoma" w:cs="Tahoma"/>
      <w:sz w:val="16"/>
      <w:szCs w:val="16"/>
    </w:rPr>
  </w:style>
  <w:style w:type="table" w:styleId="Tabela-Siatka">
    <w:name w:val="Table Grid"/>
    <w:basedOn w:val="Standardowy"/>
    <w:uiPriority w:val="59"/>
    <w:rsid w:val="002F6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Nagwek1Znak">
    <w:name w:val="Nagłówek 1 Znak"/>
    <w:aliases w:val="1-Titre 1 Znak,1.      Punkt główny Znak,Hoofdstuk Znak Znak1,Hoofdstuk Znak Znak Znak,Hoofdstuk Znak1"/>
    <w:basedOn w:val="Domylnaczcionkaakapitu"/>
    <w:link w:val="Nagwek1"/>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 w:type="character" w:customStyle="1" w:styleId="TekstprzypisudolnegoZnak">
    <w:name w:val="Tekst przypisu dolnego Znak"/>
    <w:basedOn w:val="Domylnaczcionkaakapitu"/>
    <w:link w:val="Tekstprzypisudolnego"/>
    <w:rsid w:val="00E874D1"/>
    <w:rPr>
      <w:rFonts w:ascii="Times New Roman" w:hAnsi="Times New Roman"/>
    </w:rPr>
  </w:style>
  <w:style w:type="character" w:customStyle="1" w:styleId="TekstprzypisukocowegoZnak">
    <w:name w:val="Tekst przypisu końcowego Znak"/>
    <w:basedOn w:val="Domylnaczcionkaakapitu"/>
    <w:link w:val="Tekstprzypisukocowego"/>
    <w:semiHidden/>
    <w:rsid w:val="006130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BC1E-C7E9-40CF-B983-E6AD60F5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11600</Words>
  <Characters>69600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81038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User</cp:lastModifiedBy>
  <cp:revision>5</cp:revision>
  <cp:lastPrinted>2015-04-27T06:10:00Z</cp:lastPrinted>
  <dcterms:created xsi:type="dcterms:W3CDTF">2015-04-24T07:25:00Z</dcterms:created>
  <dcterms:modified xsi:type="dcterms:W3CDTF">2015-04-27T06:11:00Z</dcterms:modified>
</cp:coreProperties>
</file>