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21" w:rsidRPr="00B3285D" w:rsidRDefault="00952721" w:rsidP="00B3285D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 w:rsidRPr="00B3285D">
        <w:rPr>
          <w:rFonts w:asciiTheme="majorHAnsi" w:hAnsiTheme="majorHAnsi" w:cs="Arial"/>
          <w:sz w:val="22"/>
          <w:szCs w:val="22"/>
        </w:rPr>
        <w:t>zarządzenie nr 10. 2015</w:t>
      </w:r>
    </w:p>
    <w:p w:rsidR="00952721" w:rsidRPr="00B3285D" w:rsidRDefault="00952721" w:rsidP="00B3285D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 w:rsidRPr="00B3285D">
        <w:rPr>
          <w:rFonts w:asciiTheme="majorHAnsi" w:hAnsiTheme="majorHAnsi" w:cs="Arial"/>
          <w:sz w:val="22"/>
          <w:szCs w:val="22"/>
        </w:rPr>
        <w:t>wójta gminy jeleniewo</w:t>
      </w:r>
    </w:p>
    <w:p w:rsidR="00952721" w:rsidRPr="00B3285D" w:rsidRDefault="00952721" w:rsidP="00B3285D">
      <w:pPr>
        <w:pStyle w:val="zdnia"/>
        <w:numPr>
          <w:ilvl w:val="0"/>
          <w:numId w:val="0"/>
        </w:numPr>
        <w:spacing w:before="0" w:after="0"/>
        <w:ind w:firstLine="708"/>
        <w:jc w:val="left"/>
        <w:rPr>
          <w:rFonts w:asciiTheme="majorHAnsi" w:hAnsiTheme="majorHAnsi" w:cs="Arial"/>
          <w:b/>
          <w:sz w:val="22"/>
          <w:szCs w:val="22"/>
        </w:rPr>
      </w:pPr>
      <w:r w:rsidRPr="00B3285D">
        <w:rPr>
          <w:rFonts w:asciiTheme="majorHAnsi" w:hAnsiTheme="majorHAnsi" w:cs="Arial"/>
          <w:b/>
          <w:sz w:val="22"/>
          <w:szCs w:val="22"/>
        </w:rPr>
        <w:t xml:space="preserve">                </w:t>
      </w:r>
      <w:r w:rsidR="00B3285D">
        <w:rPr>
          <w:rFonts w:asciiTheme="majorHAnsi" w:hAnsiTheme="majorHAnsi" w:cs="Arial"/>
          <w:b/>
          <w:sz w:val="22"/>
          <w:szCs w:val="22"/>
        </w:rPr>
        <w:t xml:space="preserve">                                          </w:t>
      </w:r>
      <w:r w:rsidRPr="00B3285D">
        <w:rPr>
          <w:rFonts w:asciiTheme="majorHAnsi" w:hAnsiTheme="majorHAnsi" w:cs="Arial"/>
          <w:b/>
          <w:sz w:val="22"/>
          <w:szCs w:val="22"/>
        </w:rPr>
        <w:t xml:space="preserve">   26 stycznia  2015  r</w:t>
      </w:r>
    </w:p>
    <w:p w:rsidR="00952721" w:rsidRPr="00B3285D" w:rsidRDefault="00952721" w:rsidP="00952721">
      <w:pPr>
        <w:pStyle w:val="wsprawie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       w sprawie zmian w budżecie gminy na 2015 rok</w:t>
      </w:r>
    </w:p>
    <w:p w:rsidR="00952721" w:rsidRPr="00B3285D" w:rsidRDefault="00952721" w:rsidP="00952721">
      <w:pPr>
        <w:pStyle w:val="podstawa"/>
        <w:numPr>
          <w:ilvl w:val="0"/>
          <w:numId w:val="0"/>
        </w:numPr>
        <w:ind w:left="397"/>
        <w:rPr>
          <w:rFonts w:asciiTheme="majorHAnsi" w:hAnsiTheme="majorHAnsi" w:cs="Arial"/>
          <w:sz w:val="18"/>
          <w:szCs w:val="18"/>
        </w:rPr>
      </w:pPr>
    </w:p>
    <w:p w:rsidR="00952721" w:rsidRPr="00B3285D" w:rsidRDefault="00952721" w:rsidP="00952721">
      <w:pPr>
        <w:pStyle w:val="podstawa"/>
        <w:numPr>
          <w:ilvl w:val="0"/>
          <w:numId w:val="0"/>
        </w:numPr>
        <w:ind w:firstLine="708"/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Na podstawie art. 257  ustawy z dnia 27 sierpnia 2009 roku o finansach publicznych (Dz.U. Nr 157, poz.1240)  oraz § 12 pkt. 4 Uchwały Nr III.5.2014 Rady Gminy Jeleniewo z dnia 29 grudnia 2014 r. w sprawie budżetu gminy na 2015 r Wójt Gminy zarządza, co następuje: </w:t>
      </w:r>
      <w:r w:rsidRPr="00B3285D">
        <w:rPr>
          <w:rFonts w:asciiTheme="majorHAnsi" w:hAnsiTheme="majorHAnsi" w:cs="Arial"/>
          <w:sz w:val="18"/>
          <w:szCs w:val="18"/>
        </w:rPr>
        <w:br/>
      </w: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 § 1. Dokonać zmian w planie wydatków  budżetowych:</w:t>
      </w:r>
    </w:p>
    <w:p w:rsidR="00952721" w:rsidRPr="00B3285D" w:rsidRDefault="00952721" w:rsidP="00952721">
      <w:pPr>
        <w:pStyle w:val="zdnia"/>
        <w:numPr>
          <w:ilvl w:val="0"/>
          <w:numId w:val="3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>zwiększyć plan wydatków budżetowych o kwotę         21 480,00 zł</w:t>
      </w:r>
    </w:p>
    <w:p w:rsidR="00952721" w:rsidRPr="00B3285D" w:rsidRDefault="00952721" w:rsidP="00952721">
      <w:pPr>
        <w:pStyle w:val="zdnia"/>
        <w:numPr>
          <w:ilvl w:val="0"/>
          <w:numId w:val="3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>zmniejszyć plan wydatków budżetowych o kwotę        21 480,00 zł</w:t>
      </w:r>
    </w:p>
    <w:p w:rsidR="00952721" w:rsidRPr="00B3285D" w:rsidRDefault="00952721" w:rsidP="00952721">
      <w:pPr>
        <w:pStyle w:val="zdnia"/>
        <w:numPr>
          <w:ilvl w:val="0"/>
          <w:numId w:val="0"/>
        </w:numPr>
        <w:ind w:left="720"/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  - Zgodnie z załącznikiem Nr 1 do niniejszego  zarządzenia</w:t>
      </w: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     </w:t>
      </w: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 xml:space="preserve"> § 2. Budżet po dokonanych zmianach wynosi</w:t>
      </w: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ab/>
        <w:t xml:space="preserve">                                                                 </w:t>
      </w:r>
      <w:r w:rsidRPr="00B3285D">
        <w:rPr>
          <w:rFonts w:asciiTheme="majorHAnsi" w:hAnsiTheme="majorHAnsi" w:cs="Arial"/>
          <w:sz w:val="18"/>
          <w:szCs w:val="18"/>
        </w:rPr>
        <w:br/>
        <w:t>1) Plan dochodów ogółem</w:t>
      </w:r>
      <w:r w:rsidRPr="00B3285D">
        <w:rPr>
          <w:rFonts w:asciiTheme="majorHAnsi" w:hAnsiTheme="majorHAnsi" w:cs="Arial"/>
          <w:sz w:val="18"/>
          <w:szCs w:val="18"/>
        </w:rPr>
        <w:tab/>
        <w:t xml:space="preserve">   </w:t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  <w:t xml:space="preserve">   8 949 970,00 zł</w:t>
      </w:r>
      <w:r w:rsidRPr="00B3285D">
        <w:rPr>
          <w:rFonts w:asciiTheme="majorHAnsi" w:hAnsiTheme="majorHAnsi" w:cs="Arial"/>
          <w:sz w:val="18"/>
          <w:szCs w:val="18"/>
        </w:rPr>
        <w:br/>
        <w:t>z tego:</w:t>
      </w:r>
      <w:r w:rsidRPr="00B3285D">
        <w:rPr>
          <w:rFonts w:asciiTheme="majorHAnsi" w:hAnsiTheme="majorHAnsi" w:cs="Arial"/>
          <w:sz w:val="18"/>
          <w:szCs w:val="18"/>
        </w:rPr>
        <w:br/>
        <w:t xml:space="preserve">- bieżące w wysokości          </w:t>
      </w:r>
      <w:r w:rsidRPr="00B3285D">
        <w:rPr>
          <w:rFonts w:asciiTheme="majorHAnsi" w:hAnsiTheme="majorHAnsi" w:cs="Arial"/>
          <w:sz w:val="18"/>
          <w:szCs w:val="18"/>
        </w:rPr>
        <w:tab/>
        <w:t xml:space="preserve">                   8 808 890,00 zł</w:t>
      </w:r>
      <w:r w:rsidRPr="00B3285D">
        <w:rPr>
          <w:rFonts w:asciiTheme="majorHAnsi" w:hAnsiTheme="majorHAnsi" w:cs="Arial"/>
          <w:sz w:val="18"/>
          <w:szCs w:val="18"/>
        </w:rPr>
        <w:br/>
        <w:t xml:space="preserve">- majątkowe w wysokości      </w:t>
      </w:r>
      <w:r w:rsidRPr="00B3285D">
        <w:rPr>
          <w:rFonts w:asciiTheme="majorHAnsi" w:hAnsiTheme="majorHAnsi" w:cs="Arial"/>
          <w:sz w:val="18"/>
          <w:szCs w:val="18"/>
        </w:rPr>
        <w:tab/>
        <w:t xml:space="preserve">                   141 080,00 zł</w:t>
      </w: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br/>
        <w:t>2) Plan wydatków ogółem                               9 949 970,00 zł</w:t>
      </w:r>
      <w:r w:rsidRPr="00B3285D">
        <w:rPr>
          <w:rFonts w:asciiTheme="majorHAnsi" w:hAnsiTheme="majorHAnsi" w:cs="Arial"/>
          <w:sz w:val="18"/>
          <w:szCs w:val="18"/>
        </w:rPr>
        <w:br/>
        <w:t>z tego:</w:t>
      </w:r>
      <w:r w:rsidRPr="00B3285D">
        <w:rPr>
          <w:rFonts w:asciiTheme="majorHAnsi" w:hAnsiTheme="majorHAnsi" w:cs="Arial"/>
          <w:sz w:val="18"/>
          <w:szCs w:val="18"/>
        </w:rPr>
        <w:br/>
        <w:t xml:space="preserve">- bieżące w wysokości                  </w:t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  <w:t xml:space="preserve">      8 505 497,00 zł</w:t>
      </w:r>
      <w:r w:rsidRPr="00B3285D">
        <w:rPr>
          <w:rFonts w:asciiTheme="majorHAnsi" w:hAnsiTheme="majorHAnsi" w:cs="Arial"/>
          <w:sz w:val="18"/>
          <w:szCs w:val="18"/>
        </w:rPr>
        <w:br/>
        <w:t xml:space="preserve">- majątkowe w wysokości              </w:t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  <w:t xml:space="preserve">      1 444 473,00 zł</w:t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tab/>
      </w:r>
      <w:r w:rsidRPr="00B3285D">
        <w:rPr>
          <w:rFonts w:asciiTheme="majorHAnsi" w:hAnsiTheme="majorHAnsi" w:cs="Arial"/>
          <w:sz w:val="18"/>
          <w:szCs w:val="18"/>
        </w:rPr>
        <w:br/>
      </w:r>
    </w:p>
    <w:p w:rsidR="00952721" w:rsidRPr="00B3285D" w:rsidRDefault="00952721" w:rsidP="00952721">
      <w:pPr>
        <w:pStyle w:val="zdnia"/>
        <w:numPr>
          <w:ilvl w:val="0"/>
          <w:numId w:val="0"/>
        </w:numPr>
        <w:jc w:val="left"/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>§ 3. Uzasadnienie zmian do zarządzenia stanowi załącznik Nr 2.</w:t>
      </w:r>
    </w:p>
    <w:p w:rsidR="00952721" w:rsidRPr="00B3285D" w:rsidRDefault="00952721" w:rsidP="00952721">
      <w:pPr>
        <w:rPr>
          <w:rFonts w:asciiTheme="majorHAnsi" w:hAnsiTheme="majorHAnsi" w:cs="Arial"/>
          <w:sz w:val="18"/>
          <w:szCs w:val="18"/>
        </w:rPr>
      </w:pPr>
      <w:r w:rsidRPr="00B3285D">
        <w:rPr>
          <w:rFonts w:asciiTheme="majorHAnsi" w:hAnsiTheme="majorHAnsi" w:cs="Arial"/>
          <w:sz w:val="18"/>
          <w:szCs w:val="18"/>
        </w:rPr>
        <w:t>§ 4. Zarządzenie wchodzi w życie z dniem podjęcia</w:t>
      </w:r>
    </w:p>
    <w:p w:rsidR="00F00815" w:rsidRDefault="00F00815">
      <w:bookmarkStart w:id="0" w:name="_GoBack"/>
      <w:bookmarkEnd w:id="0"/>
    </w:p>
    <w:p w:rsidR="00C42E31" w:rsidRDefault="00FE1357" w:rsidP="00FE1357">
      <w:pPr>
        <w:jc w:val="center"/>
      </w:pPr>
      <w:r>
        <w:t>WÓJT GMINY JELENIEWO</w:t>
      </w:r>
    </w:p>
    <w:p w:rsidR="00FE1357" w:rsidRDefault="00FE1357" w:rsidP="00FE1357">
      <w:pPr>
        <w:jc w:val="center"/>
      </w:pPr>
      <w:r>
        <w:t xml:space="preserve">Kazimierz </w:t>
      </w:r>
      <w:proofErr w:type="spellStart"/>
      <w:r>
        <w:t>Urynowicz</w:t>
      </w:r>
      <w:proofErr w:type="spellEnd"/>
    </w:p>
    <w:p w:rsidR="00C42E31" w:rsidRDefault="00C42E31"/>
    <w:p w:rsidR="00C42E31" w:rsidRDefault="00C42E31"/>
    <w:p w:rsidR="00C42E31" w:rsidRDefault="00C42E31"/>
    <w:p w:rsidR="00C42E31" w:rsidRDefault="00C42E31"/>
    <w:p w:rsidR="00C42E31" w:rsidRDefault="00C42E31"/>
    <w:p w:rsidR="00C42E31" w:rsidRDefault="00C42E31"/>
    <w:p w:rsidR="00C42E31" w:rsidRDefault="00C42E31"/>
    <w:p w:rsidR="00C42E31" w:rsidRDefault="00C42E31"/>
    <w:p w:rsidR="00C42E31" w:rsidRDefault="00C42E31"/>
    <w:p w:rsidR="00C42E31" w:rsidRDefault="00C42E31">
      <w:pPr>
        <w:sectPr w:rsidR="00C42E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1425"/>
        <w:tblW w:w="16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3"/>
        <w:gridCol w:w="910"/>
        <w:gridCol w:w="6743"/>
        <w:gridCol w:w="1985"/>
        <w:gridCol w:w="1702"/>
        <w:gridCol w:w="1983"/>
        <w:gridCol w:w="627"/>
        <w:gridCol w:w="110"/>
      </w:tblGrid>
      <w:tr w:rsidR="00D638EB" w:rsidTr="00027FEB">
        <w:trPr>
          <w:trHeight w:hRule="exact" w:val="1418"/>
        </w:trPr>
        <w:tc>
          <w:tcPr>
            <w:tcW w:w="160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8EB" w:rsidRPr="0013359C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13359C">
              <w:rPr>
                <w:rFonts w:asciiTheme="majorHAnsi" w:hAnsiTheme="majorHAnsi"/>
              </w:rPr>
              <w:t>Załącznik Nr 1</w:t>
            </w:r>
          </w:p>
          <w:p w:rsidR="00D638EB" w:rsidRPr="0013359C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13359C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13359C" w:rsidRPr="0013359C">
              <w:rPr>
                <w:rFonts w:asciiTheme="majorHAnsi" w:hAnsiTheme="majorHAnsi"/>
              </w:rPr>
              <w:t xml:space="preserve">                    </w:t>
            </w:r>
            <w:r w:rsidR="0013359C">
              <w:rPr>
                <w:rFonts w:asciiTheme="majorHAnsi" w:hAnsiTheme="majorHAnsi"/>
              </w:rPr>
              <w:t xml:space="preserve">                   </w:t>
            </w:r>
            <w:r w:rsidRPr="0013359C">
              <w:rPr>
                <w:rFonts w:asciiTheme="majorHAnsi" w:hAnsiTheme="majorHAnsi"/>
              </w:rPr>
              <w:t>Do Zarządzenia Nr 10.2015</w:t>
            </w:r>
          </w:p>
          <w:p w:rsidR="00D638EB" w:rsidRPr="0013359C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13359C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13359C" w:rsidRPr="0013359C">
              <w:rPr>
                <w:rFonts w:asciiTheme="majorHAnsi" w:hAnsiTheme="majorHAnsi"/>
              </w:rPr>
              <w:t xml:space="preserve">                    </w:t>
            </w:r>
            <w:r w:rsidR="0013359C">
              <w:rPr>
                <w:rFonts w:asciiTheme="majorHAnsi" w:hAnsiTheme="majorHAnsi"/>
              </w:rPr>
              <w:t xml:space="preserve">                   </w:t>
            </w:r>
            <w:r w:rsidRPr="0013359C">
              <w:rPr>
                <w:rFonts w:asciiTheme="majorHAnsi" w:hAnsiTheme="majorHAnsi"/>
              </w:rPr>
              <w:t>Wójta Gminy Jeleniewo</w:t>
            </w:r>
          </w:p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9C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13359C" w:rsidRPr="0013359C">
              <w:rPr>
                <w:rFonts w:asciiTheme="majorHAnsi" w:hAnsiTheme="majorHAnsi"/>
              </w:rPr>
              <w:t xml:space="preserve">                     </w:t>
            </w:r>
            <w:r w:rsidR="0013359C">
              <w:rPr>
                <w:rFonts w:asciiTheme="majorHAnsi" w:hAnsiTheme="majorHAnsi"/>
              </w:rPr>
              <w:t xml:space="preserve">                  </w:t>
            </w:r>
            <w:r w:rsidRPr="0013359C">
              <w:rPr>
                <w:rFonts w:asciiTheme="majorHAnsi" w:hAnsiTheme="majorHAnsi"/>
              </w:rPr>
              <w:t>Z dnia 26 stycznia 2015 r.</w:t>
            </w:r>
          </w:p>
        </w:tc>
      </w:tr>
      <w:tr w:rsidR="00D638EB" w:rsidTr="00027FEB">
        <w:trPr>
          <w:trHeight w:hRule="exact" w:val="340"/>
        </w:trPr>
        <w:tc>
          <w:tcPr>
            <w:tcW w:w="160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8EB" w:rsidRPr="0013359C" w:rsidRDefault="00D638EB" w:rsidP="0013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3359C">
              <w:rPr>
                <w:rFonts w:asciiTheme="majorHAnsi" w:hAnsiTheme="majorHAnsi"/>
                <w:b/>
              </w:rPr>
              <w:t>PLAN WYDATKÓW BUDŻETOWYCH PO NANIESIONYCH ZMIANACH W DNIU 26 STYCZNIA 2015 ROKU</w:t>
            </w:r>
          </w:p>
        </w:tc>
      </w:tr>
      <w:tr w:rsidR="00D638EB" w:rsidTr="00027FEB">
        <w:trPr>
          <w:trHeight w:hRule="exact" w:val="340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110"/>
        </w:trPr>
        <w:tc>
          <w:tcPr>
            <w:tcW w:w="160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1 551 993,00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1 551 993,00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1 297 263,00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1 297 263,00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40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147 900,00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147 900,00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40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3 668 294,00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3 668 294,00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1 734 569,00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1 734 569,00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- 1 320,00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40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- 2 400,00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272 430,00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272 430,00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40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- 1 440,00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1 144 731,00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1 144 731,00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- 1 320,00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12 680,00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5 040,00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40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- 2 400,00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299 400,00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299 400,00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8EB" w:rsidTr="00027FEB">
        <w:trPr>
          <w:gridAfter w:val="1"/>
          <w:wAfter w:w="110" w:type="dxa"/>
          <w:trHeight w:hRule="exact" w:val="40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8EB" w:rsidTr="00027FEB">
        <w:trPr>
          <w:gridAfter w:val="1"/>
          <w:wAfter w:w="110" w:type="dxa"/>
          <w:trHeight w:hRule="exact"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698 880,00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698 880,00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8EB" w:rsidTr="00027FEB">
        <w:trPr>
          <w:gridAfter w:val="1"/>
          <w:wAfter w:w="110" w:type="dxa"/>
          <w:trHeight w:hRule="exact" w:val="5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8EB" w:rsidTr="00027FEB">
        <w:trPr>
          <w:gridAfter w:val="1"/>
          <w:wAfter w:w="110" w:type="dxa"/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8EB" w:rsidTr="00027FEB">
        <w:trPr>
          <w:gridAfter w:val="1"/>
          <w:wAfter w:w="110" w:type="dxa"/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8EB" w:rsidTr="00027FEB">
        <w:trPr>
          <w:gridAfter w:val="1"/>
          <w:wAfter w:w="110" w:type="dxa"/>
          <w:trHeight w:hRule="exact" w:val="40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8EB" w:rsidTr="00027FEB">
        <w:trPr>
          <w:gridAfter w:val="1"/>
          <w:wAfter w:w="110" w:type="dxa"/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8EB" w:rsidTr="00027FEB">
        <w:trPr>
          <w:gridAfter w:val="1"/>
          <w:wAfter w:w="110" w:type="dxa"/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- 1 300,00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8EB" w:rsidTr="00027FEB">
        <w:trPr>
          <w:gridAfter w:val="1"/>
          <w:wAfter w:w="110" w:type="dxa"/>
          <w:trHeight w:hRule="exact"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8EB" w:rsidTr="00027FEB">
        <w:trPr>
          <w:gridAfter w:val="1"/>
          <w:wAfter w:w="110" w:type="dxa"/>
          <w:trHeight w:hRule="exact" w:val="40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- 1 300,00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8EB" w:rsidTr="00027FEB">
        <w:trPr>
          <w:gridAfter w:val="1"/>
          <w:wAfter w:w="110" w:type="dxa"/>
          <w:trHeight w:hRule="exact" w:val="110"/>
        </w:trPr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38EB" w:rsidTr="00027FEB">
        <w:trPr>
          <w:gridAfter w:val="1"/>
          <w:wAfter w:w="110" w:type="dxa"/>
          <w:trHeight w:hRule="exact" w:val="286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8 750 210,00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8 750 210,00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638EB" w:rsidRDefault="00D638EB" w:rsidP="00D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638EB" w:rsidRDefault="00D638EB" w:rsidP="00D638EB">
      <w:r>
        <w:t>W TYM:</w:t>
      </w:r>
    </w:p>
    <w:tbl>
      <w:tblPr>
        <w:tblW w:w="15968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779"/>
        <w:gridCol w:w="638"/>
        <w:gridCol w:w="696"/>
        <w:gridCol w:w="1005"/>
        <w:gridCol w:w="993"/>
        <w:gridCol w:w="992"/>
        <w:gridCol w:w="1134"/>
        <w:gridCol w:w="850"/>
        <w:gridCol w:w="1134"/>
        <w:gridCol w:w="993"/>
        <w:gridCol w:w="850"/>
        <w:gridCol w:w="709"/>
        <w:gridCol w:w="864"/>
        <w:gridCol w:w="709"/>
        <w:gridCol w:w="1051"/>
        <w:gridCol w:w="727"/>
      </w:tblGrid>
      <w:tr w:rsidR="00D638EB" w:rsidRPr="00E8549D" w:rsidTr="00D638EB">
        <w:trPr>
          <w:trHeight w:hRule="exact" w:val="2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Dział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Rozdział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§</w:t>
            </w:r>
          </w:p>
        </w:tc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Nazwa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Plan</w:t>
            </w:r>
          </w:p>
        </w:tc>
        <w:tc>
          <w:tcPr>
            <w:tcW w:w="1201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</w:t>
            </w:r>
          </w:p>
        </w:tc>
      </w:tr>
      <w:tr w:rsidR="00D638EB" w:rsidRPr="00E8549D" w:rsidTr="00D638EB">
        <w:trPr>
          <w:trHeight w:hRule="exact" w:val="25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bieżące</w:t>
            </w:r>
          </w:p>
        </w:tc>
        <w:tc>
          <w:tcPr>
            <w:tcW w:w="765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majątkowe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</w:tr>
      <w:tr w:rsidR="00D638EB" w:rsidRPr="00E8549D" w:rsidTr="00D638EB">
        <w:trPr>
          <w:trHeight w:val="12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65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inwestycje i zakupy inwestycyjne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 tym: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zakup i objęcie akcji i udziałów oraz wniesienie wkładów do spółek prawa handlowego.</w:t>
            </w:r>
          </w:p>
        </w:tc>
      </w:tr>
      <w:tr w:rsidR="00D638EB" w:rsidRPr="00E8549D" w:rsidTr="00D638EB">
        <w:trPr>
          <w:trHeight w:val="35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budżetowych,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dotacje na zadania bieżące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na programy finansowane z udziałem środków, o których mowa w art. 5 ust. 1 pkt 2 i 3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obsługa długu </w:t>
            </w: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D638EB" w:rsidRPr="00E8549D" w:rsidTr="00D638EB">
        <w:trPr>
          <w:trHeight w:val="12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 programy finansowane z udziałem środków, o których mowa w art. 5 ust. 1 pkt 2 i 3,</w:t>
            </w: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D638EB" w:rsidRPr="00E8549D" w:rsidTr="00D638EB">
        <w:trPr>
          <w:trHeight w:hRule="exact" w:val="63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wynagrodzenia i składki od nich naliczane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związane z realizacją ich statutowych zadań;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D638EB" w:rsidRPr="00E8549D" w:rsidTr="00D638EB">
        <w:trPr>
          <w:trHeight w:hRule="exact" w:val="2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18</w:t>
            </w:r>
          </w:p>
        </w:tc>
      </w:tr>
      <w:tr w:rsidR="00D638EB" w:rsidRPr="00E8549D" w:rsidTr="00D638EB">
        <w:trPr>
          <w:trHeight w:hRule="exact" w:val="322"/>
        </w:trPr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Wydatki razem: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9 949 970,00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8 505 497,00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6 170 035,00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4 127 172,00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2  042 863,00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505 253,00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1 796 291,00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4 318,00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29 600,00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1 444 473,00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1 444 473,00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48 330,00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8EB" w:rsidRDefault="00D638EB" w:rsidP="00981E4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</w:tr>
    </w:tbl>
    <w:p w:rsidR="00C42E31" w:rsidRDefault="00C42E31"/>
    <w:p w:rsidR="0013359C" w:rsidRDefault="0013359C">
      <w:pPr>
        <w:sectPr w:rsidR="0013359C" w:rsidSect="00C42E3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42E31" w:rsidRDefault="0013359C" w:rsidP="0013359C">
      <w:pPr>
        <w:spacing w:after="0"/>
        <w:ind w:left="5664" w:firstLine="708"/>
      </w:pPr>
      <w:r>
        <w:lastRenderedPageBreak/>
        <w:t xml:space="preserve">Załącznik Nr </w:t>
      </w:r>
      <w:r w:rsidR="00027FEB">
        <w:t>2</w:t>
      </w:r>
    </w:p>
    <w:p w:rsidR="0013359C" w:rsidRDefault="0013359C" w:rsidP="0013359C">
      <w:pPr>
        <w:spacing w:after="0"/>
        <w:ind w:left="5664" w:firstLine="708"/>
      </w:pPr>
      <w:r>
        <w:t>Do Zarządzenia Nr 10.2015</w:t>
      </w:r>
    </w:p>
    <w:p w:rsidR="0013359C" w:rsidRDefault="0013359C" w:rsidP="0013359C">
      <w:pPr>
        <w:spacing w:after="0"/>
        <w:ind w:left="5664" w:firstLine="708"/>
      </w:pPr>
      <w:r>
        <w:t>Wójta Gminy Jeleniewo</w:t>
      </w:r>
    </w:p>
    <w:p w:rsidR="0013359C" w:rsidRDefault="0013359C" w:rsidP="0013359C">
      <w:pPr>
        <w:spacing w:after="0"/>
        <w:ind w:left="5664" w:firstLine="708"/>
      </w:pPr>
      <w:r>
        <w:t>Z dnia  26 stycznia 2015 roku</w:t>
      </w:r>
    </w:p>
    <w:p w:rsidR="0013359C" w:rsidRDefault="0013359C" w:rsidP="0013359C">
      <w:pPr>
        <w:spacing w:after="0"/>
      </w:pPr>
    </w:p>
    <w:p w:rsidR="0013359C" w:rsidRDefault="0013359C" w:rsidP="0013359C">
      <w:pPr>
        <w:spacing w:after="0"/>
      </w:pPr>
    </w:p>
    <w:p w:rsidR="0013359C" w:rsidRDefault="0013359C" w:rsidP="0013359C">
      <w:pPr>
        <w:spacing w:after="0"/>
      </w:pPr>
      <w:r>
        <w:t>UZASADNIENIE ZMIAN:</w:t>
      </w:r>
    </w:p>
    <w:p w:rsidR="00027FEB" w:rsidRDefault="00027FEB" w:rsidP="00027FEB">
      <w:pPr>
        <w:spacing w:after="0"/>
        <w:jc w:val="both"/>
      </w:pPr>
      <w:r>
        <w:t xml:space="preserve"> W związku ze zmianą klasyfikacji budżetowej według Rozporządzenia Ministra Finansów z dnia 16 grudnia 2014 roku poz. 1952 zostają zastosowane przesunięcia w ramach działu i rozdziału dostosowując klasyfikację paragrafów po stronie wydatków do rozporządzenia.</w:t>
      </w:r>
    </w:p>
    <w:p w:rsidR="00027FEB" w:rsidRDefault="00027FEB" w:rsidP="00027FEB">
      <w:pPr>
        <w:spacing w:after="0"/>
        <w:jc w:val="both"/>
      </w:pPr>
    </w:p>
    <w:p w:rsidR="00027FEB" w:rsidRDefault="00027FEB" w:rsidP="00027FEB">
      <w:pPr>
        <w:spacing w:after="0"/>
        <w:jc w:val="both"/>
      </w:pPr>
      <w:r>
        <w:t>Plan wydatków po naniesionych zmianach wynosi 9 949 970,00 zł.</w:t>
      </w:r>
    </w:p>
    <w:p w:rsidR="0013359C" w:rsidRDefault="0013359C" w:rsidP="0013359C">
      <w:pPr>
        <w:spacing w:after="0"/>
      </w:pPr>
    </w:p>
    <w:sectPr w:rsidR="0013359C" w:rsidSect="001335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21"/>
    <w:rsid w:val="00027FEB"/>
    <w:rsid w:val="0013359C"/>
    <w:rsid w:val="00952721"/>
    <w:rsid w:val="00AA0131"/>
    <w:rsid w:val="00B3285D"/>
    <w:rsid w:val="00C42E31"/>
    <w:rsid w:val="00D638EB"/>
    <w:rsid w:val="00DE4F1B"/>
    <w:rsid w:val="00F00815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115F-E490-44CE-B75F-8EEE866E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21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952721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952721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952721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952721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952721"/>
    <w:pPr>
      <w:numPr>
        <w:ilvl w:val="3"/>
        <w:numId w:val="2"/>
      </w:numPr>
    </w:pPr>
  </w:style>
  <w:style w:type="paragraph" w:customStyle="1" w:styleId="ust">
    <w:name w:val="ust."/>
    <w:autoRedefine/>
    <w:rsid w:val="00952721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952721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952721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952721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527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11E8-2D0C-4359-B46A-F9D046B7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2015-02-13T12:02:00Z</dcterms:created>
  <dcterms:modified xsi:type="dcterms:W3CDTF">2015-02-13T12:03:00Z</dcterms:modified>
</cp:coreProperties>
</file>