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C5" w:rsidRPr="0012688B" w:rsidRDefault="00E533C5" w:rsidP="00B7343A">
      <w:pPr>
        <w:tabs>
          <w:tab w:val="left" w:pos="0"/>
        </w:tabs>
        <w:jc w:val="center"/>
        <w:rPr>
          <w:b/>
          <w:caps/>
          <w:szCs w:val="20"/>
          <w:lang w:eastAsia="ar-SA"/>
        </w:rPr>
      </w:pPr>
      <w:r w:rsidRPr="0012688B">
        <w:rPr>
          <w:b/>
          <w:caps/>
          <w:szCs w:val="20"/>
          <w:lang w:eastAsia="ar-SA"/>
        </w:rPr>
        <w:t>uchwała Nr ………………</w:t>
      </w:r>
    </w:p>
    <w:p w:rsidR="00E533C5" w:rsidRPr="0012688B" w:rsidRDefault="00E533C5" w:rsidP="00E533C5">
      <w:pPr>
        <w:pStyle w:val="Tytuaktu"/>
        <w:tabs>
          <w:tab w:val="left" w:pos="288"/>
        </w:tabs>
        <w:ind w:left="288"/>
      </w:pPr>
      <w:r w:rsidRPr="0012688B">
        <w:t>rady miasta hajnówka</w:t>
      </w:r>
    </w:p>
    <w:p w:rsidR="00E533C5" w:rsidRDefault="00E533C5" w:rsidP="00E533C5">
      <w:pPr>
        <w:pStyle w:val="zdnia"/>
        <w:tabs>
          <w:tab w:val="left" w:pos="0"/>
        </w:tabs>
      </w:pPr>
      <w:r w:rsidRPr="0012688B">
        <w:rPr>
          <w:b/>
        </w:rPr>
        <w:t xml:space="preserve"> …… czerwca 2015 r</w:t>
      </w:r>
      <w:r>
        <w:t>.</w:t>
      </w:r>
    </w:p>
    <w:p w:rsidR="00E533C5" w:rsidRDefault="00E533C5" w:rsidP="00E533C5">
      <w:pPr>
        <w:pStyle w:val="wsprawie"/>
        <w:numPr>
          <w:ilvl w:val="1"/>
          <w:numId w:val="1"/>
        </w:numPr>
        <w:rPr>
          <w:rFonts w:eastAsia="Times New Roman" w:cs="Times New Roman"/>
          <w:b w:val="0"/>
          <w:szCs w:val="20"/>
          <w:lang w:eastAsia="ar-SA"/>
        </w:rPr>
      </w:pPr>
      <w:r>
        <w:rPr>
          <w:rFonts w:eastAsia="Times New Roman" w:cs="Times New Roman"/>
          <w:b w:val="0"/>
          <w:szCs w:val="20"/>
          <w:lang w:eastAsia="ar-SA"/>
        </w:rPr>
        <w:t>w sprawie powołania zespołu do spraw wyboru ławników</w:t>
      </w:r>
    </w:p>
    <w:p w:rsidR="00E533C5" w:rsidRDefault="00E533C5" w:rsidP="00E533C5">
      <w:pPr>
        <w:pStyle w:val="wsprawie"/>
        <w:numPr>
          <w:ilvl w:val="1"/>
          <w:numId w:val="1"/>
        </w:numPr>
        <w:rPr>
          <w:rFonts w:eastAsia="Times New Roman" w:cs="Times New Roman"/>
          <w:b w:val="0"/>
          <w:szCs w:val="20"/>
          <w:lang w:eastAsia="ar-SA"/>
        </w:rPr>
      </w:pPr>
    </w:p>
    <w:p w:rsidR="00E533C5" w:rsidRDefault="00E533C5" w:rsidP="0012688B">
      <w:pPr>
        <w:pStyle w:val="podstawa"/>
        <w:numPr>
          <w:ilvl w:val="2"/>
          <w:numId w:val="1"/>
        </w:numPr>
        <w:ind w:left="397"/>
      </w:pPr>
      <w:r>
        <w:t>Na podstawie art. 163 § 2 ustawy z dnia 27 lipca 2001  r. - Prawo o  ustroju sadów powszechnych (Dz. U. z 2015 r. poz. 133,</w:t>
      </w:r>
      <w:r w:rsidR="004C19D6">
        <w:t>poz.</w:t>
      </w:r>
      <w:r>
        <w:t>509 ) Rada Miasta uchwala, co następuje:</w:t>
      </w:r>
    </w:p>
    <w:p w:rsidR="00E533C5" w:rsidRDefault="00E533C5" w:rsidP="0012688B">
      <w:pPr>
        <w:pStyle w:val="podstawa"/>
        <w:numPr>
          <w:ilvl w:val="2"/>
          <w:numId w:val="1"/>
        </w:numPr>
        <w:ind w:left="397"/>
      </w:pPr>
      <w:r>
        <w:t>§ 1. Powołuje się zespół do spraw wyboru ławników, który przedstawi na sesji Radzie Miasta Hajnówka opinię o zgłoszonych kandydatach, w następującym składzie :</w:t>
      </w:r>
    </w:p>
    <w:p w:rsidR="00E533C5" w:rsidRDefault="00E533C5" w:rsidP="0012688B">
      <w:pPr>
        <w:pStyle w:val="podstawa"/>
        <w:numPr>
          <w:ilvl w:val="2"/>
          <w:numId w:val="1"/>
        </w:numPr>
        <w:ind w:left="397"/>
      </w:pPr>
      <w:r>
        <w:t xml:space="preserve">1) </w:t>
      </w:r>
      <w:r w:rsidR="00374A49">
        <w:t xml:space="preserve">Jan </w:t>
      </w:r>
      <w:proofErr w:type="spellStart"/>
      <w:r w:rsidR="00374A49">
        <w:t>Giermanowicz</w:t>
      </w:r>
      <w:proofErr w:type="spellEnd"/>
      <w:r w:rsidR="00B7343A">
        <w:t>,</w:t>
      </w:r>
    </w:p>
    <w:p w:rsidR="00E533C5" w:rsidRDefault="00E533C5" w:rsidP="0012688B">
      <w:pPr>
        <w:pStyle w:val="podstawa"/>
        <w:numPr>
          <w:ilvl w:val="2"/>
          <w:numId w:val="1"/>
        </w:numPr>
        <w:ind w:left="397"/>
      </w:pPr>
      <w:r>
        <w:t xml:space="preserve">2) </w:t>
      </w:r>
      <w:r w:rsidR="00B7343A">
        <w:t xml:space="preserve">Ireneusz Roman </w:t>
      </w:r>
      <w:proofErr w:type="spellStart"/>
      <w:r w:rsidR="00B7343A">
        <w:t>Kiendyś</w:t>
      </w:r>
      <w:proofErr w:type="spellEnd"/>
      <w:r w:rsidR="00B7343A">
        <w:t>,</w:t>
      </w:r>
    </w:p>
    <w:p w:rsidR="00E533C5" w:rsidRDefault="00E533C5" w:rsidP="0012688B">
      <w:pPr>
        <w:pStyle w:val="podstawa"/>
        <w:numPr>
          <w:ilvl w:val="2"/>
          <w:numId w:val="1"/>
        </w:numPr>
        <w:ind w:left="397"/>
      </w:pPr>
      <w:r>
        <w:t xml:space="preserve">3) </w:t>
      </w:r>
      <w:r w:rsidR="00B7343A">
        <w:t xml:space="preserve">Piotr </w:t>
      </w:r>
      <w:proofErr w:type="spellStart"/>
      <w:r w:rsidR="00B7343A">
        <w:t>Mironczuk</w:t>
      </w:r>
      <w:proofErr w:type="spellEnd"/>
      <w:r w:rsidR="00B7343A">
        <w:t>,</w:t>
      </w:r>
    </w:p>
    <w:p w:rsidR="00A07EF2" w:rsidRDefault="00E533C5" w:rsidP="0012688B">
      <w:pPr>
        <w:pStyle w:val="podstawa"/>
        <w:numPr>
          <w:ilvl w:val="2"/>
          <w:numId w:val="1"/>
        </w:numPr>
        <w:ind w:left="397"/>
      </w:pPr>
      <w:r>
        <w:t xml:space="preserve">4) </w:t>
      </w:r>
      <w:r w:rsidR="00374A49">
        <w:t>Halina Stepaniuk</w:t>
      </w:r>
      <w:r w:rsidR="00B7343A">
        <w:t>.</w:t>
      </w:r>
      <w:bookmarkStart w:id="0" w:name="_GoBack"/>
      <w:bookmarkEnd w:id="0"/>
    </w:p>
    <w:p w:rsidR="00A07EF2" w:rsidRDefault="00A07EF2" w:rsidP="0012688B">
      <w:pPr>
        <w:pStyle w:val="podstawa"/>
        <w:numPr>
          <w:ilvl w:val="2"/>
          <w:numId w:val="1"/>
        </w:numPr>
        <w:ind w:left="397"/>
      </w:pPr>
      <w:r>
        <w:t xml:space="preserve">§ 2. </w:t>
      </w:r>
      <w:r w:rsidR="004C19D6">
        <w:t>Wykonanie uchwały powierza się Przewodniczącemu Rady Miasta Hajnówka .</w:t>
      </w:r>
    </w:p>
    <w:p w:rsidR="00E533C5" w:rsidRDefault="00E533C5" w:rsidP="0012688B">
      <w:pPr>
        <w:pStyle w:val="podstawa"/>
        <w:numPr>
          <w:ilvl w:val="2"/>
          <w:numId w:val="1"/>
        </w:numPr>
        <w:ind w:left="397"/>
      </w:pPr>
    </w:p>
    <w:p w:rsidR="00E533C5" w:rsidRDefault="00E533C5" w:rsidP="0012688B">
      <w:pPr>
        <w:pStyle w:val="podstawa"/>
        <w:numPr>
          <w:ilvl w:val="2"/>
          <w:numId w:val="1"/>
        </w:numPr>
        <w:ind w:left="397"/>
      </w:pPr>
      <w:r>
        <w:t xml:space="preserve">§ </w:t>
      </w:r>
      <w:r w:rsidR="00A07EF2">
        <w:t>3</w:t>
      </w:r>
      <w:r>
        <w:t>. Uchwała wchodzi w życie z dniem podjęcia .</w:t>
      </w:r>
    </w:p>
    <w:p w:rsidR="00E533C5" w:rsidRDefault="00E533C5" w:rsidP="00E533C5">
      <w:pPr>
        <w:pStyle w:val="podstawa"/>
        <w:numPr>
          <w:ilvl w:val="0"/>
          <w:numId w:val="0"/>
        </w:numPr>
        <w:tabs>
          <w:tab w:val="left" w:pos="0"/>
        </w:tabs>
      </w:pPr>
    </w:p>
    <w:p w:rsidR="00E533C5" w:rsidRDefault="00E533C5" w:rsidP="00E533C5">
      <w:pPr>
        <w:pStyle w:val="podstawa"/>
        <w:numPr>
          <w:ilvl w:val="0"/>
          <w:numId w:val="0"/>
        </w:numPr>
        <w:tabs>
          <w:tab w:val="left" w:pos="0"/>
        </w:tabs>
      </w:pPr>
    </w:p>
    <w:p w:rsidR="00E533C5" w:rsidRDefault="00E533C5" w:rsidP="00E533C5">
      <w:pPr>
        <w:pStyle w:val="podstawa"/>
        <w:numPr>
          <w:ilvl w:val="0"/>
          <w:numId w:val="0"/>
        </w:numPr>
        <w:tabs>
          <w:tab w:val="left" w:pos="0"/>
        </w:tabs>
      </w:pPr>
    </w:p>
    <w:p w:rsidR="00E533C5" w:rsidRDefault="00E533C5" w:rsidP="00A07EF2">
      <w:pPr>
        <w:pStyle w:val="podstawa"/>
        <w:numPr>
          <w:ilvl w:val="0"/>
          <w:numId w:val="0"/>
        </w:num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E533C5" w:rsidRDefault="00E533C5" w:rsidP="00A07EF2">
      <w:pPr>
        <w:pStyle w:val="podstawa"/>
        <w:numPr>
          <w:ilvl w:val="0"/>
          <w:numId w:val="0"/>
        </w:num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Jakub </w:t>
      </w:r>
      <w:proofErr w:type="spellStart"/>
      <w:r>
        <w:t>Ostapczuk</w:t>
      </w:r>
      <w:proofErr w:type="spellEnd"/>
    </w:p>
    <w:p w:rsidR="00E533C5" w:rsidRDefault="00E533C5" w:rsidP="00E533C5">
      <w:pPr>
        <w:pStyle w:val="podstawa"/>
        <w:numPr>
          <w:ilvl w:val="0"/>
          <w:numId w:val="0"/>
        </w:numPr>
        <w:tabs>
          <w:tab w:val="left" w:pos="0"/>
        </w:tabs>
      </w:pPr>
    </w:p>
    <w:p w:rsidR="00E533C5" w:rsidRPr="0012688B" w:rsidRDefault="00E533C5" w:rsidP="0012688B">
      <w:pPr>
        <w:pStyle w:val="podstawa"/>
        <w:numPr>
          <w:ilvl w:val="0"/>
          <w:numId w:val="0"/>
        </w:numPr>
        <w:tabs>
          <w:tab w:val="left" w:pos="0"/>
        </w:tabs>
        <w:jc w:val="center"/>
        <w:rPr>
          <w:b/>
        </w:rPr>
      </w:pPr>
      <w:r w:rsidRPr="0012688B">
        <w:rPr>
          <w:b/>
        </w:rPr>
        <w:t>Uzasadnienie celu podjęcia uchwały</w:t>
      </w:r>
    </w:p>
    <w:p w:rsidR="00E533C5" w:rsidRDefault="00E533C5" w:rsidP="00E533C5">
      <w:pPr>
        <w:pStyle w:val="paragraf"/>
        <w:tabs>
          <w:tab w:val="left" w:pos="288"/>
        </w:tabs>
        <w:ind w:left="288"/>
      </w:pPr>
      <w:r>
        <w:t>Zgodnie z art. 163 § 2  ustawy z dnia 27 lipca 2001  r.  - Prawo o  ustroju sadów powszechnych przed przystąpieniem do wyborów ławników, rada ma ustawowy obowiązek powołać zespół, który przedstawi  na sesji swoją opinię  o zgłoszonych kandydatach ,                      w szczególności w zakresie spełnienia przez nich wymogów określonych w ustawie .</w:t>
      </w:r>
    </w:p>
    <w:p w:rsidR="00E533C5" w:rsidRDefault="00E533C5" w:rsidP="00E533C5">
      <w:pPr>
        <w:pStyle w:val="paragraf"/>
        <w:tabs>
          <w:tab w:val="left" w:pos="288"/>
        </w:tabs>
        <w:ind w:left="288"/>
      </w:pPr>
      <w:r>
        <w:t xml:space="preserve">Proponuję czteroosobowy skład  zespołu / </w:t>
      </w:r>
      <w:r w:rsidR="0012688B">
        <w:t xml:space="preserve">tj. </w:t>
      </w:r>
      <w:r>
        <w:t>przedstawiciele klubów działających w Radzie Miasta Hajnówka oraz przedstawiciel organu wykonawczego -</w:t>
      </w:r>
      <w:r w:rsidR="00A07EF2">
        <w:t xml:space="preserve"> tj.</w:t>
      </w:r>
      <w:r w:rsidR="0012688B">
        <w:t xml:space="preserve"> </w:t>
      </w:r>
      <w:r>
        <w:t>Burmistrza Miasta Hajnówka /.</w:t>
      </w:r>
      <w:r w:rsidR="0012688B">
        <w:t xml:space="preserve"> Proponuję </w:t>
      </w:r>
      <w:r w:rsidR="00374A49">
        <w:t>Panią Halinę Stepaniuk</w:t>
      </w:r>
      <w:r w:rsidR="0012688B">
        <w:t xml:space="preserve"> – jako przedstawiciela Burmistrza Miasta Hajnówka .</w:t>
      </w:r>
      <w:r w:rsidR="00374A49">
        <w:t xml:space="preserve">Klub Radnych KW PSL proponuje radnego Jana </w:t>
      </w:r>
      <w:proofErr w:type="spellStart"/>
      <w:r w:rsidR="00374A49">
        <w:t>Giermanowicza</w:t>
      </w:r>
      <w:proofErr w:type="spellEnd"/>
      <w:r w:rsidR="00374A49">
        <w:t xml:space="preserve"> .Klub Radnych PiS proponuje </w:t>
      </w:r>
      <w:r w:rsidR="00B7343A">
        <w:t xml:space="preserve">Pana Piotra </w:t>
      </w:r>
      <w:proofErr w:type="spellStart"/>
      <w:r w:rsidR="00B7343A">
        <w:t>Mironczuka</w:t>
      </w:r>
      <w:proofErr w:type="spellEnd"/>
      <w:r w:rsidR="00374A49">
        <w:t xml:space="preserve"> , Klub Radnych PS Ziemia Hajnowska proponuje </w:t>
      </w:r>
      <w:r w:rsidR="00B7343A">
        <w:t xml:space="preserve">Pana Ireneusza Romana </w:t>
      </w:r>
      <w:proofErr w:type="spellStart"/>
      <w:r w:rsidR="00B7343A">
        <w:t>Kiendyś</w:t>
      </w:r>
      <w:proofErr w:type="spellEnd"/>
      <w:r w:rsidR="00B7343A">
        <w:t xml:space="preserve"> .</w:t>
      </w:r>
    </w:p>
    <w:p w:rsidR="00E533C5" w:rsidRDefault="00E533C5" w:rsidP="00E533C5">
      <w:pPr>
        <w:pStyle w:val="podstawa"/>
        <w:numPr>
          <w:ilvl w:val="0"/>
          <w:numId w:val="0"/>
        </w:numPr>
        <w:tabs>
          <w:tab w:val="left" w:pos="0"/>
        </w:tabs>
      </w:pPr>
    </w:p>
    <w:p w:rsidR="00E533C5" w:rsidRDefault="00E533C5" w:rsidP="00E533C5">
      <w:pPr>
        <w:pStyle w:val="podstawa"/>
        <w:numPr>
          <w:ilvl w:val="0"/>
          <w:numId w:val="0"/>
        </w:numPr>
        <w:tabs>
          <w:tab w:val="left" w:pos="0"/>
        </w:tabs>
      </w:pPr>
    </w:p>
    <w:p w:rsidR="00E533C5" w:rsidRDefault="00E533C5" w:rsidP="00E533C5">
      <w:pPr>
        <w:pStyle w:val="podstawa"/>
        <w:numPr>
          <w:ilvl w:val="0"/>
          <w:numId w:val="0"/>
        </w:numPr>
        <w:tabs>
          <w:tab w:val="left" w:pos="0"/>
        </w:tabs>
      </w:pPr>
    </w:p>
    <w:sectPr w:rsidR="00E5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podstawa"/>
      <w:suff w:val="nothing"/>
      <w:lvlText w:val="z dnia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397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397"/>
        </w:tabs>
      </w:pPr>
    </w:lvl>
    <w:lvl w:ilvl="4">
      <w:start w:val="2"/>
      <w:numFmt w:val="none"/>
      <w:suff w:val="nothing"/>
      <w:lvlText w:val=""/>
      <w:lvlJc w:val="left"/>
      <w:pPr>
        <w:tabs>
          <w:tab w:val="num" w:pos="62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397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ytuaktu"/>
      <w:suff w:val="nothing"/>
      <w:lvlText w:val=""/>
      <w:lvlJc w:val="left"/>
      <w:pPr>
        <w:tabs>
          <w:tab w:val="num" w:pos="288"/>
        </w:tabs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5954"/>
        </w:tabs>
      </w:pPr>
    </w:lvl>
    <w:lvl w:ilvl="2">
      <w:start w:val="1"/>
      <w:numFmt w:val="none"/>
      <w:suff w:val="nothing"/>
      <w:lvlText w:val=""/>
      <w:lvlJc w:val="right"/>
      <w:pPr>
        <w:tabs>
          <w:tab w:val="num" w:pos="5954"/>
        </w:tabs>
      </w:pPr>
    </w:lvl>
    <w:lvl w:ilvl="3">
      <w:start w:val="1"/>
      <w:numFmt w:val="decimal"/>
      <w:lvlText w:val="§ .%4"/>
      <w:lvlJc w:val="left"/>
      <w:pPr>
        <w:tabs>
          <w:tab w:val="num" w:pos="397"/>
        </w:tabs>
      </w:pPr>
    </w:lvl>
    <w:lvl w:ilvl="4">
      <w:start w:val="2"/>
      <w:numFmt w:val="decimal"/>
      <w:lvlText w:val=".%5"/>
      <w:lvlJc w:val="left"/>
      <w:pPr>
        <w:tabs>
          <w:tab w:val="num" w:pos="624"/>
        </w:tabs>
      </w:pPr>
    </w:lvl>
    <w:lvl w:ilvl="5">
      <w:start w:val="1"/>
      <w:numFmt w:val="decimal"/>
      <w:lvlText w:val=")%6"/>
      <w:lvlJc w:val="left"/>
      <w:pPr>
        <w:tabs>
          <w:tab w:val="num" w:pos="397"/>
        </w:tabs>
      </w:pPr>
    </w:lvl>
    <w:lvl w:ilvl="6">
      <w:start w:val="1"/>
      <w:numFmt w:val="lowerLetter"/>
      <w:lvlText w:val=")%7"/>
      <w:lvlJc w:val="left"/>
      <w:pPr>
        <w:tabs>
          <w:tab w:val="num" w:pos="680"/>
        </w:tabs>
      </w:pPr>
    </w:lvl>
    <w:lvl w:ilvl="7">
      <w:start w:val="1"/>
      <w:numFmt w:val="bullet"/>
      <w:lvlText w:val="-"/>
      <w:lvlJc w:val="left"/>
      <w:pPr>
        <w:tabs>
          <w:tab w:val="num" w:pos="851"/>
        </w:tabs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624"/>
        </w:tabs>
      </w:pPr>
    </w:lvl>
  </w:abstractNum>
  <w:abstractNum w:abstractNumId="2" w15:restartNumberingAfterBreak="0">
    <w:nsid w:val="51544D94"/>
    <w:multiLevelType w:val="multilevel"/>
    <w:tmpl w:val="DDB6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A1A43"/>
    <w:multiLevelType w:val="multilevel"/>
    <w:tmpl w:val="4196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C5"/>
    <w:rsid w:val="0012688B"/>
    <w:rsid w:val="00374A49"/>
    <w:rsid w:val="004C19D6"/>
    <w:rsid w:val="007B4C0B"/>
    <w:rsid w:val="00A07EF2"/>
    <w:rsid w:val="00B7343A"/>
    <w:rsid w:val="00E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C8EFC-FCB6-46DD-A2C6-08BF6CDB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">
    <w:name w:val="podstawa"/>
    <w:rsid w:val="00E533C5"/>
    <w:pPr>
      <w:numPr>
        <w:numId w:val="1"/>
      </w:numPr>
      <w:suppressAutoHyphens/>
      <w:spacing w:before="8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uaktu">
    <w:name w:val="Tytuł aktu"/>
    <w:rsid w:val="00E533C5"/>
    <w:pPr>
      <w:numPr>
        <w:numId w:val="2"/>
      </w:numPr>
      <w:suppressAutoHyphens/>
      <w:spacing w:after="120" w:line="240" w:lineRule="auto"/>
      <w:ind w:left="-4032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zdnia">
    <w:name w:val="z dnia"/>
    <w:rsid w:val="00E533C5"/>
    <w:pPr>
      <w:tabs>
        <w:tab w:val="num" w:pos="0"/>
      </w:tabs>
      <w:suppressAutoHyphens/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sprawie">
    <w:name w:val="w sprawie"/>
    <w:basedOn w:val="Normalny"/>
    <w:rsid w:val="00E533C5"/>
    <w:pPr>
      <w:widowControl w:val="0"/>
      <w:tabs>
        <w:tab w:val="num" w:pos="0"/>
      </w:tabs>
      <w:suppressAutoHyphens/>
      <w:spacing w:after="160"/>
      <w:jc w:val="center"/>
    </w:pPr>
    <w:rPr>
      <w:rFonts w:eastAsia="Lucida Sans Unicode" w:cs="Tahoma"/>
      <w:b/>
    </w:rPr>
  </w:style>
  <w:style w:type="paragraph" w:customStyle="1" w:styleId="paragraf">
    <w:name w:val="paragraf"/>
    <w:basedOn w:val="podstawa"/>
    <w:rsid w:val="00E533C5"/>
    <w:pPr>
      <w:numPr>
        <w:numId w:val="0"/>
      </w:numPr>
      <w:tabs>
        <w:tab w:val="num" w:pos="288"/>
      </w:tabs>
      <w:ind w:left="-4032"/>
    </w:pPr>
  </w:style>
  <w:style w:type="paragraph" w:styleId="NormalnyWeb">
    <w:name w:val="Normal (Web)"/>
    <w:basedOn w:val="Normalny"/>
    <w:uiPriority w:val="99"/>
    <w:semiHidden/>
    <w:unhideWhenUsed/>
    <w:rsid w:val="00E533C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533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Filipowicz</dc:creator>
  <cp:keywords/>
  <dc:description/>
  <cp:lastModifiedBy>Elżbieta Filipowicz</cp:lastModifiedBy>
  <cp:revision>6</cp:revision>
  <cp:lastPrinted>2015-06-08T11:18:00Z</cp:lastPrinted>
  <dcterms:created xsi:type="dcterms:W3CDTF">2015-06-02T10:09:00Z</dcterms:created>
  <dcterms:modified xsi:type="dcterms:W3CDTF">2015-06-08T11:21:00Z</dcterms:modified>
</cp:coreProperties>
</file>